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/>
    <w:p w:rsidR="00461C92" w:rsidRDefault="00461C92" w:rsidP="00461C92">
      <w:pPr>
        <w:jc w:val="center"/>
      </w:pPr>
      <w:r>
        <w:rPr>
          <w:noProof/>
          <w:lang w:val="es-ES"/>
        </w:rPr>
        <w:drawing>
          <wp:inline distT="0" distB="0" distL="0" distR="0">
            <wp:extent cx="2031746" cy="2031746"/>
            <wp:effectExtent l="0" t="0" r="6985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VT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20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92" w:rsidRDefault="00461C92" w:rsidP="00461C92"/>
    <w:p w:rsidR="00A05424" w:rsidRPr="00461C92" w:rsidRDefault="00461C92" w:rsidP="00461C92">
      <w:pPr>
        <w:jc w:val="center"/>
      </w:pPr>
      <w:r w:rsidRPr="00461C92">
        <w:rPr>
          <w:rFonts w:ascii="Times New Roman" w:eastAsia="Times New Roman" w:hAnsi="Times New Roman" w:cs="Times New Roman"/>
          <w:b/>
          <w:sz w:val="38"/>
          <w:szCs w:val="38"/>
        </w:rPr>
        <w:t>Documento de Especificación de Requisitos: CU05 - Visualizar Inventario</w:t>
      </w:r>
      <w:r w:rsidR="00BF333D">
        <w:br w:type="page"/>
      </w:r>
    </w:p>
    <w:p w:rsidR="00A05424" w:rsidRDefault="00BF333D">
      <w:pPr>
        <w:pStyle w:val="Subttulo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mz038qwxpsg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tbl>
      <w:tblPr>
        <w:tblStyle w:val="a"/>
        <w:tblW w:w="9025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7"/>
        <w:gridCol w:w="1228"/>
        <w:gridCol w:w="1576"/>
        <w:gridCol w:w="1604"/>
        <w:gridCol w:w="1604"/>
        <w:gridCol w:w="2036"/>
      </w:tblGrid>
      <w:tr w:rsidR="00A05424" w:rsidTr="00461C92">
        <w:trPr>
          <w:trHeight w:val="575"/>
        </w:trPr>
        <w:tc>
          <w:tcPr>
            <w:tcW w:w="97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Versión</w:t>
            </w:r>
          </w:p>
        </w:tc>
        <w:tc>
          <w:tcPr>
            <w:tcW w:w="12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15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Revisado por</w:t>
            </w:r>
          </w:p>
        </w:tc>
        <w:tc>
          <w:tcPr>
            <w:tcW w:w="1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Aprobado por</w:t>
            </w:r>
          </w:p>
        </w:tc>
        <w:tc>
          <w:tcPr>
            <w:tcW w:w="20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Resumen de cambios</w:t>
            </w:r>
          </w:p>
        </w:tc>
      </w:tr>
      <w:tr w:rsidR="00A05424" w:rsidTr="00461C92">
        <w:trPr>
          <w:trHeight w:val="575"/>
        </w:trPr>
        <w:tc>
          <w:tcPr>
            <w:tcW w:w="977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461C92">
              <w:rPr>
                <w:rFonts w:ascii="Times New Roman" w:eastAsia="Times New Roman" w:hAnsi="Times New Roman" w:cs="Times New Roman"/>
              </w:rPr>
              <w:t>4/02/2023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Erly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spacing w:before="240" w:after="1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Equipo de proyecto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 w:rsidP="00461C92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Documento inicial:</w:t>
            </w:r>
          </w:p>
          <w:p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Diagrama de Casos de Uso.</w:t>
            </w:r>
          </w:p>
          <w:p w:rsidR="00A05424" w:rsidRDefault="00BF333D" w:rsidP="00461C92">
            <w:pPr>
              <w:numPr>
                <w:ilvl w:val="1"/>
                <w:numId w:val="3"/>
              </w:numPr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Especificación de caso de uso 01.</w:t>
            </w:r>
          </w:p>
          <w:p w:rsidR="00A05424" w:rsidRDefault="00BF333D" w:rsidP="00461C92">
            <w:pPr>
              <w:numPr>
                <w:ilvl w:val="1"/>
                <w:numId w:val="3"/>
              </w:numPr>
              <w:spacing w:after="120"/>
              <w:ind w:left="241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Interfaces de usuario relacionadas.</w:t>
            </w:r>
          </w:p>
        </w:tc>
      </w:tr>
    </w:tbl>
    <w:p w:rsidR="00A05424" w:rsidRDefault="00BF333D">
      <w:pPr>
        <w:jc w:val="center"/>
      </w:pPr>
      <w:r>
        <w:br w:type="page"/>
      </w:r>
    </w:p>
    <w:p w:rsidR="00A05424" w:rsidRDefault="00A05424"/>
    <w:p w:rsidR="00461C92" w:rsidRDefault="00BF333D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Diagrama de Casos de Uso</w:t>
      </w:r>
    </w:p>
    <w:p w:rsidR="0065035F" w:rsidRDefault="0065035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ES"/>
        </w:rPr>
        <w:drawing>
          <wp:anchor distT="0" distB="0" distL="114300" distR="114300" simplePos="0" relativeHeight="251660288" behindDoc="0" locked="0" layoutInCell="1" allowOverlap="1" wp14:anchorId="45F426C9" wp14:editId="4280B746">
            <wp:simplePos x="0" y="0"/>
            <wp:positionH relativeFrom="column">
              <wp:posOffset>-673013</wp:posOffset>
            </wp:positionH>
            <wp:positionV relativeFrom="paragraph">
              <wp:posOffset>288290</wp:posOffset>
            </wp:positionV>
            <wp:extent cx="7079528" cy="683895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T-DC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2221" cy="6841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C92" w:rsidRDefault="00461C92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A05424" w:rsidRDefault="00BF333D">
      <w:pPr>
        <w:jc w:val="center"/>
      </w:pPr>
      <w:r>
        <w:br w:type="page"/>
      </w:r>
    </w:p>
    <w:p w:rsidR="00A05424" w:rsidRDefault="00A05424"/>
    <w:tbl>
      <w:tblPr>
        <w:tblStyle w:val="a0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960"/>
        <w:gridCol w:w="7440"/>
      </w:tblGrid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CU05</w:t>
            </w:r>
          </w:p>
        </w:tc>
      </w:tr>
      <w:tr w:rsidR="00A05424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Pr="00461C92" w:rsidRDefault="00461C92">
            <w:pPr>
              <w:widowControl w:val="0"/>
              <w:spacing w:line="240" w:lineRule="auto"/>
            </w:pPr>
            <w:r w:rsidRPr="00461C92">
              <w:rPr>
                <w:rFonts w:eastAsia="Times New Roman"/>
              </w:rPr>
              <w:t>Visualizar Inventario</w:t>
            </w:r>
          </w:p>
        </w:tc>
      </w:tr>
      <w:tr w:rsidR="00A05424">
        <w:trPr>
          <w:trHeight w:val="420"/>
        </w:trPr>
        <w:tc>
          <w:tcPr>
            <w:tcW w:w="1575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7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widowControl w:val="0"/>
              <w:spacing w:line="240" w:lineRule="auto"/>
            </w:pPr>
            <w:r>
              <w:t>Erly</w:t>
            </w:r>
          </w:p>
        </w:tc>
      </w:tr>
      <w:tr w:rsidR="00A05424">
        <w:trPr>
          <w:trHeight w:val="420"/>
        </w:trPr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74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widowControl w:val="0"/>
              <w:spacing w:line="240" w:lineRule="auto"/>
            </w:pPr>
            <w:r>
              <w:t>04/02/2023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 w:rsidP="00461C92">
            <w:pPr>
              <w:widowControl w:val="0"/>
              <w:spacing w:line="240" w:lineRule="auto"/>
            </w:pPr>
            <w:r>
              <w:t>Permite</w:t>
            </w:r>
            <w:r w:rsidR="00461C92">
              <w:t xml:space="preserve"> visualizar el inventario según el orden indicado en un desplegable (ID, Nombre, Categoría y Código)</w:t>
            </w:r>
          </w:p>
          <w:p w:rsidR="0065035F" w:rsidRDefault="0065035F" w:rsidP="00461C92">
            <w:pPr>
              <w:widowControl w:val="0"/>
              <w:spacing w:line="240" w:lineRule="auto"/>
            </w:pPr>
            <w:r>
              <w:t xml:space="preserve">Permite visualizar el inventario según el criterio de </w:t>
            </w:r>
            <w:r w:rsidR="00BC491C">
              <w:t>búsqueda</w:t>
            </w:r>
          </w:p>
          <w:p w:rsidR="00BC491C" w:rsidRDefault="00BC491C" w:rsidP="00461C92">
            <w:pPr>
              <w:widowControl w:val="0"/>
              <w:spacing w:line="240" w:lineRule="auto"/>
            </w:pPr>
            <w:r>
              <w:t xml:space="preserve">Permite ingresar un nombre de producto para realizar la </w:t>
            </w:r>
            <w:r w:rsidR="007123DF">
              <w:t>búsqueda</w:t>
            </w:r>
          </w:p>
          <w:p w:rsidR="00461C92" w:rsidRDefault="00461C92" w:rsidP="00461C92">
            <w:pPr>
              <w:widowControl w:val="0"/>
              <w:spacing w:line="240" w:lineRule="auto"/>
            </w:pPr>
            <w:r>
              <w:t>Permite descargar el inventario en un archivo .</w:t>
            </w:r>
            <w:proofErr w:type="spellStart"/>
            <w:r>
              <w:t>xlsx</w:t>
            </w:r>
            <w:proofErr w:type="spellEnd"/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Actores:</w:t>
            </w:r>
          </w:p>
        </w:tc>
      </w:tr>
      <w:tr w:rsidR="00A05424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 w:rsidP="00461C92">
            <w:pPr>
              <w:widowControl w:val="0"/>
              <w:spacing w:line="240" w:lineRule="auto"/>
            </w:pPr>
            <w:r>
              <w:t>A01</w:t>
            </w:r>
            <w:r w:rsidR="00461C92">
              <w:t xml:space="preserve"> – Secretaria</w:t>
            </w:r>
          </w:p>
        </w:tc>
      </w:tr>
      <w:tr w:rsidR="00A05424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461C92">
            <w:pPr>
              <w:widowControl w:val="0"/>
              <w:spacing w:line="240" w:lineRule="auto"/>
            </w:pPr>
            <w:r>
              <w:t>A02 – Gerente</w:t>
            </w:r>
            <w:r w:rsidR="00BF333D">
              <w:t>.</w:t>
            </w:r>
          </w:p>
        </w:tc>
      </w:tr>
      <w:tr w:rsidR="00A05424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</w:tc>
      </w:tr>
      <w:tr w:rsidR="00A05424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424" w:rsidRDefault="00BF333D" w:rsidP="00461C92">
            <w:pPr>
              <w:widowControl w:val="0"/>
              <w:spacing w:line="240" w:lineRule="auto"/>
            </w:pPr>
            <w:r>
              <w:t>El usuario</w:t>
            </w:r>
            <w:r w:rsidR="00461C92">
              <w:t xml:space="preserve"> (secretaria o gerente) deben haber iniciado sesión</w:t>
            </w:r>
          </w:p>
        </w:tc>
      </w:tr>
      <w:tr w:rsidR="00BE09A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9A7" w:rsidRDefault="00BE09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09A7" w:rsidRDefault="00BE09A7" w:rsidP="00461C92">
            <w:pPr>
              <w:widowControl w:val="0"/>
              <w:spacing w:line="240" w:lineRule="auto"/>
            </w:pPr>
            <w:r>
              <w:t>El usuario (secretaria o gerente) debe dirigirse a la sección “Inventario”</w:t>
            </w:r>
          </w:p>
        </w:tc>
      </w:tr>
      <w:tr w:rsidR="001233E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E7" w:rsidRDefault="001233E7" w:rsidP="001233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E7" w:rsidRDefault="001233E7" w:rsidP="001233E7">
            <w:pPr>
              <w:widowControl w:val="0"/>
              <w:spacing w:line="240" w:lineRule="auto"/>
            </w:pPr>
            <w:r>
              <w:t>Se deben mostrar todos los registros almacenados en la base de datos, según el ID</w:t>
            </w:r>
          </w:p>
        </w:tc>
      </w:tr>
      <w:tr w:rsidR="001233E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E7" w:rsidRDefault="001233E7" w:rsidP="001233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normal:</w:t>
            </w:r>
          </w:p>
        </w:tc>
      </w:tr>
      <w:tr w:rsidR="001233E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desglosa el desplegable y selecciona una de las opciones</w:t>
            </w:r>
          </w:p>
          <w:p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El usuario podrá </w:t>
            </w:r>
            <w:r w:rsidR="007123DF">
              <w:t>realizar un búsqueda</w:t>
            </w:r>
            <w:r>
              <w:t xml:space="preserve"> según el desplegable de “criterios” (</w:t>
            </w:r>
            <w:r w:rsidR="007123DF">
              <w:t>nombre, categoría, código</w:t>
            </w:r>
            <w:r>
              <w:t>)</w:t>
            </w:r>
          </w:p>
          <w:p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podrá escribir en el campo “ingresar búsqueda” el nombre del producto que quiere encontrar</w:t>
            </w:r>
            <w:r w:rsidR="007123DF">
              <w:t xml:space="preserve"> según el criterio que escogió y presionar en el icono de la lupa para la búsqueda</w:t>
            </w:r>
            <w:r>
              <w:t>, de este modo se verá el registro de ese producto si lo hubiera.</w:t>
            </w:r>
          </w:p>
          <w:p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podrá ver en la tabla la forma en la que esta ordenada según la opción que escogió en el desplegable</w:t>
            </w:r>
          </w:p>
          <w:p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debe presionar el botón “Descargar Inventario” y descargar todos los registros de la tabla productos</w:t>
            </w:r>
          </w:p>
          <w:p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usuario podrá cambiar el nombre del archivo y poder guardar en su ordenador</w:t>
            </w:r>
          </w:p>
          <w:p w:rsidR="001233E7" w:rsidRDefault="001233E7" w:rsidP="001233E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Se mostrará un mensaje donde se indique el éxito al haber guardado el archivo</w:t>
            </w:r>
          </w:p>
        </w:tc>
      </w:tr>
      <w:tr w:rsidR="001233E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E7" w:rsidRDefault="001233E7" w:rsidP="001233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Flujo alternativo:</w:t>
            </w:r>
          </w:p>
        </w:tc>
      </w:tr>
      <w:tr w:rsidR="001233E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E7" w:rsidRDefault="001233E7" w:rsidP="001233E7">
            <w:pPr>
              <w:widowControl w:val="0"/>
              <w:spacing w:line="240" w:lineRule="auto"/>
            </w:pPr>
          </w:p>
        </w:tc>
      </w:tr>
      <w:tr w:rsidR="001233E7">
        <w:trPr>
          <w:trHeight w:val="420"/>
        </w:trPr>
        <w:tc>
          <w:tcPr>
            <w:tcW w:w="9015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E7" w:rsidRDefault="001233E7" w:rsidP="001233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 condiciones:</w:t>
            </w:r>
          </w:p>
        </w:tc>
      </w:tr>
      <w:tr w:rsidR="001233E7">
        <w:trPr>
          <w:trHeight w:val="420"/>
        </w:trPr>
        <w:tc>
          <w:tcPr>
            <w:tcW w:w="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E7" w:rsidRDefault="001233E7" w:rsidP="001233E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33E7" w:rsidRDefault="001233E7" w:rsidP="001233E7">
            <w:pPr>
              <w:widowControl w:val="0"/>
              <w:spacing w:line="240" w:lineRule="auto"/>
            </w:pPr>
            <w:r>
              <w:t>Se debe mostrar un mensaje de confirmación por la descarga realizada con éxito</w:t>
            </w:r>
            <w:bookmarkStart w:id="1" w:name="_GoBack"/>
            <w:bookmarkEnd w:id="1"/>
          </w:p>
        </w:tc>
      </w:tr>
    </w:tbl>
    <w:p w:rsidR="00A05424" w:rsidRDefault="00A0542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65266" w:rsidRDefault="00165266" w:rsidP="00BE09A7">
      <w:pPr>
        <w:jc w:val="center"/>
        <w:sectPr w:rsidR="00165266">
          <w:headerReference w:type="default" r:id="rId9"/>
          <w:footerReference w:type="first" r:id="rId10"/>
          <w:pgSz w:w="11909" w:h="16834"/>
          <w:pgMar w:top="0" w:right="1440" w:bottom="1440" w:left="1440" w:header="720" w:footer="720" w:gutter="0"/>
          <w:pgNumType w:start="1"/>
          <w:cols w:space="720"/>
          <w:titlePg/>
        </w:sectPr>
      </w:pPr>
    </w:p>
    <w:p w:rsidR="00165266" w:rsidRDefault="00BF333D" w:rsidP="00165266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Interfaces de Usuario Relacionadas</w:t>
      </w:r>
    </w:p>
    <w:p w:rsidR="0065035F" w:rsidRDefault="0065035F" w:rsidP="0065035F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7058024</wp:posOffset>
                </wp:positionH>
                <wp:positionV relativeFrom="paragraph">
                  <wp:posOffset>915036</wp:posOffset>
                </wp:positionV>
                <wp:extent cx="1400175" cy="1466850"/>
                <wp:effectExtent l="19050" t="1905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466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CFF05" id="Rectángulo 5" o:spid="_x0000_s1026" style="position:absolute;margin-left:555.75pt;margin-top:72.05pt;width:110.25pt;height:1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" filled="f" strokecolor="red" strokeweight="3pt"/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330F4223" wp14:editId="6B69139A">
            <wp:extent cx="8718698" cy="5195105"/>
            <wp:effectExtent l="0" t="0" r="635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2021" cy="52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35F">
        <w:rPr>
          <w:rFonts w:ascii="Times New Roman" w:hAnsi="Times New Roman" w:cs="Times New Roman"/>
          <w:b/>
          <w:i/>
          <w:sz w:val="28"/>
        </w:rPr>
        <w:t xml:space="preserve"> </w:t>
      </w:r>
    </w:p>
    <w:p w:rsidR="0065035F" w:rsidRDefault="0065035F" w:rsidP="0065035F">
      <w:pPr>
        <w:rPr>
          <w:rFonts w:ascii="Times New Roman" w:hAnsi="Times New Roman" w:cs="Times New Roman"/>
          <w:b/>
          <w:i/>
          <w:sz w:val="28"/>
        </w:rPr>
      </w:pPr>
      <w:r w:rsidRPr="00165266">
        <w:rPr>
          <w:rFonts w:ascii="Times New Roman" w:hAnsi="Times New Roman" w:cs="Times New Roman"/>
          <w:b/>
          <w:i/>
          <w:sz w:val="28"/>
        </w:rPr>
        <w:t xml:space="preserve">Interfaz del desplegable </w:t>
      </w:r>
      <w:r>
        <w:rPr>
          <w:rFonts w:ascii="Times New Roman" w:hAnsi="Times New Roman" w:cs="Times New Roman"/>
          <w:b/>
          <w:i/>
          <w:sz w:val="28"/>
        </w:rPr>
        <w:t>para seleccionar el orden del inventario</w:t>
      </w:r>
    </w:p>
    <w:p w:rsidR="00BE09A7" w:rsidRDefault="0065035F" w:rsidP="00165266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E9C136" wp14:editId="62A60E9B">
                <wp:simplePos x="0" y="0"/>
                <wp:positionH relativeFrom="column">
                  <wp:posOffset>2590800</wp:posOffset>
                </wp:positionH>
                <wp:positionV relativeFrom="paragraph">
                  <wp:posOffset>933450</wp:posOffset>
                </wp:positionV>
                <wp:extent cx="1838325" cy="914400"/>
                <wp:effectExtent l="19050" t="1905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B7B00" id="Rectángulo 6" o:spid="_x0000_s1026" style="position:absolute;margin-left:204pt;margin-top:73.5pt;width:144.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" filled="f" strokecolor="red" strokeweight="3pt"/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178B2FEB" wp14:editId="51BA1B85">
            <wp:simplePos x="0" y="0"/>
            <wp:positionH relativeFrom="column">
              <wp:posOffset>2647950</wp:posOffset>
            </wp:positionH>
            <wp:positionV relativeFrom="paragraph">
              <wp:posOffset>981075</wp:posOffset>
            </wp:positionV>
            <wp:extent cx="1732584" cy="830868"/>
            <wp:effectExtent l="0" t="0" r="127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riant7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51"/>
                    <a:stretch/>
                  </pic:blipFill>
                  <pic:spPr bwMode="auto">
                    <a:xfrm>
                      <a:off x="0" y="0"/>
                      <a:ext cx="1732584" cy="83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9A7">
        <w:rPr>
          <w:noProof/>
          <w:lang w:val="es-ES"/>
        </w:rPr>
        <w:drawing>
          <wp:inline distT="0" distB="0" distL="0" distR="0" wp14:anchorId="6BBE8C4A" wp14:editId="0818DDF6">
            <wp:extent cx="8718698" cy="5195105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2021" cy="52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66" w:rsidRDefault="00165266" w:rsidP="00BE09A7">
      <w:pPr>
        <w:rPr>
          <w:rFonts w:ascii="Times New Roman" w:hAnsi="Times New Roman" w:cs="Times New Roman"/>
          <w:b/>
          <w:i/>
          <w:sz w:val="28"/>
        </w:rPr>
      </w:pPr>
      <w:r w:rsidRPr="00165266">
        <w:rPr>
          <w:rFonts w:ascii="Times New Roman" w:hAnsi="Times New Roman" w:cs="Times New Roman"/>
          <w:b/>
          <w:i/>
          <w:sz w:val="28"/>
        </w:rPr>
        <w:t xml:space="preserve">Interfaz del desplegable </w:t>
      </w:r>
      <w:r w:rsidR="0065035F">
        <w:rPr>
          <w:rFonts w:ascii="Times New Roman" w:hAnsi="Times New Roman" w:cs="Times New Roman"/>
          <w:b/>
          <w:i/>
          <w:sz w:val="28"/>
        </w:rPr>
        <w:t>para seleccionar criterio de búsqueda</w:t>
      </w:r>
    </w:p>
    <w:p w:rsidR="00165266" w:rsidRDefault="0051116B" w:rsidP="00BE09A7">
      <w:pPr>
        <w:rPr>
          <w:rFonts w:ascii="Times New Roman" w:hAnsi="Times New Roman" w:cs="Times New Roman"/>
          <w:b/>
          <w:i/>
          <w:sz w:val="28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56AB372F" wp14:editId="0170DDAB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8625205" cy="5241290"/>
            <wp:effectExtent l="0" t="0" r="444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95" t="27160" r="22988" b="15246"/>
                    <a:stretch/>
                  </pic:blipFill>
                  <pic:spPr bwMode="auto">
                    <a:xfrm>
                      <a:off x="0" y="0"/>
                      <a:ext cx="8625205" cy="5241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5266" w:rsidRDefault="00165266" w:rsidP="00BE09A7">
      <w:pPr>
        <w:rPr>
          <w:rFonts w:ascii="Times New Roman" w:hAnsi="Times New Roman" w:cs="Times New Roman"/>
          <w:b/>
          <w:i/>
          <w:sz w:val="28"/>
        </w:rPr>
      </w:pPr>
    </w:p>
    <w:p w:rsidR="00165266" w:rsidRDefault="00165266" w:rsidP="00BE09A7">
      <w:pPr>
        <w:rPr>
          <w:rFonts w:ascii="Times New Roman" w:hAnsi="Times New Roman" w:cs="Times New Roman"/>
          <w:b/>
          <w:i/>
          <w:sz w:val="28"/>
        </w:rPr>
      </w:pPr>
    </w:p>
    <w:p w:rsidR="00165266" w:rsidRDefault="00165266" w:rsidP="00BE09A7">
      <w:pPr>
        <w:rPr>
          <w:rFonts w:ascii="Times New Roman" w:hAnsi="Times New Roman" w:cs="Times New Roman"/>
          <w:b/>
          <w:i/>
          <w:sz w:val="28"/>
        </w:rPr>
      </w:pPr>
    </w:p>
    <w:p w:rsidR="00165266" w:rsidRDefault="00165266" w:rsidP="00BE09A7">
      <w:pPr>
        <w:rPr>
          <w:rFonts w:ascii="Times New Roman" w:hAnsi="Times New Roman" w:cs="Times New Roman"/>
          <w:b/>
          <w:i/>
          <w:sz w:val="28"/>
        </w:rPr>
      </w:pPr>
    </w:p>
    <w:p w:rsidR="00A05424" w:rsidRDefault="00BC491C" w:rsidP="001652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249AC" wp14:editId="7770F118">
                <wp:simplePos x="0" y="0"/>
                <wp:positionH relativeFrom="column">
                  <wp:posOffset>323850</wp:posOffset>
                </wp:positionH>
                <wp:positionV relativeFrom="paragraph">
                  <wp:posOffset>24765</wp:posOffset>
                </wp:positionV>
                <wp:extent cx="1743075" cy="295275"/>
                <wp:effectExtent l="19050" t="1905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952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85B2F" id="Rectángulo 8" o:spid="_x0000_s1026" style="position:absolute;margin-left:25.5pt;margin-top:1.95pt;width:137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" filled="f" strokecolor="red" strokeweight="3pt"/>
            </w:pict>
          </mc:Fallback>
        </mc:AlternateContent>
      </w:r>
      <w:r w:rsidR="0065035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7726F" wp14:editId="3AFDF539">
                <wp:simplePos x="0" y="0"/>
                <wp:positionH relativeFrom="column">
                  <wp:posOffset>2819400</wp:posOffset>
                </wp:positionH>
                <wp:positionV relativeFrom="paragraph">
                  <wp:posOffset>415290</wp:posOffset>
                </wp:positionV>
                <wp:extent cx="2838450" cy="1562100"/>
                <wp:effectExtent l="19050" t="1905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56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5F4CB" id="Rectángulo 7" o:spid="_x0000_s1026" style="position:absolute;margin-left:222pt;margin-top:32.7pt;width:223.5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" filled="f" strokecolor="red" strokeweight="3pt"/>
            </w:pict>
          </mc:Fallback>
        </mc:AlternateContent>
      </w:r>
      <w:r w:rsidR="00165266">
        <w:rPr>
          <w:rFonts w:ascii="Times New Roman" w:hAnsi="Times New Roman" w:cs="Times New Roman"/>
          <w:b/>
          <w:i/>
          <w:sz w:val="28"/>
        </w:rPr>
        <w:br w:type="textWrapping" w:clear="all"/>
        <w:t>Mensaje de descarga exitosa</w:t>
      </w:r>
    </w:p>
    <w:sectPr w:rsidR="00A05424" w:rsidSect="00165266">
      <w:pgSz w:w="16834" w:h="11909" w:orient="landscape"/>
      <w:pgMar w:top="1440" w:right="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6B0" w:rsidRDefault="00CE06B0">
      <w:pPr>
        <w:spacing w:line="240" w:lineRule="auto"/>
      </w:pPr>
      <w:r>
        <w:separator/>
      </w:r>
    </w:p>
  </w:endnote>
  <w:endnote w:type="continuationSeparator" w:id="0">
    <w:p w:rsidR="00CE06B0" w:rsidRDefault="00CE06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24" w:rsidRDefault="00A054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6B0" w:rsidRDefault="00CE06B0">
      <w:pPr>
        <w:spacing w:line="240" w:lineRule="auto"/>
      </w:pPr>
      <w:r>
        <w:separator/>
      </w:r>
    </w:p>
  </w:footnote>
  <w:footnote w:type="continuationSeparator" w:id="0">
    <w:p w:rsidR="00CE06B0" w:rsidRDefault="00CE06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424" w:rsidRDefault="00A0542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A74BE"/>
    <w:multiLevelType w:val="multilevel"/>
    <w:tmpl w:val="BF2A4A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239C6316"/>
    <w:multiLevelType w:val="multilevel"/>
    <w:tmpl w:val="FFD8A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E1D6820"/>
    <w:multiLevelType w:val="multilevel"/>
    <w:tmpl w:val="C1FA1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70930C9"/>
    <w:multiLevelType w:val="multilevel"/>
    <w:tmpl w:val="9932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8047D4"/>
    <w:multiLevelType w:val="multilevel"/>
    <w:tmpl w:val="C784BC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24"/>
    <w:rsid w:val="001233E7"/>
    <w:rsid w:val="00124FFF"/>
    <w:rsid w:val="00165266"/>
    <w:rsid w:val="00242D6C"/>
    <w:rsid w:val="00461C92"/>
    <w:rsid w:val="0051116B"/>
    <w:rsid w:val="0065035F"/>
    <w:rsid w:val="007123DF"/>
    <w:rsid w:val="00A05424"/>
    <w:rsid w:val="00A66025"/>
    <w:rsid w:val="00BC491C"/>
    <w:rsid w:val="00BE09A7"/>
    <w:rsid w:val="00BF333D"/>
    <w:rsid w:val="00C96E76"/>
    <w:rsid w:val="00CD3773"/>
    <w:rsid w:val="00C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109FAD-BD73-43CD-B5E8-7C649A7F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Erly Rivera</cp:lastModifiedBy>
  <cp:revision>8</cp:revision>
  <dcterms:created xsi:type="dcterms:W3CDTF">2023-02-04T18:49:00Z</dcterms:created>
  <dcterms:modified xsi:type="dcterms:W3CDTF">2023-02-06T00:46:00Z</dcterms:modified>
</cp:coreProperties>
</file>