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E4392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>Test the DES algorithm for encryption and decryption by using online tool.</w:t>
      </w:r>
    </w:p>
    <w:p w14:paraId="2D487F39">
      <w:pPr>
        <w:ind w:firstLine="720" w:firstLineChars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begin"/>
      </w:r>
      <w:r>
        <w:rPr>
          <w:rFonts w:hint="default" w:ascii="Times New Roman Regular" w:hAnsi="Times New Roman Regular" w:cs="Times New Roman Regular"/>
          <w:sz w:val="32"/>
          <w:szCs w:val="32"/>
        </w:rPr>
        <w:instrText xml:space="preserve"> HYPERLINK "https://anycript.com/crypto/des" </w:instrTex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32"/>
          <w:szCs w:val="32"/>
        </w:rPr>
        <w:t>https://anycript.com/crypto/des</w: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end"/>
      </w:r>
    </w:p>
    <w:p w14:paraId="27148AB8">
      <w:pPr>
        <w:ind w:firstLine="720" w:firstLineChars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7FBF8358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Encryption:</w:t>
      </w:r>
    </w:p>
    <w:p w14:paraId="44428A42">
      <w:pPr>
        <w:ind w:firstLine="720" w:firstLineChars="0"/>
        <w:rPr>
          <w:rFonts w:hint="default" w:ascii="Times New Roman Regular" w:hAnsi="Times New Roman Regular" w:cs="Times New Roman Regular"/>
          <w:sz w:val="32"/>
          <w:szCs w:val="32"/>
        </w:rPr>
      </w:pPr>
    </w:p>
    <w:p w14:paraId="64094C93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drawing>
          <wp:inline distT="0" distB="0" distL="114300" distR="114300">
            <wp:extent cx="6564630" cy="2565400"/>
            <wp:effectExtent l="0" t="0" r="0" b="0"/>
            <wp:docPr id="1" name="Picture 1" descr="Screenshot 2025-04-15 at 1.54.5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15 at 1.54.55 PM"/>
                    <pic:cNvPicPr>
                      <a:picLocks noChangeAspect="1"/>
                    </pic:cNvPicPr>
                  </pic:nvPicPr>
                  <pic:blipFill>
                    <a:blip r:embed="rId4"/>
                    <a:srcRect l="1091" t="7190" b="35852"/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0BB8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2465B83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D422E84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t>Decryption:</w:t>
      </w:r>
    </w:p>
    <w:p w14:paraId="3CC6F50B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drawing>
          <wp:inline distT="0" distB="0" distL="114300" distR="114300">
            <wp:extent cx="6640830" cy="2648585"/>
            <wp:effectExtent l="0" t="0" r="0" b="0"/>
            <wp:docPr id="3" name="Picture 3" descr="Screenshot 2025-04-15 at 1.55.1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15 at 1.55.10 PM"/>
                    <pic:cNvPicPr>
                      <a:picLocks noChangeAspect="1"/>
                    </pic:cNvPicPr>
                  </pic:nvPicPr>
                  <pic:blipFill>
                    <a:blip r:embed="rId5"/>
                    <a:srcRect b="3837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3A48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6FCD6892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3E686CE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7E11A59E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00ECB3E8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40F1AAA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5C25A8CA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20B6F94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6AA3683A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C1030C0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2C745ECD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087F0440"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Test the AES algorithm for encryption and decryption by using online tool.</w:t>
      </w:r>
    </w:p>
    <w:p w14:paraId="7973CE1B">
      <w:pPr>
        <w:ind w:firstLine="720" w:firstLineChars="0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"https://anycript.com/crypto"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https://anycript.com/crypto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 w14:paraId="26C92B37">
      <w:pPr>
        <w:ind w:firstLine="720" w:firstLineChars="0"/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1E4F636B"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Encryption:</w:t>
      </w:r>
    </w:p>
    <w:p w14:paraId="33DD6095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drawing>
          <wp:inline distT="0" distB="0" distL="114300" distR="114300">
            <wp:extent cx="6637020" cy="3208655"/>
            <wp:effectExtent l="0" t="0" r="0" b="0"/>
            <wp:docPr id="4" name="Picture 4" descr="Screenshot 2025-04-15 at 1.56.0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15 at 1.56.06 PM"/>
                    <pic:cNvPicPr>
                      <a:picLocks noChangeAspect="1"/>
                    </pic:cNvPicPr>
                  </pic:nvPicPr>
                  <pic:blipFill>
                    <a:blip r:embed="rId6"/>
                    <a:srcRect b="34462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0D71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14EFA340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5F5CAFAB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Decryption:</w:t>
      </w:r>
    </w:p>
    <w:p w14:paraId="0532DCEB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/>
        </w:rPr>
        <w:drawing>
          <wp:inline distT="0" distB="0" distL="114300" distR="114300">
            <wp:extent cx="6640195" cy="3193415"/>
            <wp:effectExtent l="0" t="0" r="0" b="0"/>
            <wp:docPr id="5" name="Picture 5" descr="Screenshot 2025-04-15 at 1.56.2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15 at 1.56.21 PM"/>
                    <pic:cNvPicPr>
                      <a:picLocks noChangeAspect="1"/>
                    </pic:cNvPicPr>
                  </pic:nvPicPr>
                  <pic:blipFill>
                    <a:blip r:embed="rId7"/>
                    <a:srcRect b="3418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94F3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3E352D6D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492FE06B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0EE3698C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3C3D42E9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  <w:bookmarkStart w:id="0" w:name="_GoBack"/>
      <w:bookmarkEnd w:id="0"/>
    </w:p>
    <w:p w14:paraId="37F3EBDF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3392420C">
      <w:pPr>
        <w:rPr>
          <w:rFonts w:hint="default" w:ascii="Times New Roman Regular" w:hAnsi="Times New Roman Regular" w:cs="Times New Roman Regular"/>
          <w:sz w:val="32"/>
          <w:szCs w:val="32"/>
          <w:lang w:val="en-US"/>
        </w:rPr>
      </w:pPr>
    </w:p>
    <w:p w14:paraId="6E3FAF82"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Test the SHA-256 by using some cryptographic tool to demonstrate.</w:t>
      </w:r>
    </w:p>
    <w:p w14:paraId="1CDD63CC"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begin"/>
      </w:r>
      <w:r>
        <w:rPr>
          <w:rFonts w:hint="default" w:ascii="Times New Roman Regular" w:hAnsi="Times New Roman Regular"/>
          <w:sz w:val="32"/>
          <w:szCs w:val="32"/>
          <w:lang w:val="en-US"/>
        </w:rPr>
        <w:instrText xml:space="preserve"> HYPERLINK "https://10015.io/tools/sha256-encrypt-decrypt" </w:instrTex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 Regular" w:hAnsi="Times New Roman Regular"/>
          <w:sz w:val="32"/>
          <w:szCs w:val="32"/>
          <w:lang w:val="en-US"/>
        </w:rPr>
        <w:t>https://10015.io/tools/sha256-encrypt-decrypt</w:t>
      </w:r>
      <w:r>
        <w:rPr>
          <w:rFonts w:hint="default" w:ascii="Times New Roman Regular" w:hAnsi="Times New Roman Regular"/>
          <w:sz w:val="32"/>
          <w:szCs w:val="32"/>
          <w:lang w:val="en-US"/>
        </w:rPr>
        <w:fldChar w:fldCharType="end"/>
      </w:r>
    </w:p>
    <w:p w14:paraId="09FA9F7C"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31B1DCE3"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Encryption:</w:t>
      </w:r>
    </w:p>
    <w:p w14:paraId="441FF79C"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drawing>
          <wp:inline distT="0" distB="0" distL="114300" distR="114300">
            <wp:extent cx="6645275" cy="2740025"/>
            <wp:effectExtent l="0" t="0" r="9525" b="3175"/>
            <wp:docPr id="7" name="Picture 7" descr="Screenshot 2025-04-15 at 2.07.5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15 at 2.07.52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845F"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3A452185">
      <w:pPr>
        <w:rPr>
          <w:rFonts w:hint="default" w:ascii="Times New Roman Regular" w:hAnsi="Times New Roman Regular"/>
          <w:sz w:val="32"/>
          <w:szCs w:val="32"/>
          <w:lang w:val="en-US"/>
        </w:rPr>
      </w:pPr>
    </w:p>
    <w:p w14:paraId="7BCF93B0"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t>Decryption:</w:t>
      </w:r>
    </w:p>
    <w:p w14:paraId="39EA9906">
      <w:pPr>
        <w:rPr>
          <w:rFonts w:hint="default" w:ascii="Times New Roman Regular" w:hAnsi="Times New Roman Regular"/>
          <w:sz w:val="32"/>
          <w:szCs w:val="32"/>
          <w:lang w:val="en-US"/>
        </w:rPr>
      </w:pPr>
      <w:r>
        <w:rPr>
          <w:rFonts w:hint="default" w:ascii="Times New Roman Regular" w:hAnsi="Times New Roman Regular"/>
          <w:sz w:val="32"/>
          <w:szCs w:val="32"/>
          <w:lang w:val="en-US"/>
        </w:rPr>
        <w:drawing>
          <wp:inline distT="0" distB="0" distL="114300" distR="114300">
            <wp:extent cx="6644640" cy="2764155"/>
            <wp:effectExtent l="0" t="0" r="10160" b="4445"/>
            <wp:docPr id="6" name="Picture 6" descr="Screenshot 2025-04-15 at 2.07.3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15 at 2.07.33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__Montserrat_Fallback_4bc05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AC9C2"/>
    <w:multiLevelType w:val="singleLevel"/>
    <w:tmpl w:val="DFEAC9C2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9842"/>
    <w:rsid w:val="4E7FD90D"/>
    <w:rsid w:val="5CEF9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351</Characters>
  <Lines>0</Lines>
  <Paragraphs>0</Paragraphs>
  <TotalTime>8</TotalTime>
  <ScaleCrop>false</ScaleCrop>
  <LinksUpToDate>false</LinksUpToDate>
  <CharactersWithSpaces>386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2025-04-15T14:08:00Z</dcterms:created>
  <dc:creator>Binamra Kafle</dc:creator>
  <cp:lastModifiedBy>Binamra Kafle</cp:lastModifiedBy>
  <dcterms:modified xsi:type="dcterms:W3CDTF">2025-04-15T14:18:23Z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57DBA874DA07AECE6F17FE67E71235E7_41</vt:lpwstr>
  </property>
</Properties>
</file>