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ascii="Garamond" w:hAnsi="Garamond" w:eastAsia="SimSun" w:cs="Garamond"/>
          <w:sz w:val="28"/>
          <w:szCs w:val="28"/>
          <w:lang w:val="en-CA"/>
        </w:rPr>
      </w:pPr>
    </w:p>
    <w:p>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Garamond" w:hAnsi="Garamond" w:eastAsia="SimSun" w:cs="Garamond"/>
          <w:i/>
          <w:iCs/>
          <w:sz w:val="28"/>
          <w:szCs w:val="28"/>
          <w:lang w:val="en-CA"/>
        </w:rPr>
      </w:pPr>
      <w:r>
        <w:rPr>
          <w:rFonts w:hint="default" w:ascii="Garamond" w:hAnsi="Garamond" w:eastAsia="SimSun" w:cs="Garamond"/>
          <w:sz w:val="28"/>
          <w:szCs w:val="28"/>
          <w:lang w:val="en-CA"/>
        </w:rPr>
        <w:t>Fake News, Noble Lies, and AI Porkies</w:t>
      </w: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lang w:val="en-CA"/>
        </w:rPr>
      </w:pP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lang w:val="en-CA"/>
        </w:rPr>
      </w:pP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lang w:val="en-CA"/>
        </w:rPr>
      </w:pP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lang w:val="en-CA"/>
        </w:rPr>
      </w:pP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lang w:val="en-CA"/>
        </w:rPr>
      </w:pP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lang w:val="en-CA"/>
        </w:rPr>
      </w:pP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lang w:val="en-CA"/>
        </w:rPr>
      </w:pPr>
      <w:bookmarkStart w:id="0" w:name="_GoBack"/>
      <w:bookmarkEnd w:id="0"/>
      <w:r>
        <w:rPr>
          <w:rFonts w:hint="default" w:ascii="Garamond" w:hAnsi="Garamond" w:eastAsia="SimSun" w:cs="Garamond"/>
          <w:sz w:val="28"/>
          <w:szCs w:val="28"/>
          <w:lang w:val="en-CA"/>
        </w:rPr>
        <w:t>In Book 1 of his famous Histories, Herodotus tells the story about how Pisistratus, a twice-exiled tyrant of Athens, with the help of Megacles (Peisistratus’s soon to be father in law) regained control of the city:</w:t>
      </w:r>
      <w:r>
        <w:rPr>
          <w:rFonts w:hint="default" w:ascii="Garamond" w:hAnsi="Garamond" w:eastAsia="SimSun" w:cs="Garamond"/>
          <w:sz w:val="28"/>
          <w:szCs w:val="28"/>
          <w:lang w:val="en-CA"/>
        </w:rPr>
        <w:br w:type="textWrapping"/>
      </w:r>
    </w:p>
    <w:p>
      <w:pPr>
        <w:keepNext w:val="0"/>
        <w:keepLines w:val="0"/>
        <w:pageBreakBefore w:val="0"/>
        <w:widowControl/>
        <w:kinsoku/>
        <w:wordWrap/>
        <w:overflowPunct/>
        <w:topLinePunct w:val="0"/>
        <w:autoSpaceDE/>
        <w:autoSpaceDN/>
        <w:bidi w:val="0"/>
        <w:adjustRightInd/>
        <w:snapToGrid/>
        <w:spacing w:line="312" w:lineRule="auto"/>
        <w:ind w:left="720" w:leftChars="0"/>
        <w:textAlignment w:val="auto"/>
        <w:rPr>
          <w:rFonts w:hint="default" w:ascii="Garamond" w:hAnsi="Garamond" w:eastAsia="SimSun" w:cs="Garamond"/>
          <w:sz w:val="28"/>
          <w:szCs w:val="28"/>
          <w:lang w:val="en-CA"/>
        </w:rPr>
      </w:pPr>
      <w:r>
        <w:rPr>
          <w:rFonts w:hint="default" w:ascii="Garamond" w:hAnsi="Garamond" w:eastAsia="SimSun" w:cs="Garamond"/>
          <w:sz w:val="28"/>
          <w:szCs w:val="28"/>
        </w:rPr>
        <w:t>There was in the Paeanian deme</w:t>
      </w:r>
      <w:r>
        <w:rPr>
          <w:rFonts w:hint="default" w:ascii="Garamond" w:hAnsi="Garamond" w:eastAsia="SimSun" w:cs="Garamond"/>
          <w:sz w:val="28"/>
          <w:szCs w:val="28"/>
        </w:rPr>
        <w:fldChar w:fldCharType="begin"/>
      </w:r>
      <w:r>
        <w:rPr>
          <w:rFonts w:hint="default" w:ascii="Garamond" w:hAnsi="Garamond" w:eastAsia="SimSun" w:cs="Garamond"/>
          <w:sz w:val="28"/>
          <w:szCs w:val="28"/>
        </w:rPr>
        <w:instrText xml:space="preserve"> HYPERLINK "https://www.perseus.tufts.edu/hopper/text?doc=Perseus:text:1999.01.0126:book=1:chapter=60:section=4" \l "note1" </w:instrText>
      </w:r>
      <w:r>
        <w:rPr>
          <w:rFonts w:hint="default" w:ascii="Garamond" w:hAnsi="Garamond" w:eastAsia="SimSun" w:cs="Garamond"/>
          <w:sz w:val="28"/>
          <w:szCs w:val="28"/>
        </w:rPr>
        <w:fldChar w:fldCharType="separate"/>
      </w:r>
      <w:r>
        <w:rPr>
          <w:rStyle w:val="4"/>
          <w:rFonts w:hint="default" w:ascii="Garamond" w:hAnsi="Garamond" w:eastAsia="SimSun" w:cs="Garamond"/>
          <w:sz w:val="28"/>
          <w:szCs w:val="28"/>
          <w:vertAlign w:val="superscript"/>
        </w:rPr>
        <w:t>1</w:t>
      </w:r>
      <w:r>
        <w:rPr>
          <w:rFonts w:hint="default" w:ascii="Garamond" w:hAnsi="Garamond" w:eastAsia="SimSun" w:cs="Garamond"/>
          <w:sz w:val="28"/>
          <w:szCs w:val="28"/>
        </w:rPr>
        <w:fldChar w:fldCharType="end"/>
      </w:r>
      <w:r>
        <w:rPr>
          <w:rFonts w:hint="default" w:ascii="Garamond" w:hAnsi="Garamond" w:eastAsia="SimSun" w:cs="Garamond"/>
          <w:sz w:val="28"/>
          <w:szCs w:val="28"/>
        </w:rPr>
        <w:t xml:space="preserve"> a woman called Phya, three fingers short of six feet, four inches in height, and otherwise, too, well-formed. This woman they equipped in full armor and put in a chariot, giving her all the paraphernalia to make the most impressive spectacle, and so drove into the city; heralds ran before them, and when they came into town proclaimed as they were instructed:</w:t>
      </w:r>
      <w:r>
        <w:rPr>
          <w:rFonts w:hint="default" w:ascii="Garamond" w:hAnsi="Garamond" w:eastAsia="SimSun" w:cs="Garamond"/>
          <w:sz w:val="28"/>
          <w:szCs w:val="28"/>
          <w:lang w:val="en-CA"/>
        </w:rPr>
        <w:t xml:space="preserve"> </w:t>
      </w:r>
      <w:r>
        <w:rPr>
          <w:rFonts w:hint="default" w:ascii="Garamond" w:hAnsi="Garamond" w:eastAsia="SimSun" w:cs="Garamond"/>
          <w:sz w:val="28"/>
          <w:szCs w:val="28"/>
        </w:rPr>
        <w:t>“Athenians, give a hearty welcome to Pisistratus, whom Athena herself honors above all men and is bringing back to her own acropolis.” So the heralds went about proclaiming this; and immediately the report spread in the demes that Athena was bringing Pisistratus back, and the townsfolk, believing that the woman was the goddess herself, worshipped this human creature and welcomed Pisistratus.</w:t>
      </w:r>
      <w:r>
        <w:rPr>
          <w:rFonts w:hint="default" w:ascii="Garamond" w:hAnsi="Garamond" w:eastAsia="SimSun" w:cs="Garamond"/>
          <w:sz w:val="28"/>
          <w:szCs w:val="28"/>
          <w:lang w:val="en-CA"/>
        </w:rPr>
        <w:t xml:space="preserve"> (Herodotus, 1.60)</w:t>
      </w: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rPr>
      </w:pP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lang w:val="en-CA"/>
        </w:rPr>
      </w:pPr>
      <w:r>
        <w:rPr>
          <w:rFonts w:hint="default" w:ascii="Garamond" w:hAnsi="Garamond" w:eastAsia="SimSun" w:cs="Garamond"/>
          <w:sz w:val="28"/>
          <w:szCs w:val="28"/>
          <w:lang w:val="en-CA"/>
        </w:rPr>
        <w:t>Pisistratus subsequently ruled Athens until his death about twenty years later. Herodotus (who was known in ancient times as “the father of lies”) observes that to his mind this scheme “was so exceptionally foolish that it is strange . . . that these men should devise such a plan to deceive Athenians, said to be the subtlest of the Greeks.”</w:t>
      </w: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rPr>
      </w:pP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rPr>
      </w:pP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lang w:val="en-CA"/>
        </w:rPr>
      </w:pPr>
      <w:r>
        <w:rPr>
          <w:rFonts w:hint="default" w:ascii="Garamond" w:hAnsi="Garamond" w:eastAsia="SimSun" w:cs="Garamond"/>
          <w:sz w:val="28"/>
          <w:szCs w:val="28"/>
          <w:lang w:val="en-CA"/>
        </w:rPr>
        <w:t>546-528 BC third</w:t>
      </w: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rPr>
      </w:pP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rPr>
      </w:pP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rPr>
      </w:pP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rPr>
      </w:pPr>
      <w:r>
        <w:rPr>
          <w:rFonts w:hint="default" w:ascii="Garamond" w:hAnsi="Garamond" w:eastAsia="SimSun" w:cs="Garamond"/>
          <w:sz w:val="28"/>
          <w:szCs w:val="28"/>
        </w:rPr>
        <w:t>Having got back his sovereignty in the manner which I have described, Pisistratus married Megacles' daughter according to his agreement with Megacles. But as he already had young sons, and as the Alcmeonid family were said to be under a curse, he had no wish that his newly-wedded wife bear him children, and therefore had unusual intercourse with her.</w:t>
      </w:r>
    </w:p>
    <w:p>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Garamond" w:hAnsi="Garamond" w:eastAsia="SimSun" w:cs="Garamond"/>
          <w:sz w:val="28"/>
          <w:szCs w:val="28"/>
          <w:lang w:val="en-CA"/>
        </w:rPr>
      </w:pPr>
    </w:p>
    <w:p>
      <w:pPr>
        <w:keepNext w:val="0"/>
        <w:keepLines w:val="0"/>
        <w:pageBreakBefore w:val="0"/>
        <w:widowControl/>
        <w:kinsoku/>
        <w:wordWrap/>
        <w:overflowPunct/>
        <w:topLinePunct w:val="0"/>
        <w:autoSpaceDE/>
        <w:autoSpaceDN/>
        <w:bidi w:val="0"/>
        <w:adjustRightInd/>
        <w:snapToGrid/>
        <w:spacing w:line="312" w:lineRule="auto"/>
        <w:textAlignment w:val="auto"/>
        <w:rPr>
          <w:sz w:val="28"/>
          <w:szCs w:val="28"/>
        </w:rPr>
      </w:pPr>
      <w:r>
        <w:rPr>
          <w:rFonts w:hint="default" w:ascii="Garamond" w:hAnsi="Garamond" w:eastAsia="SimSun" w:cs="Garamond"/>
          <w:sz w:val="28"/>
          <w:szCs w:val="28"/>
          <w:lang w:val="en-CA"/>
        </w:rPr>
        <w:t>546 BC</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aramond">
    <w:panose1 w:val="02020404030301010803"/>
    <w:charset w:val="00"/>
    <w:family w:val="auto"/>
    <w:pitch w:val="default"/>
    <w:sig w:usb0="00000287" w:usb1="00000000" w:usb2="00000000" w:usb3="00000000" w:csb0="0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351535"/>
    <w:rsid w:val="0C351535"/>
    <w:rsid w:val="2B9936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43</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2023-04-10T21:45:00Z</dcterms:created>
  <dc:creator>johnstoi.ian</dc:creator>
  <cp:lastModifiedBy>johnstoi.ian</cp:lastModifiedBy>
  <dcterms:modified xsi:type="dcterms:W3CDTF">2023-05-14T23:43:37Z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E839BCBF87F14F7EB4262FD901DDD948</vt:lpwstr>
  </property>
</Properties>
</file>