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680F" w14:textId="21F7FEB2" w:rsidR="00752B55" w:rsidRDefault="00752B55" w:rsidP="00752B55">
      <w:pPr>
        <w:pStyle w:val="a3"/>
        <w:numPr>
          <w:ilvl w:val="0"/>
          <w:numId w:val="1"/>
        </w:numPr>
        <w:rPr>
          <w:b/>
        </w:rPr>
      </w:pPr>
      <w:r w:rsidRPr="00752B55">
        <w:rPr>
          <w:b/>
        </w:rPr>
        <w:t>Понятие аналитического моделирования</w:t>
      </w:r>
    </w:p>
    <w:p w14:paraId="41F2AEAF" w14:textId="6717EBAA" w:rsidR="00752B55" w:rsidRPr="00752B55" w:rsidRDefault="00752B55" w:rsidP="00752B55">
      <w:pPr>
        <w:pStyle w:val="a3"/>
        <w:rPr>
          <w:b/>
        </w:rPr>
      </w:pPr>
      <w:r>
        <w:t>Аналитическое моделирование – математическая формализация, изменение свойств объекта во времени. Для аналитического моделирования характерно то, что процессы функционирования элементов системы записываются в виде некоторых функциональных соотношений (алгебраические, конечно-разностные и т.п.) и логических условий</w:t>
      </w:r>
    </w:p>
    <w:p w14:paraId="64B972DF" w14:textId="77777777" w:rsidR="00752B55" w:rsidRPr="00752B55" w:rsidRDefault="00752B55" w:rsidP="00752B55">
      <w:pPr>
        <w:pStyle w:val="a3"/>
        <w:rPr>
          <w:b/>
        </w:rPr>
      </w:pPr>
    </w:p>
    <w:p w14:paraId="74A0E482" w14:textId="6A44546E" w:rsidR="00752B55" w:rsidRPr="00752B55" w:rsidRDefault="00752B55" w:rsidP="00752B55">
      <w:pPr>
        <w:pStyle w:val="a3"/>
        <w:numPr>
          <w:ilvl w:val="0"/>
          <w:numId w:val="1"/>
        </w:numPr>
        <w:rPr>
          <w:b/>
        </w:rPr>
      </w:pPr>
      <w:r w:rsidRPr="00752B55">
        <w:rPr>
          <w:b/>
        </w:rPr>
        <w:t>Понятие имитационного моделирования</w:t>
      </w:r>
    </w:p>
    <w:p w14:paraId="18D11D8C" w14:textId="5166CA04" w:rsidR="00752B55" w:rsidRPr="00752B55" w:rsidRDefault="00752B55" w:rsidP="00752B55">
      <w:pPr>
        <w:pStyle w:val="a3"/>
        <w:rPr>
          <w:b/>
        </w:rPr>
      </w:pPr>
      <w:r>
        <w:t>Имитационная модель – универсальное средство исследования сложных систем, представляющее собой логико-алгоритмическое описание поведения отдельных элементов системы и правил их взаимодействия, отображающих последовательность событий, возникающих в моделируемой системе.</w:t>
      </w:r>
    </w:p>
    <w:p w14:paraId="1DCA0591" w14:textId="77777777" w:rsidR="00752B55" w:rsidRPr="00752B55" w:rsidRDefault="00752B55" w:rsidP="00752B55">
      <w:pPr>
        <w:pStyle w:val="a3"/>
        <w:rPr>
          <w:b/>
        </w:rPr>
      </w:pPr>
    </w:p>
    <w:p w14:paraId="5B6B3FFE" w14:textId="1BB8D5E4" w:rsidR="00752B55" w:rsidRDefault="00752B55" w:rsidP="00752B55">
      <w:pPr>
        <w:pStyle w:val="a3"/>
        <w:numPr>
          <w:ilvl w:val="0"/>
          <w:numId w:val="1"/>
        </w:numPr>
        <w:rPr>
          <w:b/>
        </w:rPr>
      </w:pPr>
      <w:r w:rsidRPr="00752B55">
        <w:rPr>
          <w:b/>
        </w:rPr>
        <w:t>Приведите способы исследования аналитической модели</w:t>
      </w:r>
    </w:p>
    <w:p w14:paraId="1E4DB05F" w14:textId="77777777" w:rsidR="00752B55" w:rsidRPr="00752B55" w:rsidRDefault="00752B55" w:rsidP="00752B55">
      <w:pPr>
        <w:pStyle w:val="a3"/>
      </w:pPr>
      <w:r w:rsidRPr="00752B55">
        <w:t>Аналитическая модель может быть исследована тремя способами:</w:t>
      </w:r>
    </w:p>
    <w:p w14:paraId="2573E10A" w14:textId="77777777" w:rsidR="00752B55" w:rsidRPr="00752B55" w:rsidRDefault="00752B55" w:rsidP="00752B55">
      <w:pPr>
        <w:pStyle w:val="a3"/>
      </w:pPr>
      <w:r w:rsidRPr="00752B55">
        <w:t>1) аналитическим способом – стремятся получить в общем виде</w:t>
      </w:r>
    </w:p>
    <w:p w14:paraId="698CFCC5" w14:textId="77777777" w:rsidR="00752B55" w:rsidRPr="00752B55" w:rsidRDefault="00752B55" w:rsidP="00752B55">
      <w:pPr>
        <w:pStyle w:val="a3"/>
      </w:pPr>
      <w:r w:rsidRPr="00752B55">
        <w:t>зависимость от исходных характеристик;</w:t>
      </w:r>
    </w:p>
    <w:p w14:paraId="60C9FDFC" w14:textId="77777777" w:rsidR="00752B55" w:rsidRPr="00752B55" w:rsidRDefault="00752B55" w:rsidP="00752B55">
      <w:pPr>
        <w:pStyle w:val="a3"/>
      </w:pPr>
      <w:r w:rsidRPr="00752B55">
        <w:t>2) численным способом – когда нельзя решить в общем виде, то получаем</w:t>
      </w:r>
    </w:p>
    <w:p w14:paraId="4021A661" w14:textId="77777777" w:rsidR="00752B55" w:rsidRPr="00752B55" w:rsidRDefault="00752B55" w:rsidP="00752B55">
      <w:pPr>
        <w:pStyle w:val="a3"/>
      </w:pPr>
      <w:r w:rsidRPr="00752B55">
        <w:t>результаты для конкретных начальных данных;</w:t>
      </w:r>
    </w:p>
    <w:p w14:paraId="65F8BE6A" w14:textId="77777777" w:rsidR="00752B55" w:rsidRPr="00752B55" w:rsidRDefault="00752B55" w:rsidP="00752B55">
      <w:pPr>
        <w:pStyle w:val="a3"/>
      </w:pPr>
      <w:r w:rsidRPr="00752B55">
        <w:t>3) качественным способом – не имея решения управления в общем виде,</w:t>
      </w:r>
    </w:p>
    <w:p w14:paraId="1CF24C58" w14:textId="12ADC6EC" w:rsidR="00752B55" w:rsidRPr="00752B55" w:rsidRDefault="00752B55" w:rsidP="00752B55">
      <w:pPr>
        <w:pStyle w:val="a3"/>
      </w:pPr>
      <w:r w:rsidRPr="00752B55">
        <w:t>мы можем найти некоторые свойства решения.</w:t>
      </w:r>
    </w:p>
    <w:p w14:paraId="1A4CAE22" w14:textId="77777777" w:rsidR="00752B55" w:rsidRPr="00752B55" w:rsidRDefault="00752B55" w:rsidP="00752B55">
      <w:pPr>
        <w:pStyle w:val="a3"/>
        <w:rPr>
          <w:b/>
        </w:rPr>
      </w:pPr>
    </w:p>
    <w:p w14:paraId="3C82DB59" w14:textId="0EA71AE6" w:rsidR="00752B55" w:rsidRPr="00752B55" w:rsidRDefault="00752B55" w:rsidP="00752B55">
      <w:pPr>
        <w:pStyle w:val="a3"/>
        <w:numPr>
          <w:ilvl w:val="0"/>
          <w:numId w:val="1"/>
        </w:numPr>
        <w:rPr>
          <w:b/>
        </w:rPr>
      </w:pPr>
      <w:r w:rsidRPr="00752B55">
        <w:rPr>
          <w:b/>
        </w:rPr>
        <w:t>Системы массового обслуживания (СМО). Основные понятия.</w:t>
      </w:r>
    </w:p>
    <w:p w14:paraId="5AA37439" w14:textId="397C2195" w:rsidR="00752B55" w:rsidRPr="00752B55" w:rsidRDefault="00752B55" w:rsidP="00752B55">
      <w:pPr>
        <w:pStyle w:val="a3"/>
        <w:rPr>
          <w:b/>
        </w:rPr>
      </w:pPr>
      <w:r>
        <w:t>Система массового обслуживания (СМО) – математический (абстрактный) объект, содержащий один или несколько приборов П (каналов), обслуживающих заявки З, поступающие в систему, и накопитель Н, в котором находятся заявки, образующие очередь О и ожидающие обслуживания</w:t>
      </w:r>
    </w:p>
    <w:p w14:paraId="201CDF16" w14:textId="77777777" w:rsidR="00752B55" w:rsidRPr="00752B55" w:rsidRDefault="00752B55" w:rsidP="00752B55">
      <w:pPr>
        <w:pStyle w:val="a3"/>
        <w:rPr>
          <w:b/>
        </w:rPr>
      </w:pPr>
    </w:p>
    <w:p w14:paraId="0325CAA4" w14:textId="50831D06" w:rsidR="00752B55" w:rsidRDefault="00752B55" w:rsidP="00752B55">
      <w:pPr>
        <w:pStyle w:val="a3"/>
        <w:numPr>
          <w:ilvl w:val="0"/>
          <w:numId w:val="1"/>
        </w:numPr>
        <w:rPr>
          <w:b/>
        </w:rPr>
      </w:pPr>
      <w:r w:rsidRPr="00752B55">
        <w:rPr>
          <w:b/>
        </w:rPr>
        <w:t>Простейший поток событий и его свойства.</w:t>
      </w:r>
    </w:p>
    <w:p w14:paraId="50FD56CE" w14:textId="64B8285B" w:rsidR="00752B55" w:rsidRPr="00752B55" w:rsidRDefault="00752B55" w:rsidP="00752B55">
      <w:pPr>
        <w:pStyle w:val="a3"/>
        <w:rPr>
          <w:b/>
        </w:rPr>
      </w:pPr>
      <w:r>
        <w:t xml:space="preserve">Заявка (требование, запрос, вызов, клиент) – объект, поступающий в СМО и требующий обслуживания в обслуживающем приборе. Совокупность заявок, распределенных во времени, образуют поток заявок. Обслуживающий прибор или просто прибор (устройство, канал, линия) – элемент СМО, функцией которого является обслуживание заявок. В каждый момент времени в приборе на обслуживании может находиться только одна заявка. Обслуживание – задержка заявки на некоторое время в обслуживающем приборе. Длительность обслуживания – время задержки (обслуживания) заявки в приборе. Накопитель (буфер) – совокупность мест для ожидания заявок перед обслуживающим прибором. Количество мест для ожидания определяет ёмкость накопителя. Заявка, поступившая на вход СМО, может находиться в двух состояниях: - в состоянии обслуживания (в приборе); - в состоянии ожидания (в накопителе), если все приборы заняты обслуживанием других заявок. Заявки, находящиеся в накопителе и ожидающие обслуживания, образуют очередь заявок. Количество заявок, ожидающих обслуживания в накопителе, определяет длину очереди. Дисциплина обслуживания – правило выбора заявок из очереди для обслуживания в приборе. </w:t>
      </w:r>
      <w:proofErr w:type="gramStart"/>
      <w:r>
        <w:t>Совокупность событий</w:t>
      </w:r>
      <w:proofErr w:type="gramEnd"/>
      <w:r>
        <w:t xml:space="preserve"> распределенных во времени называется потоком. Если событие заключается в появлении заявок, имеем поток заявок. Основной характеристикой потока заявок является его интенсивность λ – частота появления заявок или среднее число заявок, поступающих в СМО в единицу времени. Величина a = 1/ λ определяет средний интервал времени между двумя последовательными заявками. Длительность обслуживания </w:t>
      </w:r>
      <w:proofErr w:type="spellStart"/>
      <w:r>
        <w:t>tобс</w:t>
      </w:r>
      <w:proofErr w:type="spellEnd"/>
      <w:r>
        <w:t xml:space="preserve"> – время нахождения заявки в приборе – в общем случае величина случайная и описывается функцией или плотностью распределения. В случае неоднородной нагрузки длительности обслуживания </w:t>
      </w:r>
      <w:r>
        <w:lastRenderedPageBreak/>
        <w:t>заявок разных классов могут различаться законами распределений или только средними значениями. Часто длительность обслуживания заявок предполагается распределенной по экспоненциальному закону, что существенно упрощает аналитические выкладки</w:t>
      </w:r>
    </w:p>
    <w:p w14:paraId="33DEA389" w14:textId="77777777" w:rsidR="00752B55" w:rsidRPr="00752B55" w:rsidRDefault="00752B55" w:rsidP="00752B55">
      <w:pPr>
        <w:pStyle w:val="a3"/>
        <w:rPr>
          <w:b/>
        </w:rPr>
      </w:pPr>
    </w:p>
    <w:p w14:paraId="5BDB98DE" w14:textId="2985C86C" w:rsidR="00752B55" w:rsidRPr="00752B55" w:rsidRDefault="00752B55" w:rsidP="00752B55">
      <w:pPr>
        <w:pStyle w:val="a3"/>
        <w:numPr>
          <w:ilvl w:val="0"/>
          <w:numId w:val="1"/>
        </w:numPr>
        <w:rPr>
          <w:b/>
        </w:rPr>
      </w:pPr>
      <w:r w:rsidRPr="00752B55">
        <w:rPr>
          <w:b/>
        </w:rPr>
        <w:t>Что понимается под характеристикой эффективной работы СМО?</w:t>
      </w:r>
    </w:p>
    <w:p w14:paraId="02BA29A4" w14:textId="77777777" w:rsidR="00752B55" w:rsidRPr="00752B55" w:rsidRDefault="00752B55" w:rsidP="00752B55">
      <w:pPr>
        <w:pStyle w:val="a4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Характеристики эффективной работы СМО помогают измерить и оценить производительность и эффективность работы системы обслуживания. Некоторые из основных характеристик включают:</w:t>
      </w:r>
    </w:p>
    <w:p w14:paraId="3ADC3AAA" w14:textId="77777777" w:rsidR="00752B55" w:rsidRPr="00752B55" w:rsidRDefault="00752B55" w:rsidP="00752B55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Пропускная способность (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Throughput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): Количество задач, которые обслуживаются и завершаются в единицу времени, выраженное, например, в задачах/час или клиентах/минуту.</w:t>
      </w:r>
    </w:p>
    <w:p w14:paraId="2DC36D8B" w14:textId="77777777" w:rsidR="00752B55" w:rsidRPr="00752B55" w:rsidRDefault="00752B55" w:rsidP="00752B55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Время ожидания (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Waiting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Time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): Среднее время, которое требуется задаче или клиенту для ожидания своего обслуживания в системе. Это включает время ожидания в очереди и время обслуживания.</w:t>
      </w:r>
    </w:p>
    <w:p w14:paraId="3D4E398C" w14:textId="77777777" w:rsidR="00752B55" w:rsidRPr="00752B55" w:rsidRDefault="00752B55" w:rsidP="00752B55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Число задач в очереди (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Queue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Length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): Среднее количество задач, находящихся в очереди на обслуживание. Это показатель загруженности системы и может быть важным для планирования ее ресурсов.</w:t>
      </w:r>
    </w:p>
    <w:p w14:paraId="7D0297B5" w14:textId="77777777" w:rsidR="00752B55" w:rsidRPr="00752B55" w:rsidRDefault="00752B55" w:rsidP="00752B55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Вероятность отказа (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Probability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Rejection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): Вероятность того, что задача или клиент будет отклонена и не будет обслужена в системе. Это может быть важным показателем при оценке доступности системы для всех задач или клиентов.</w:t>
      </w:r>
    </w:p>
    <w:p w14:paraId="6782F183" w14:textId="77777777" w:rsidR="00752B55" w:rsidRPr="00752B55" w:rsidRDefault="00752B55" w:rsidP="00752B55">
      <w:pPr>
        <w:pStyle w:val="a4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Использование ресурсов (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Resource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utilization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): Процент времени, в течение которого ресурсы системы (например, серверы, кассы, оборудование) находятся в использовании. Высокая степень использования обычно является показателем эффективности работы системы обслуживания.</w:t>
      </w:r>
    </w:p>
    <w:p w14:paraId="25782B0C" w14:textId="77777777" w:rsidR="00752B55" w:rsidRPr="00752B55" w:rsidRDefault="00752B55" w:rsidP="00752B55">
      <w:pPr>
        <w:pStyle w:val="a4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Эти характеристики могут быть измерены как аналитически, с использованием математических формул и моделей, так и имитационно, с помощью программ для моделирования, таких как 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AnyLogic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. Аналитическое моделирование основано на точных математических моделях, а имитационное моделирование использует статистические методы и симуляции для воссоздания работы системы. Оба подхода могут быть полезны для изучения и оптимизации работы СМО и предоставления практических рекомендаций для улучшения ее эффективности.</w:t>
      </w:r>
    </w:p>
    <w:p w14:paraId="71AE5212" w14:textId="77777777" w:rsidR="00752B55" w:rsidRPr="00752B55" w:rsidRDefault="00752B55" w:rsidP="00752B55">
      <w:pPr>
        <w:pStyle w:val="a3"/>
        <w:rPr>
          <w:b/>
        </w:rPr>
      </w:pPr>
    </w:p>
    <w:p w14:paraId="71321613" w14:textId="77777777" w:rsidR="00752B55" w:rsidRPr="00752B55" w:rsidRDefault="00752B55" w:rsidP="00752B55">
      <w:pPr>
        <w:pStyle w:val="a3"/>
        <w:rPr>
          <w:b/>
        </w:rPr>
      </w:pPr>
    </w:p>
    <w:p w14:paraId="12846BB3" w14:textId="37C98EF2" w:rsidR="00752B55" w:rsidRDefault="00752B55" w:rsidP="00752B55">
      <w:pPr>
        <w:pStyle w:val="a3"/>
        <w:numPr>
          <w:ilvl w:val="0"/>
          <w:numId w:val="1"/>
        </w:numPr>
        <w:rPr>
          <w:b/>
        </w:rPr>
      </w:pPr>
      <w:r w:rsidRPr="00752B55">
        <w:rPr>
          <w:b/>
        </w:rPr>
        <w:t>Что понимается под СМО с отказами?</w:t>
      </w:r>
    </w:p>
    <w:p w14:paraId="7AE5AA1A" w14:textId="77777777" w:rsidR="00752B55" w:rsidRPr="00752B55" w:rsidRDefault="00752B55" w:rsidP="00752B55">
      <w:pPr>
        <w:pStyle w:val="a4"/>
        <w:spacing w:after="24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СМО с отказами (система массового обслуживания с отказами) </w:t>
      </w:r>
      <w:proofErr w:type="gram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- это</w:t>
      </w:r>
      <w:proofErr w:type="gram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модель системы массового обслуживания, в которой у клиентов есть вероятность отказа от обслуживания.</w:t>
      </w:r>
    </w:p>
    <w:p w14:paraId="57BB9451" w14:textId="77777777" w:rsidR="00752B55" w:rsidRPr="00752B55" w:rsidRDefault="00752B55" w:rsidP="00752B55">
      <w:pPr>
        <w:pStyle w:val="a4"/>
        <w:spacing w:before="0" w:beforeAutospacing="0" w:after="24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В традиционных моделях СМО все поступающие клиенты обслуживаются, если им доступны свободные ресурсы. Однако в реальности могут возникать ситуации, когда некоторым клиентам отказывают в обслуживании из-за различных причин, таких как переполнение системы, отсутствие ресурсов или ограничения по времени.</w:t>
      </w:r>
    </w:p>
    <w:p w14:paraId="5235BE6B" w14:textId="77777777" w:rsidR="00752B55" w:rsidRPr="00752B55" w:rsidRDefault="00752B55" w:rsidP="00752B55">
      <w:pPr>
        <w:pStyle w:val="a4"/>
        <w:spacing w:before="0" w:beforeAutospacing="0" w:after="24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В СМО с отказами не все клиенты могут быть обслужены из-за ограниченных ресурсов, поэтому отказы становятся частью модели. Это может иметь серьезное влияние на оценку эффективности системы и принятие решений.</w:t>
      </w:r>
    </w:p>
    <w:p w14:paraId="4A7DA080" w14:textId="77777777" w:rsidR="00752B55" w:rsidRPr="00752B55" w:rsidRDefault="00752B55" w:rsidP="00752B55">
      <w:pPr>
        <w:pStyle w:val="a3"/>
        <w:rPr>
          <w:b/>
        </w:rPr>
      </w:pPr>
    </w:p>
    <w:p w14:paraId="178C5DC1" w14:textId="77777777" w:rsidR="00752B55" w:rsidRPr="00752B55" w:rsidRDefault="00752B55" w:rsidP="00752B55">
      <w:pPr>
        <w:pStyle w:val="a3"/>
        <w:rPr>
          <w:b/>
        </w:rPr>
      </w:pPr>
    </w:p>
    <w:p w14:paraId="7D245D7B" w14:textId="43457466" w:rsidR="00752B55" w:rsidRPr="00752B55" w:rsidRDefault="00752B55" w:rsidP="00752B55">
      <w:pPr>
        <w:pStyle w:val="a3"/>
        <w:numPr>
          <w:ilvl w:val="0"/>
          <w:numId w:val="1"/>
        </w:numPr>
        <w:rPr>
          <w:b/>
        </w:rPr>
      </w:pPr>
      <w:r w:rsidRPr="00752B55">
        <w:rPr>
          <w:b/>
        </w:rPr>
        <w:t>Что такое приведенная интенсивность потока?</w:t>
      </w:r>
    </w:p>
    <w:p w14:paraId="01C0183C" w14:textId="77777777" w:rsidR="00752B55" w:rsidRPr="00752B55" w:rsidRDefault="00752B55" w:rsidP="00752B55">
      <w:pPr>
        <w:pStyle w:val="a4"/>
        <w:spacing w:after="24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Приведенная интенсивность потока </w:t>
      </w:r>
      <w:proofErr w:type="gram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- это</w:t>
      </w:r>
      <w:proofErr w:type="gram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показатель, используемый в имитационном моделировании для определения скорости прохождения сущностей (таких как пассажиры, транзакции, товары) через систему.</w:t>
      </w:r>
    </w:p>
    <w:p w14:paraId="416E623B" w14:textId="77777777" w:rsidR="00752B55" w:rsidRPr="00752B55" w:rsidRDefault="00752B55" w:rsidP="00752B55">
      <w:pPr>
        <w:pStyle w:val="a4"/>
        <w:spacing w:before="0" w:beforeAutospacing="0" w:after="24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контексте </w:t>
      </w:r>
      <w:proofErr w:type="spellStart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AnyLogic</w:t>
      </w:r>
      <w:proofErr w:type="spellEnd"/>
      <w:r w:rsidRPr="00752B55">
        <w:rPr>
          <w:rFonts w:asciiTheme="minorHAnsi" w:eastAsiaTheme="minorHAnsi" w:hAnsiTheme="minorHAnsi" w:cstheme="minorBidi"/>
          <w:sz w:val="22"/>
          <w:szCs w:val="22"/>
          <w:lang w:eastAsia="en-US"/>
        </w:rPr>
        <w:t>, программного обеспечения для имитационного моделирования, приведенная интенсивность потока определяется как отношение числа сущностей, прошедших через определенную точку или ресурс, к затраченному на это время. Она позволяет оценить скорость и эффективность протекания процесса или операций в системе.</w:t>
      </w:r>
    </w:p>
    <w:p w14:paraId="32FE3D21" w14:textId="77777777" w:rsidR="00752B55" w:rsidRPr="00752B55" w:rsidRDefault="00752B55" w:rsidP="00752B55">
      <w:pPr>
        <w:pStyle w:val="a3"/>
        <w:rPr>
          <w:b/>
        </w:rPr>
      </w:pPr>
    </w:p>
    <w:p w14:paraId="742B7C1E" w14:textId="77777777" w:rsidR="00752B55" w:rsidRPr="00752B55" w:rsidRDefault="00752B55" w:rsidP="00752B55">
      <w:pPr>
        <w:pStyle w:val="a3"/>
        <w:rPr>
          <w:b/>
        </w:rPr>
      </w:pPr>
    </w:p>
    <w:p w14:paraId="7723455F" w14:textId="42BB4043" w:rsidR="00752B55" w:rsidRDefault="00752B55" w:rsidP="00752B55">
      <w:pPr>
        <w:pStyle w:val="a3"/>
        <w:numPr>
          <w:ilvl w:val="0"/>
          <w:numId w:val="1"/>
        </w:numPr>
        <w:rPr>
          <w:b/>
        </w:rPr>
      </w:pPr>
      <w:r w:rsidRPr="00752B55">
        <w:rPr>
          <w:b/>
        </w:rPr>
        <w:t>Расчет показателей эффективности многоканальной СМО с отказами.</w:t>
      </w:r>
    </w:p>
    <w:p w14:paraId="249D181E" w14:textId="0A7FE907" w:rsidR="00752B55" w:rsidRPr="00752B55" w:rsidRDefault="00752B55" w:rsidP="00752B55">
      <w:pPr>
        <w:pStyle w:val="a3"/>
      </w:pPr>
      <w:r w:rsidRPr="00752B55">
        <w:t xml:space="preserve">Для расчета показателей эффективности многоканальной СМО с отказами в </w:t>
      </w:r>
      <w:proofErr w:type="spellStart"/>
      <w:r w:rsidRPr="00752B55">
        <w:t>AnyLogic</w:t>
      </w:r>
      <w:proofErr w:type="spellEnd"/>
      <w:r w:rsidRPr="00752B55">
        <w:t xml:space="preserve"> можно использовать и аналитический, и имитационный подходы. В случае аналитического моделирования можно использовать формулы, основанные на теории массового обслуживания и вероятностных распределениях. В случае имитационного моделирования можно создать компьютерную модель в </w:t>
      </w:r>
      <w:proofErr w:type="spellStart"/>
      <w:r w:rsidRPr="00752B55">
        <w:t>AnyLogic</w:t>
      </w:r>
      <w:proofErr w:type="spellEnd"/>
      <w:r w:rsidRPr="00752B55">
        <w:t>, в которой задаются параметры и статистические распределения, а затем провести эксперименты, чтобы получить показатели эффективности.</w:t>
      </w:r>
    </w:p>
    <w:p w14:paraId="6BB5A09B" w14:textId="77777777" w:rsidR="00752B55" w:rsidRPr="00752B55" w:rsidRDefault="00752B55" w:rsidP="00752B55">
      <w:pPr>
        <w:pStyle w:val="a3"/>
        <w:rPr>
          <w:b/>
        </w:rPr>
      </w:pPr>
    </w:p>
    <w:p w14:paraId="3F99D0D0" w14:textId="4ADF871B" w:rsidR="00752B55" w:rsidRDefault="00752B55" w:rsidP="00752B55">
      <w:pPr>
        <w:pStyle w:val="a3"/>
        <w:numPr>
          <w:ilvl w:val="0"/>
          <w:numId w:val="1"/>
        </w:numPr>
        <w:rPr>
          <w:b/>
        </w:rPr>
      </w:pPr>
      <w:r w:rsidRPr="00752B55">
        <w:rPr>
          <w:b/>
        </w:rPr>
        <w:t>Расчет показателей эффективности одноканальной СМО с отказами.</w:t>
      </w:r>
    </w:p>
    <w:p w14:paraId="1EFCF1AC" w14:textId="77777777" w:rsidR="00752B55" w:rsidRPr="00752B55" w:rsidRDefault="00752B55" w:rsidP="00752B55">
      <w:pPr>
        <w:spacing w:after="240" w:line="240" w:lineRule="auto"/>
      </w:pPr>
      <w:r w:rsidRPr="00752B55">
        <w:t>Отличия между ними заключаются в следующем:</w:t>
      </w:r>
    </w:p>
    <w:p w14:paraId="68D00A41" w14:textId="77777777" w:rsidR="00752B55" w:rsidRPr="00752B55" w:rsidRDefault="00752B55" w:rsidP="00752B55">
      <w:pPr>
        <w:numPr>
          <w:ilvl w:val="0"/>
          <w:numId w:val="3"/>
        </w:numPr>
        <w:spacing w:before="240" w:after="240" w:line="240" w:lineRule="auto"/>
      </w:pPr>
      <w:r w:rsidRPr="00752B55">
        <w:t>Количество каналов</w:t>
      </w:r>
    </w:p>
    <w:p w14:paraId="7C4EE45B" w14:textId="5B459031" w:rsidR="00752B55" w:rsidRPr="00752B55" w:rsidRDefault="00752B55" w:rsidP="00752B55">
      <w:pPr>
        <w:numPr>
          <w:ilvl w:val="0"/>
          <w:numId w:val="3"/>
        </w:numPr>
        <w:spacing w:before="240" w:after="240" w:line="240" w:lineRule="auto"/>
      </w:pPr>
      <w:r w:rsidRPr="00752B55">
        <w:t>Потери и отказы</w:t>
      </w:r>
    </w:p>
    <w:p w14:paraId="16B9829E" w14:textId="368CF9EA" w:rsidR="00752B55" w:rsidRDefault="00752B55" w:rsidP="00752B55">
      <w:pPr>
        <w:numPr>
          <w:ilvl w:val="0"/>
          <w:numId w:val="3"/>
        </w:numPr>
        <w:spacing w:before="240" w:after="240" w:line="240" w:lineRule="auto"/>
      </w:pPr>
      <w:r w:rsidRPr="00752B55">
        <w:t>Расчет показателей эффективности</w:t>
      </w:r>
    </w:p>
    <w:p w14:paraId="595C556E" w14:textId="1C151CE6" w:rsidR="00752B55" w:rsidRPr="00752B55" w:rsidRDefault="00752B55" w:rsidP="00752B55">
      <w:pPr>
        <w:spacing w:before="240" w:after="240" w:line="240" w:lineRule="auto"/>
        <w:ind w:left="720"/>
      </w:pPr>
      <w:r w:rsidRPr="00752B55">
        <w:t>Таким образом, основные отличия между одноканальной и многоканальной СМО с отказами заключаются в количестве обслуживающих каналов, возможности обслуживать несколько запросов одновременно и способе рассчитывать показатели эффективности обслуживания.</w:t>
      </w:r>
    </w:p>
    <w:p w14:paraId="0BA0595F" w14:textId="77777777" w:rsidR="00752B55" w:rsidRPr="00752B55" w:rsidRDefault="00752B55" w:rsidP="00752B55">
      <w:pPr>
        <w:ind w:left="360"/>
        <w:rPr>
          <w:b/>
        </w:rPr>
      </w:pPr>
      <w:r w:rsidRPr="00752B55">
        <w:rPr>
          <w:b/>
        </w:rPr>
        <w:t>11. Опишите модели "гибель и размножение" для многоканальной СМО</w:t>
      </w:r>
    </w:p>
    <w:p w14:paraId="352E9955" w14:textId="0F5442BE" w:rsidR="00752B55" w:rsidRDefault="00752B55" w:rsidP="00752B55">
      <w:pPr>
        <w:ind w:left="360"/>
        <w:rPr>
          <w:b/>
        </w:rPr>
      </w:pPr>
      <w:r w:rsidRPr="00752B55">
        <w:rPr>
          <w:b/>
        </w:rPr>
        <w:t>с отказами.</w:t>
      </w:r>
    </w:p>
    <w:p w14:paraId="5AC5C98A" w14:textId="77777777" w:rsidR="00752B55" w:rsidRPr="00752B55" w:rsidRDefault="00752B55" w:rsidP="00752B55">
      <w:pPr>
        <w:spacing w:before="100" w:beforeAutospacing="1" w:after="240" w:line="240" w:lineRule="auto"/>
      </w:pPr>
      <w:r w:rsidRPr="00752B55">
        <w:t>Модель "гибель и размножение" для многоканальной СМО с отказами является моделью, используемой для анализа систем массового обслуживания (СМО), в которых возможны отказы обслуживающего устройства или канала. В этой модели предполагается, что каждый канал или устройство в СМО может отказать с определенной вероятностью.</w:t>
      </w:r>
    </w:p>
    <w:p w14:paraId="70D18C5F" w14:textId="77777777" w:rsidR="00752B55" w:rsidRPr="00752B55" w:rsidRDefault="00752B55" w:rsidP="00752B55">
      <w:pPr>
        <w:spacing w:after="240" w:line="240" w:lineRule="auto"/>
      </w:pPr>
      <w:r w:rsidRPr="00752B55">
        <w:t>Модель состоит из следующих элементов:</w:t>
      </w:r>
    </w:p>
    <w:p w14:paraId="3202FF2A" w14:textId="77777777" w:rsidR="00752B55" w:rsidRPr="00752B55" w:rsidRDefault="00752B55" w:rsidP="00752B55">
      <w:pPr>
        <w:numPr>
          <w:ilvl w:val="0"/>
          <w:numId w:val="4"/>
        </w:numPr>
        <w:spacing w:before="240" w:after="240" w:line="240" w:lineRule="auto"/>
      </w:pPr>
      <w:r w:rsidRPr="00752B55">
        <w:t>Входящий поток заявок: Поток заявок поступает в СМО со случайными интервалами и случайными требованиями на обслуживание.</w:t>
      </w:r>
    </w:p>
    <w:p w14:paraId="3803C267" w14:textId="77777777" w:rsidR="00752B55" w:rsidRPr="00752B55" w:rsidRDefault="00752B55" w:rsidP="00752B55">
      <w:pPr>
        <w:numPr>
          <w:ilvl w:val="0"/>
          <w:numId w:val="4"/>
        </w:numPr>
        <w:spacing w:before="240" w:after="240" w:line="240" w:lineRule="auto"/>
      </w:pPr>
      <w:r w:rsidRPr="00752B55">
        <w:t>Очередь: Заявки, которые не могут быть обработаны сразу, помещаются в очередь для дальнейшего обслуживания.</w:t>
      </w:r>
    </w:p>
    <w:p w14:paraId="0345C296" w14:textId="77777777" w:rsidR="00752B55" w:rsidRPr="00752B55" w:rsidRDefault="00752B55" w:rsidP="00752B55">
      <w:pPr>
        <w:numPr>
          <w:ilvl w:val="0"/>
          <w:numId w:val="4"/>
        </w:numPr>
        <w:spacing w:before="240" w:after="240" w:line="240" w:lineRule="auto"/>
      </w:pPr>
      <w:r w:rsidRPr="00752B55">
        <w:lastRenderedPageBreak/>
        <w:t>Каналы обслуживания: СМО может иметь несколько параллельных каналов обслуживания. Каждый канал может работать независимо от других и имеет определенную вероятность отказа.</w:t>
      </w:r>
    </w:p>
    <w:p w14:paraId="2646ADD0" w14:textId="77777777" w:rsidR="00752B55" w:rsidRPr="00752B55" w:rsidRDefault="00752B55" w:rsidP="00752B55">
      <w:pPr>
        <w:numPr>
          <w:ilvl w:val="0"/>
          <w:numId w:val="4"/>
        </w:numPr>
        <w:spacing w:before="240" w:after="240" w:line="240" w:lineRule="auto"/>
      </w:pPr>
      <w:r w:rsidRPr="00752B55">
        <w:t>Генераторы отказов</w:t>
      </w:r>
      <w:proofErr w:type="gramStart"/>
      <w:r w:rsidRPr="00752B55">
        <w:t>: Для</w:t>
      </w:r>
      <w:proofErr w:type="gramEnd"/>
      <w:r w:rsidRPr="00752B55">
        <w:t xml:space="preserve"> каждого канала или устройства используется генератор случайных чисел, чтобы моделировать вероятность отказа. Если канал отказывает, заявки, требующие его обслуживания, могут быть перенаправлены на другие доступные каналы или помещены в очередь.</w:t>
      </w:r>
    </w:p>
    <w:p w14:paraId="0086DCAF" w14:textId="77777777" w:rsidR="00752B55" w:rsidRPr="00752B55" w:rsidRDefault="00752B55" w:rsidP="00752B55">
      <w:pPr>
        <w:numPr>
          <w:ilvl w:val="0"/>
          <w:numId w:val="4"/>
        </w:numPr>
        <w:spacing w:before="240" w:after="240" w:line="240" w:lineRule="auto"/>
      </w:pPr>
      <w:r w:rsidRPr="00752B55">
        <w:t>Устройства восстановления</w:t>
      </w:r>
      <w:proofErr w:type="gramStart"/>
      <w:r w:rsidRPr="00752B55">
        <w:t>: Для</w:t>
      </w:r>
      <w:proofErr w:type="gramEnd"/>
      <w:r w:rsidRPr="00752B55">
        <w:t xml:space="preserve"> некоторых типов отказов может быть предусмотрено устройство восстановления, которое возвращает отказавший канал или устройство в работоспособное состояние.</w:t>
      </w:r>
    </w:p>
    <w:p w14:paraId="50CCE111" w14:textId="77777777" w:rsidR="00752B55" w:rsidRPr="00752B55" w:rsidRDefault="00752B55" w:rsidP="00752B55">
      <w:pPr>
        <w:spacing w:after="100" w:afterAutospacing="1" w:line="240" w:lineRule="auto"/>
      </w:pPr>
      <w:r w:rsidRPr="00752B55">
        <w:t>Модель "гибель и размножение" позволяет анализировать производительность СМО с учетом возможных отказов каналов или устройств. С помощью этой модели можно оценить такие показатели, как вероятность отказа системы, среднее время ожидания в очереди и среднее время обслуживания заявок. Это помогает проектировать эффективные системы массового обслуживания с учетом возможных сбоев и обеспечивать высокий уровень обслуживания для клиентов.</w:t>
      </w:r>
    </w:p>
    <w:p w14:paraId="2E9133B0" w14:textId="77777777" w:rsidR="00752B55" w:rsidRPr="00752B55" w:rsidRDefault="00752B55" w:rsidP="00752B55">
      <w:pPr>
        <w:ind w:left="360"/>
        <w:rPr>
          <w:b/>
        </w:rPr>
      </w:pPr>
    </w:p>
    <w:p w14:paraId="601B6C88" w14:textId="77777777" w:rsidR="00752B55" w:rsidRPr="00752B55" w:rsidRDefault="00752B55" w:rsidP="00752B55">
      <w:pPr>
        <w:ind w:left="360"/>
        <w:rPr>
          <w:b/>
        </w:rPr>
      </w:pPr>
      <w:r w:rsidRPr="00752B55">
        <w:rPr>
          <w:b/>
        </w:rPr>
        <w:t xml:space="preserve">12. </w:t>
      </w:r>
      <w:bookmarkStart w:id="0" w:name="_GoBack"/>
      <w:r w:rsidRPr="00752B55">
        <w:rPr>
          <w:b/>
        </w:rPr>
        <w:t>Опишите модели "гибель и размножение" для одноканальной СМО с</w:t>
      </w:r>
    </w:p>
    <w:p w14:paraId="20B57357" w14:textId="29E64E25" w:rsidR="00CA7CA8" w:rsidRDefault="00752B55" w:rsidP="00752B55">
      <w:pPr>
        <w:ind w:left="360"/>
        <w:rPr>
          <w:b/>
        </w:rPr>
      </w:pPr>
      <w:r w:rsidRPr="00752B55">
        <w:rPr>
          <w:b/>
        </w:rPr>
        <w:t>О</w:t>
      </w:r>
      <w:r w:rsidRPr="00752B55">
        <w:rPr>
          <w:b/>
        </w:rPr>
        <w:t>тказами</w:t>
      </w:r>
    </w:p>
    <w:bookmarkEnd w:id="0"/>
    <w:p w14:paraId="19211422" w14:textId="77777777" w:rsidR="00752B55" w:rsidRPr="00752B55" w:rsidRDefault="00752B55" w:rsidP="00752B55">
      <w:pPr>
        <w:rPr>
          <w:b/>
        </w:rPr>
      </w:pPr>
    </w:p>
    <w:sectPr w:rsidR="00752B55" w:rsidRPr="00752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7018"/>
    <w:multiLevelType w:val="multilevel"/>
    <w:tmpl w:val="469C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50211"/>
    <w:multiLevelType w:val="multilevel"/>
    <w:tmpl w:val="F070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27743"/>
    <w:multiLevelType w:val="multilevel"/>
    <w:tmpl w:val="14B6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F5647"/>
    <w:multiLevelType w:val="hybridMultilevel"/>
    <w:tmpl w:val="33ACB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6F"/>
    <w:rsid w:val="00153B6F"/>
    <w:rsid w:val="001A6BAB"/>
    <w:rsid w:val="00752B55"/>
    <w:rsid w:val="00CA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237E"/>
  <w15:chartTrackingRefBased/>
  <w15:docId w15:val="{C5D0893B-A2C5-4CD5-ABA0-4D6848EE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B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52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57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86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7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5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06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037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5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9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0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005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50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56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951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3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39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8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04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53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9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4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911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9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0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7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9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63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419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3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62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37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19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230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1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2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52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30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3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04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353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2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194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78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00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36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83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7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2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6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7363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69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03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8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1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1391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69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81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18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2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121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6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4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78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05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3050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9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0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41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57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4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49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6847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9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9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03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53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4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42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8739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19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04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6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27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6259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0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6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5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80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9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79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609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5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6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6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29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0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77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3420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6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19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74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9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5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3398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6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23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007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5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43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0408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6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80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6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8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596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181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1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1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42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56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7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1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355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2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63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39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7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56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3688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37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0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3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1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87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8303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64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83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1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60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5597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99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95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3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0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0494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67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45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2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2870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7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8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11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47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70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260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8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5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91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32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1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2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20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41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1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7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0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4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9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0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8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9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17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0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19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66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4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6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4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0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47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822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1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9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73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5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3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151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7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66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92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1426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81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46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1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80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79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4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47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43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8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7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40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5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0664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7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2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37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27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5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36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884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7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80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79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82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1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6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0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63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6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5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0694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3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0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9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0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3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9872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5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90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08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45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9622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8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2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0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63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2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38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0866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3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8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19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5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13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51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7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54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17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5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07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330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35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21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89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7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0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81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15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99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57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9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6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2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002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7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773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74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7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41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8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4296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86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412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6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3433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84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4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34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784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46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68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6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34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333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0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0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50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605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3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44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1110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2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410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9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6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1652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89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4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4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02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2554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57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909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5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1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7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4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96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10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7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71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7511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75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41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3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2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73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195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6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4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06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02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43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6029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4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4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27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8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77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2649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5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21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0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5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51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8026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4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0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31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02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7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32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0626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5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70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091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2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2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1573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4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90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7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24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913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78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27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2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2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08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6503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4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6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55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0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36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817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3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77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85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1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80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47580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3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62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6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7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793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9313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13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64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92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3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09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20020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2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2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14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0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7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959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4751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21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0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505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94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8489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4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7861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93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31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5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3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9575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7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32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893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4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8218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51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44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8493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47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886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9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0626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78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5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8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24912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625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0222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6915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87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39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0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4146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1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</cp:revision>
  <dcterms:created xsi:type="dcterms:W3CDTF">2023-12-26T08:55:00Z</dcterms:created>
  <dcterms:modified xsi:type="dcterms:W3CDTF">2023-12-26T09:57:00Z</dcterms:modified>
</cp:coreProperties>
</file>