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930D" w14:textId="77777777" w:rsidR="00CF283D" w:rsidRPr="00734313" w:rsidRDefault="00CF283D" w:rsidP="00CF283D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34313">
        <w:rPr>
          <w:rFonts w:ascii="Arial" w:hAnsi="Arial" w:cs="Arial"/>
          <w:b/>
          <w:sz w:val="28"/>
          <w:szCs w:val="28"/>
        </w:rPr>
        <w:t>2. Многомерная оптимизация</w:t>
      </w:r>
    </w:p>
    <w:p w14:paraId="62524BB0" w14:textId="77777777" w:rsidR="00CF283D" w:rsidRDefault="00CF283D" w:rsidP="00CF283D">
      <w:pPr>
        <w:pStyle w:val="a3"/>
        <w:spacing w:line="360" w:lineRule="auto"/>
      </w:pPr>
      <w:r>
        <w:rPr>
          <w:b/>
        </w:rPr>
        <w:tab/>
        <w:t xml:space="preserve">Цель </w:t>
      </w:r>
      <w:proofErr w:type="gramStart"/>
      <w:r>
        <w:rPr>
          <w:b/>
        </w:rPr>
        <w:t>работы:</w:t>
      </w:r>
      <w:r>
        <w:t xml:space="preserve">  Изучение</w:t>
      </w:r>
      <w:proofErr w:type="gramEnd"/>
      <w:r>
        <w:t xml:space="preserve"> различных методов безусловной многомерной оптимизации и сравнение эффективности их применения для конкретных целевых функций.</w:t>
      </w:r>
    </w:p>
    <w:p w14:paraId="1CDB9805" w14:textId="6048AC82" w:rsidR="00CF283D" w:rsidRDefault="00CF283D" w:rsidP="00CF283D">
      <w:pPr>
        <w:spacing w:line="360" w:lineRule="auto"/>
      </w:pPr>
      <w:r>
        <w:rPr>
          <w:sz w:val="28"/>
          <w:szCs w:val="28"/>
        </w:rPr>
        <w:tab/>
      </w:r>
      <w:r>
        <w:rPr>
          <w:b/>
        </w:rPr>
        <w:t xml:space="preserve">Задание. </w:t>
      </w:r>
      <w:r w:rsidRPr="00F4090C">
        <w:t>В соответствии с вариантом</w:t>
      </w:r>
      <w:r>
        <w:rPr>
          <w:b/>
        </w:rPr>
        <w:t xml:space="preserve"> м</w:t>
      </w:r>
      <w:r>
        <w:t>инимизировать целевую функцию</w:t>
      </w:r>
      <w:r w:rsidRPr="00D47DCE">
        <w:t xml:space="preserve"> </w:t>
      </w:r>
      <w:r>
        <w:t xml:space="preserve">(табл.2.2) с точностью </w:t>
      </w:r>
      <w:r>
        <w:rPr>
          <w:position w:val="-10"/>
        </w:rPr>
        <w:object w:dxaOrig="1080" w:dyaOrig="320" w14:anchorId="7468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6pt" o:ole="">
            <v:imagedata r:id="rId4" o:title=""/>
          </v:shape>
          <o:OLEObject Type="Embed" ProgID="Equation.3" ShapeID="_x0000_i1025" DrawAspect="Content" ObjectID="_1759059464" r:id="rId5"/>
        </w:object>
      </w:r>
      <w:r>
        <w:t>. Методы минимизации целевой функции указаны в таблице 2.1. Оценить эффективность методов по количеству итераций.</w:t>
      </w:r>
    </w:p>
    <w:p w14:paraId="2F63CBAA" w14:textId="77777777" w:rsidR="00CF283D" w:rsidRPr="00AC0FD7" w:rsidRDefault="00CF283D" w:rsidP="00CF283D">
      <w:pPr>
        <w:spacing w:line="360" w:lineRule="auto"/>
        <w:ind w:left="6372" w:firstLine="708"/>
        <w:rPr>
          <w:b/>
        </w:rPr>
      </w:pPr>
      <w:r w:rsidRPr="00AC0FD7">
        <w:rPr>
          <w:b/>
        </w:rPr>
        <w:t>Таблица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44"/>
        <w:gridCol w:w="2126"/>
        <w:gridCol w:w="2268"/>
      </w:tblGrid>
      <w:tr w:rsidR="00CF283D" w:rsidRPr="003924F5" w14:paraId="12F78506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288F60D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Вариант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B541A8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первого порядка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8A83A8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второго порядка</w:t>
            </w:r>
          </w:p>
        </w:tc>
        <w:tc>
          <w:tcPr>
            <w:tcW w:w="2268" w:type="dxa"/>
            <w:shd w:val="clear" w:color="auto" w:fill="auto"/>
          </w:tcPr>
          <w:p w14:paraId="30E9C35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нулевого порядка</w:t>
            </w:r>
          </w:p>
        </w:tc>
      </w:tr>
      <w:tr w:rsidR="00CF283D" w:rsidRPr="003924F5" w14:paraId="450D9D50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40A88E0" w14:textId="77777777" w:rsidR="00CF283D" w:rsidRPr="003924F5" w:rsidRDefault="00CF283D" w:rsidP="0004558D">
            <w:pPr>
              <w:spacing w:line="360" w:lineRule="auto"/>
              <w:jc w:val="center"/>
            </w:pPr>
            <w:r w:rsidRPr="003924F5">
              <w:t>22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331B93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9B438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14:paraId="107A7600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9</w:t>
            </w:r>
          </w:p>
        </w:tc>
      </w:tr>
    </w:tbl>
    <w:p w14:paraId="6D5A882E" w14:textId="1FC31264" w:rsidR="00CF283D" w:rsidRDefault="00CF283D" w:rsidP="00CF283D">
      <w:pPr>
        <w:spacing w:line="360" w:lineRule="auto"/>
      </w:pPr>
    </w:p>
    <w:p w14:paraId="72B8A4BB" w14:textId="77777777" w:rsidR="00CF283D" w:rsidRPr="001A4479" w:rsidRDefault="00CF283D" w:rsidP="00CF283D">
      <w:pPr>
        <w:spacing w:line="360" w:lineRule="auto"/>
        <w:ind w:left="2124" w:firstLine="708"/>
      </w:pPr>
      <w:r w:rsidRPr="001A4479">
        <w:t xml:space="preserve">Принятые </w:t>
      </w:r>
      <w:r>
        <w:t xml:space="preserve">в таблице 2.1. </w:t>
      </w:r>
      <w:r w:rsidRPr="001A4479">
        <w:t>обозначения:</w:t>
      </w:r>
    </w:p>
    <w:p w14:paraId="309480F6" w14:textId="77777777" w:rsidR="00CF283D" w:rsidRPr="001A4479" w:rsidRDefault="00CF283D" w:rsidP="00CF283D">
      <w:pPr>
        <w:spacing w:line="360" w:lineRule="auto"/>
        <w:ind w:left="3116"/>
      </w:pPr>
      <w:r w:rsidRPr="001A4479">
        <w:t xml:space="preserve">4 – Метод </w:t>
      </w:r>
      <w:r>
        <w:t>покоординатного спуска</w:t>
      </w:r>
      <w:r w:rsidRPr="001A4479">
        <w:t>.</w:t>
      </w:r>
    </w:p>
    <w:p w14:paraId="4C242DEA" w14:textId="77777777" w:rsidR="00CF283D" w:rsidRDefault="00CF283D" w:rsidP="00CF283D">
      <w:pPr>
        <w:spacing w:line="360" w:lineRule="auto"/>
        <w:ind w:left="3116"/>
      </w:pPr>
      <w:r>
        <w:t xml:space="preserve">7 – Метод Ньютона - </w:t>
      </w:r>
      <w:proofErr w:type="spellStart"/>
      <w:r>
        <w:t>Рафсона</w:t>
      </w:r>
      <w:proofErr w:type="spellEnd"/>
      <w:r>
        <w:t>.</w:t>
      </w:r>
    </w:p>
    <w:p w14:paraId="23024DF7" w14:textId="77777777" w:rsidR="00CF283D" w:rsidRDefault="00CF283D" w:rsidP="00CF283D">
      <w:pPr>
        <w:spacing w:line="360" w:lineRule="auto"/>
        <w:ind w:left="3116"/>
      </w:pPr>
      <w:r>
        <w:t>9 – Симплексный метод.</w:t>
      </w:r>
    </w:p>
    <w:p w14:paraId="19A53A42" w14:textId="77777777" w:rsidR="00CF283D" w:rsidRDefault="00CF283D" w:rsidP="00CF283D">
      <w:pPr>
        <w:spacing w:line="360" w:lineRule="auto"/>
        <w:rPr>
          <w:b/>
        </w:rPr>
      </w:pPr>
    </w:p>
    <w:p w14:paraId="4527450C" w14:textId="77777777" w:rsidR="00CF283D" w:rsidRDefault="00CF283D" w:rsidP="00CF283D">
      <w:pPr>
        <w:spacing w:line="360" w:lineRule="auto"/>
        <w:jc w:val="center"/>
        <w:rPr>
          <w:b/>
        </w:rPr>
      </w:pPr>
    </w:p>
    <w:p w14:paraId="0E90AC69" w14:textId="77777777" w:rsidR="00CF283D" w:rsidRDefault="00CF283D" w:rsidP="00CF283D">
      <w:pPr>
        <w:spacing w:line="360" w:lineRule="auto"/>
        <w:jc w:val="center"/>
        <w:rPr>
          <w:b/>
        </w:rPr>
      </w:pPr>
      <w:r w:rsidRPr="00686AC2">
        <w:rPr>
          <w:b/>
        </w:rPr>
        <w:t>Варианты заданий</w:t>
      </w:r>
    </w:p>
    <w:p w14:paraId="5F3303D2" w14:textId="77777777" w:rsidR="00CF283D" w:rsidRPr="00686AC2" w:rsidRDefault="00CF283D" w:rsidP="00CF283D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Таблица 2.2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3436"/>
        <w:gridCol w:w="2736"/>
        <w:gridCol w:w="1996"/>
      </w:tblGrid>
      <w:tr w:rsidR="00CF283D" w14:paraId="42A145FC" w14:textId="77777777" w:rsidTr="0004558D">
        <w:tc>
          <w:tcPr>
            <w:tcW w:w="107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267AA9" w14:textId="77777777" w:rsidR="00CF283D" w:rsidRDefault="00CF283D" w:rsidP="0004558D">
            <w:pPr>
              <w:jc w:val="center"/>
            </w:pPr>
            <w:r>
              <w:t>Вариант</w:t>
            </w:r>
          </w:p>
          <w:p w14:paraId="363C8A66" w14:textId="77777777" w:rsidR="00CF283D" w:rsidRDefault="00CF283D" w:rsidP="0004558D">
            <w:pPr>
              <w:jc w:val="center"/>
            </w:pPr>
            <w:r>
              <w:t>задания</w:t>
            </w:r>
          </w:p>
        </w:tc>
        <w:tc>
          <w:tcPr>
            <w:tcW w:w="34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63F33" w14:textId="77777777" w:rsidR="00CF283D" w:rsidRDefault="00CF283D" w:rsidP="0004558D">
            <w:pPr>
              <w:jc w:val="center"/>
            </w:pPr>
            <w:r>
              <w:t xml:space="preserve">Вид функции </w:t>
            </w:r>
            <w:r w:rsidRPr="00D25001">
              <w:rPr>
                <w:position w:val="-10"/>
              </w:rPr>
              <w:object w:dxaOrig="880" w:dyaOrig="340" w14:anchorId="0EE76AAE">
                <v:shape id="_x0000_i1026" type="#_x0000_t75" style="width:43.8pt;height:16.8pt" o:ole="">
                  <v:imagedata r:id="rId6" o:title=""/>
                </v:shape>
                <o:OLEObject Type="Embed" ProgID="Equation.3" ShapeID="_x0000_i1026" DrawAspect="Content" ObjectID="_1759059465" r:id="rId7"/>
              </w:object>
            </w:r>
          </w:p>
        </w:tc>
        <w:tc>
          <w:tcPr>
            <w:tcW w:w="473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E0360B1" w14:textId="77777777" w:rsidR="00CF283D" w:rsidRDefault="00CF283D" w:rsidP="0004558D">
            <w:pPr>
              <w:jc w:val="center"/>
            </w:pPr>
            <w:r>
              <w:t xml:space="preserve">Ответ:  </w:t>
            </w:r>
            <w:r w:rsidRPr="00D25001">
              <w:rPr>
                <w:position w:val="-10"/>
              </w:rPr>
              <w:object w:dxaOrig="1900" w:dyaOrig="400" w14:anchorId="5EF4411E">
                <v:shape id="_x0000_i1027" type="#_x0000_t75" style="width:94.8pt;height:19.8pt" o:ole="">
                  <v:imagedata r:id="rId8" o:title=""/>
                </v:shape>
                <o:OLEObject Type="Embed" ProgID="Equation.3" ShapeID="_x0000_i1027" DrawAspect="Content" ObjectID="_1759059466" r:id="rId9"/>
              </w:object>
            </w:r>
          </w:p>
        </w:tc>
      </w:tr>
      <w:tr w:rsidR="00CF283D" w14:paraId="57F41ACD" w14:textId="77777777" w:rsidTr="0004558D">
        <w:tc>
          <w:tcPr>
            <w:tcW w:w="1071" w:type="dxa"/>
            <w:shd w:val="clear" w:color="auto" w:fill="auto"/>
            <w:vAlign w:val="center"/>
          </w:tcPr>
          <w:p w14:paraId="6C72C871" w14:textId="77777777" w:rsidR="00CF283D" w:rsidRPr="002B6631" w:rsidRDefault="00CF283D" w:rsidP="0004558D">
            <w:pPr>
              <w:jc w:val="center"/>
              <w:rPr>
                <w:sz w:val="22"/>
                <w:szCs w:val="22"/>
              </w:rPr>
            </w:pPr>
            <w:r w:rsidRPr="002B6631">
              <w:rPr>
                <w:sz w:val="22"/>
                <w:szCs w:val="22"/>
              </w:rPr>
              <w:t>22</w:t>
            </w:r>
          </w:p>
        </w:tc>
        <w:tc>
          <w:tcPr>
            <w:tcW w:w="3436" w:type="dxa"/>
            <w:shd w:val="clear" w:color="auto" w:fill="auto"/>
          </w:tcPr>
          <w:p w14:paraId="0A80868C" w14:textId="77777777" w:rsidR="00CF283D" w:rsidRDefault="00CF283D" w:rsidP="0004558D">
            <w:r w:rsidRPr="004D7E1B">
              <w:rPr>
                <w:position w:val="-10"/>
              </w:rPr>
              <w:object w:dxaOrig="2200" w:dyaOrig="360" w14:anchorId="085C87CF">
                <v:shape id="_x0000_i1028" type="#_x0000_t75" style="width:109.8pt;height:18pt" o:ole="">
                  <v:imagedata r:id="rId10" o:title=""/>
                </v:shape>
                <o:OLEObject Type="Embed" ProgID="Equation.3" ShapeID="_x0000_i1028" DrawAspect="Content" ObjectID="_1759059467" r:id="rId11"/>
              </w:object>
            </w:r>
          </w:p>
        </w:tc>
        <w:tc>
          <w:tcPr>
            <w:tcW w:w="2736" w:type="dxa"/>
            <w:tcBorders>
              <w:right w:val="nil"/>
            </w:tcBorders>
            <w:shd w:val="clear" w:color="auto" w:fill="auto"/>
          </w:tcPr>
          <w:p w14:paraId="7FB6671F" w14:textId="77777777" w:rsidR="00CF283D" w:rsidRDefault="00CF283D" w:rsidP="0004558D">
            <w:r w:rsidRPr="00D25001">
              <w:rPr>
                <w:position w:val="-10"/>
              </w:rPr>
              <w:object w:dxaOrig="2100" w:dyaOrig="360" w14:anchorId="60D2BFDA">
                <v:shape id="_x0000_i1029" type="#_x0000_t75" style="width:105pt;height:18pt" o:ole="">
                  <v:imagedata r:id="rId12" o:title=""/>
                </v:shape>
                <o:OLEObject Type="Embed" ProgID="Equation.3" ShapeID="_x0000_i1029" DrawAspect="Content" ObjectID="_1759059468" r:id="rId13"/>
              </w:object>
            </w:r>
          </w:p>
        </w:tc>
        <w:tc>
          <w:tcPr>
            <w:tcW w:w="1996" w:type="dxa"/>
            <w:tcBorders>
              <w:left w:val="nil"/>
            </w:tcBorders>
            <w:shd w:val="clear" w:color="auto" w:fill="auto"/>
          </w:tcPr>
          <w:p w14:paraId="139F0E4B" w14:textId="77777777" w:rsidR="00CF283D" w:rsidRDefault="00CF283D" w:rsidP="0004558D">
            <w:r w:rsidRPr="00D25001">
              <w:rPr>
                <w:position w:val="-10"/>
              </w:rPr>
              <w:object w:dxaOrig="1520" w:dyaOrig="400" w14:anchorId="1016FC1E">
                <v:shape id="_x0000_i1030" type="#_x0000_t75" style="width:76.2pt;height:19.8pt" o:ole="">
                  <v:imagedata r:id="rId14" o:title=""/>
                </v:shape>
                <o:OLEObject Type="Embed" ProgID="Equation.3" ShapeID="_x0000_i1030" DrawAspect="Content" ObjectID="_1759059469" r:id="rId15"/>
              </w:object>
            </w:r>
          </w:p>
        </w:tc>
      </w:tr>
    </w:tbl>
    <w:p w14:paraId="51676FDB" w14:textId="2FDDD272" w:rsidR="000B3744" w:rsidRDefault="00980642"/>
    <w:p w14:paraId="6BDF1DFA" w14:textId="050231D8" w:rsidR="00635F06" w:rsidRDefault="00635F06"/>
    <w:p w14:paraId="2A22FC31" w14:textId="77777777" w:rsidR="008E1AF2" w:rsidRPr="008E1AF2" w:rsidRDefault="008E1AF2">
      <w:pPr>
        <w:rPr>
          <w:b/>
          <w:sz w:val="28"/>
          <w:lang w:val="en-US"/>
        </w:rPr>
      </w:pPr>
      <w:r w:rsidRPr="008E1AF2">
        <w:rPr>
          <w:b/>
          <w:sz w:val="28"/>
          <w:lang w:val="en-US"/>
        </w:rPr>
        <w:t>4.</w:t>
      </w:r>
    </w:p>
    <w:p w14:paraId="1FC907AD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iostream</w:t>
      </w:r>
      <w:proofErr w:type="spellEnd"/>
      <w:r w:rsidRPr="008E1AF2">
        <w:rPr>
          <w:i/>
          <w:color w:val="FF0000"/>
        </w:rPr>
        <w:t>&gt;</w:t>
      </w:r>
    </w:p>
    <w:p w14:paraId="7E384086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cmath</w:t>
      </w:r>
      <w:proofErr w:type="spellEnd"/>
      <w:r w:rsidRPr="008E1AF2">
        <w:rPr>
          <w:i/>
          <w:color w:val="FF0000"/>
        </w:rPr>
        <w:t>&gt;</w:t>
      </w:r>
    </w:p>
    <w:p w14:paraId="4F105C39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string</w:t>
      </w:r>
      <w:proofErr w:type="spellEnd"/>
      <w:r w:rsidRPr="008E1AF2">
        <w:rPr>
          <w:i/>
          <w:color w:val="FF0000"/>
        </w:rPr>
        <w:t>&gt;</w:t>
      </w:r>
    </w:p>
    <w:p w14:paraId="41AEE72D" w14:textId="77777777" w:rsidR="008E1AF2" w:rsidRPr="008E1AF2" w:rsidRDefault="008E1AF2" w:rsidP="008E1AF2">
      <w:pPr>
        <w:rPr>
          <w:i/>
          <w:color w:val="FF0000"/>
        </w:rPr>
      </w:pPr>
    </w:p>
    <w:p w14:paraId="6DE77579" w14:textId="77777777" w:rsidR="008E1AF2" w:rsidRPr="008E1AF2" w:rsidRDefault="008E1AF2" w:rsidP="008E1AF2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using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namespace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std</w:t>
      </w:r>
      <w:proofErr w:type="spellEnd"/>
      <w:r w:rsidRPr="008E1AF2">
        <w:rPr>
          <w:i/>
          <w:color w:val="FF0000"/>
        </w:rPr>
        <w:t>;</w:t>
      </w:r>
    </w:p>
    <w:p w14:paraId="639291C6" w14:textId="77777777" w:rsidR="008E1AF2" w:rsidRPr="008E1AF2" w:rsidRDefault="008E1AF2" w:rsidP="008E1AF2">
      <w:pPr>
        <w:rPr>
          <w:i/>
          <w:color w:val="FF0000"/>
        </w:rPr>
      </w:pPr>
    </w:p>
    <w:p w14:paraId="08EF4BA6" w14:textId="77777777" w:rsidR="008E1AF2" w:rsidRPr="008E1AF2" w:rsidRDefault="008E1AF2" w:rsidP="008E1AF2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proofErr w:type="gramStart"/>
      <w:r w:rsidRPr="008E1AF2">
        <w:rPr>
          <w:i/>
          <w:color w:val="FF0000"/>
        </w:rPr>
        <w:t>fun</w:t>
      </w:r>
      <w:proofErr w:type="spellEnd"/>
      <w:r w:rsidRPr="008E1AF2">
        <w:rPr>
          <w:i/>
          <w:color w:val="FF0000"/>
        </w:rPr>
        <w:t>(</w:t>
      </w:r>
      <w:proofErr w:type="spellStart"/>
      <w:proofErr w:type="gramEnd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x1,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x2) {</w:t>
      </w:r>
    </w:p>
    <w:p w14:paraId="5F35D64D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4 * </w:t>
      </w:r>
      <w:proofErr w:type="spellStart"/>
      <w:proofErr w:type="gramStart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>(</w:t>
      </w:r>
      <w:proofErr w:type="gramEnd"/>
      <w:r w:rsidRPr="008E1AF2">
        <w:rPr>
          <w:i/>
          <w:color w:val="FF0000"/>
        </w:rPr>
        <w:t xml:space="preserve">x1, 2) + 2 * x1 * x2 + 5 * </w:t>
      </w:r>
      <w:proofErr w:type="spellStart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>(x2, 2) + 9 * x1;</w:t>
      </w:r>
    </w:p>
    <w:p w14:paraId="2F6B2E40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3DDA24C4" w14:textId="77777777" w:rsidR="008E1AF2" w:rsidRPr="008E1AF2" w:rsidRDefault="008E1AF2" w:rsidP="008E1AF2">
      <w:pPr>
        <w:rPr>
          <w:i/>
          <w:color w:val="FF0000"/>
        </w:rPr>
      </w:pPr>
    </w:p>
    <w:p w14:paraId="74C15309" w14:textId="77777777" w:rsidR="008E1AF2" w:rsidRPr="008E1AF2" w:rsidRDefault="008E1AF2" w:rsidP="008E1AF2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gradient_x1(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x1,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x2) {</w:t>
      </w:r>
    </w:p>
    <w:p w14:paraId="379B6653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8 * x1 + 2 * x2 + 9;</w:t>
      </w:r>
    </w:p>
    <w:p w14:paraId="5FB140E9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2E1424C7" w14:textId="77777777" w:rsidR="008E1AF2" w:rsidRPr="008E1AF2" w:rsidRDefault="008E1AF2" w:rsidP="008E1AF2">
      <w:pPr>
        <w:rPr>
          <w:i/>
          <w:color w:val="FF0000"/>
        </w:rPr>
      </w:pPr>
    </w:p>
    <w:p w14:paraId="55D3C2FA" w14:textId="77777777" w:rsidR="008E1AF2" w:rsidRPr="008E1AF2" w:rsidRDefault="008E1AF2" w:rsidP="008E1AF2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lastRenderedPageBreak/>
        <w:t>double</w:t>
      </w:r>
      <w:proofErr w:type="spellEnd"/>
      <w:r w:rsidRPr="008E1AF2">
        <w:rPr>
          <w:i/>
          <w:color w:val="FF0000"/>
        </w:rPr>
        <w:t xml:space="preserve"> gradient_x2(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x1,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x2) {</w:t>
      </w:r>
    </w:p>
    <w:p w14:paraId="37EBE51C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2 * x1 + 10 * x2;</w:t>
      </w:r>
    </w:p>
    <w:p w14:paraId="6FC13969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62C473F8" w14:textId="77777777" w:rsidR="008E1AF2" w:rsidRPr="008E1AF2" w:rsidRDefault="008E1AF2" w:rsidP="008E1AF2">
      <w:pPr>
        <w:rPr>
          <w:i/>
          <w:color w:val="FF0000"/>
        </w:rPr>
      </w:pPr>
    </w:p>
    <w:p w14:paraId="25A1D0A1" w14:textId="77777777" w:rsidR="008E1AF2" w:rsidRPr="008E1AF2" w:rsidRDefault="008E1AF2" w:rsidP="008E1AF2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int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proofErr w:type="gramStart"/>
      <w:r w:rsidRPr="008E1AF2">
        <w:rPr>
          <w:i/>
          <w:color w:val="FF0000"/>
        </w:rPr>
        <w:t>main</w:t>
      </w:r>
      <w:proofErr w:type="spellEnd"/>
      <w:r w:rsidRPr="008E1AF2">
        <w:rPr>
          <w:i/>
          <w:color w:val="FF0000"/>
        </w:rPr>
        <w:t>(</w:t>
      </w:r>
      <w:proofErr w:type="gramEnd"/>
      <w:r w:rsidRPr="008E1AF2">
        <w:rPr>
          <w:i/>
          <w:color w:val="FF0000"/>
        </w:rPr>
        <w:t>) {</w:t>
      </w:r>
    </w:p>
    <w:p w14:paraId="4BCD7AAB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x1 = 0, x2 = 0;</w:t>
      </w:r>
    </w:p>
    <w:p w14:paraId="24E7C538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step</w:t>
      </w:r>
      <w:proofErr w:type="spellEnd"/>
      <w:r w:rsidRPr="008E1AF2">
        <w:rPr>
          <w:i/>
          <w:color w:val="FF0000"/>
        </w:rPr>
        <w:t xml:space="preserve"> = 0.01;</w:t>
      </w:r>
    </w:p>
    <w:p w14:paraId="6A85B9AD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eps</w:t>
      </w:r>
      <w:proofErr w:type="spellEnd"/>
      <w:r w:rsidRPr="008E1AF2">
        <w:rPr>
          <w:i/>
          <w:color w:val="FF0000"/>
        </w:rPr>
        <w:t xml:space="preserve"> = 0.0001;</w:t>
      </w:r>
    </w:p>
    <w:p w14:paraId="273114DD" w14:textId="77777777" w:rsidR="008E1AF2" w:rsidRPr="008E1AF2" w:rsidRDefault="008E1AF2" w:rsidP="008E1AF2">
      <w:pPr>
        <w:rPr>
          <w:i/>
          <w:color w:val="FF0000"/>
        </w:rPr>
      </w:pPr>
    </w:p>
    <w:p w14:paraId="20FA3528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int</w:t>
      </w:r>
      <w:proofErr w:type="spellEnd"/>
      <w:r w:rsidRPr="008E1AF2">
        <w:rPr>
          <w:i/>
          <w:color w:val="FF0000"/>
        </w:rPr>
        <w:t xml:space="preserve"> k = 0;</w:t>
      </w:r>
    </w:p>
    <w:p w14:paraId="39D61553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df</w:t>
      </w:r>
      <w:proofErr w:type="spellEnd"/>
      <w:r w:rsidRPr="008E1AF2">
        <w:rPr>
          <w:i/>
          <w:color w:val="FF0000"/>
        </w:rPr>
        <w:t>;</w:t>
      </w:r>
    </w:p>
    <w:p w14:paraId="64FCEA2A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</w:p>
    <w:p w14:paraId="55B0455E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</w:t>
      </w:r>
      <w:proofErr w:type="spellEnd"/>
      <w:r w:rsidRPr="008E1AF2">
        <w:rPr>
          <w:i/>
          <w:color w:val="FF0000"/>
        </w:rPr>
        <w:t xml:space="preserve"> {</w:t>
      </w:r>
    </w:p>
    <w:p w14:paraId="66620781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temp_x1 = x1 - </w:t>
      </w:r>
      <w:proofErr w:type="spellStart"/>
      <w:r w:rsidRPr="008E1AF2">
        <w:rPr>
          <w:i/>
          <w:color w:val="FF0000"/>
        </w:rPr>
        <w:t>step</w:t>
      </w:r>
      <w:proofErr w:type="spellEnd"/>
      <w:r w:rsidRPr="008E1AF2">
        <w:rPr>
          <w:i/>
          <w:color w:val="FF0000"/>
        </w:rPr>
        <w:t xml:space="preserve"> * gradient_x1(x1, x2);</w:t>
      </w:r>
    </w:p>
    <w:p w14:paraId="59C6D054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temp_x2 = x2 - </w:t>
      </w:r>
      <w:proofErr w:type="spellStart"/>
      <w:r w:rsidRPr="008E1AF2">
        <w:rPr>
          <w:i/>
          <w:color w:val="FF0000"/>
        </w:rPr>
        <w:t>step</w:t>
      </w:r>
      <w:proofErr w:type="spellEnd"/>
      <w:r w:rsidRPr="008E1AF2">
        <w:rPr>
          <w:i/>
          <w:color w:val="FF0000"/>
        </w:rPr>
        <w:t xml:space="preserve"> * gradient_x2(x1, x2);</w:t>
      </w:r>
    </w:p>
    <w:p w14:paraId="3B331902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</w:p>
    <w:p w14:paraId="32532A2F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df</w:t>
      </w:r>
      <w:proofErr w:type="spellEnd"/>
      <w:r w:rsidRPr="008E1AF2">
        <w:rPr>
          <w:i/>
          <w:color w:val="FF0000"/>
        </w:rPr>
        <w:t xml:space="preserve"> = </w:t>
      </w:r>
      <w:proofErr w:type="spellStart"/>
      <w:proofErr w:type="gramStart"/>
      <w:r w:rsidRPr="008E1AF2">
        <w:rPr>
          <w:i/>
          <w:color w:val="FF0000"/>
        </w:rPr>
        <w:t>sqrt</w:t>
      </w:r>
      <w:proofErr w:type="spellEnd"/>
      <w:r w:rsidRPr="008E1AF2">
        <w:rPr>
          <w:i/>
          <w:color w:val="FF0000"/>
        </w:rPr>
        <w:t>(</w:t>
      </w:r>
      <w:proofErr w:type="spellStart"/>
      <w:proofErr w:type="gramEnd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 xml:space="preserve">(x1 - temp_x1, 2) + </w:t>
      </w:r>
      <w:proofErr w:type="spellStart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>(x2 - temp_x2, 2));</w:t>
      </w:r>
    </w:p>
    <w:p w14:paraId="3B86195A" w14:textId="77777777" w:rsidR="008E1AF2" w:rsidRPr="008E1AF2" w:rsidRDefault="008E1AF2" w:rsidP="008E1AF2">
      <w:pPr>
        <w:rPr>
          <w:i/>
          <w:color w:val="FF0000"/>
        </w:rPr>
      </w:pPr>
    </w:p>
    <w:p w14:paraId="22876817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x1 = temp_x1;</w:t>
      </w:r>
    </w:p>
    <w:p w14:paraId="3FB0FE64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x2 = temp_x2;</w:t>
      </w:r>
    </w:p>
    <w:p w14:paraId="041C1979" w14:textId="77777777" w:rsidR="008E1AF2" w:rsidRPr="008E1AF2" w:rsidRDefault="008E1AF2" w:rsidP="008E1AF2">
      <w:pPr>
        <w:rPr>
          <w:i/>
          <w:color w:val="FF0000"/>
        </w:rPr>
      </w:pPr>
    </w:p>
    <w:p w14:paraId="4509F3F3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k++;</w:t>
      </w:r>
    </w:p>
    <w:p w14:paraId="29E08593" w14:textId="77777777" w:rsidR="008E1AF2" w:rsidRPr="008E1AF2" w:rsidRDefault="008E1AF2" w:rsidP="008E1AF2">
      <w:pPr>
        <w:rPr>
          <w:i/>
          <w:color w:val="FF0000"/>
        </w:rPr>
      </w:pPr>
    </w:p>
    <w:p w14:paraId="25711924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cout</w:t>
      </w:r>
      <w:proofErr w:type="spellEnd"/>
      <w:r w:rsidRPr="008E1AF2">
        <w:rPr>
          <w:i/>
          <w:color w:val="FF0000"/>
        </w:rPr>
        <w:t xml:space="preserve"> </w:t>
      </w:r>
      <w:proofErr w:type="gramStart"/>
      <w:r w:rsidRPr="008E1AF2">
        <w:rPr>
          <w:i/>
          <w:color w:val="FF0000"/>
        </w:rPr>
        <w:t>&lt;&lt; "</w:t>
      </w:r>
      <w:proofErr w:type="spellStart"/>
      <w:proofErr w:type="gramEnd"/>
      <w:r w:rsidRPr="008E1AF2">
        <w:rPr>
          <w:i/>
          <w:color w:val="FF0000"/>
        </w:rPr>
        <w:t>Iteration</w:t>
      </w:r>
      <w:proofErr w:type="spellEnd"/>
      <w:r w:rsidRPr="008E1AF2">
        <w:rPr>
          <w:i/>
          <w:color w:val="FF0000"/>
        </w:rPr>
        <w:t xml:space="preserve"> " &lt;&lt; k &lt;&lt; " , x1 = " &lt;&lt; x1 &lt;&lt; " , x2 = " &lt;&lt; x2 &lt;&lt; " , f(x) = " &lt;&lt; </w:t>
      </w:r>
      <w:proofErr w:type="spellStart"/>
      <w:r w:rsidRPr="008E1AF2">
        <w:rPr>
          <w:i/>
          <w:color w:val="FF0000"/>
        </w:rPr>
        <w:t>fun</w:t>
      </w:r>
      <w:proofErr w:type="spellEnd"/>
      <w:r w:rsidRPr="008E1AF2">
        <w:rPr>
          <w:i/>
          <w:color w:val="FF0000"/>
        </w:rPr>
        <w:t xml:space="preserve">(x1, x2) &lt;&lt; </w:t>
      </w:r>
      <w:proofErr w:type="spellStart"/>
      <w:r w:rsidRPr="008E1AF2">
        <w:rPr>
          <w:i/>
          <w:color w:val="FF0000"/>
        </w:rPr>
        <w:t>endl</w:t>
      </w:r>
      <w:proofErr w:type="spellEnd"/>
      <w:r w:rsidRPr="008E1AF2">
        <w:rPr>
          <w:i/>
          <w:color w:val="FF0000"/>
        </w:rPr>
        <w:t>;</w:t>
      </w:r>
    </w:p>
    <w:p w14:paraId="7EDE5184" w14:textId="77777777" w:rsidR="008E1AF2" w:rsidRPr="008E1AF2" w:rsidRDefault="008E1AF2" w:rsidP="008E1AF2">
      <w:pPr>
        <w:rPr>
          <w:i/>
          <w:color w:val="FF0000"/>
        </w:rPr>
      </w:pPr>
    </w:p>
    <w:p w14:paraId="31EA342F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} </w:t>
      </w:r>
      <w:proofErr w:type="spellStart"/>
      <w:proofErr w:type="gramStart"/>
      <w:r w:rsidRPr="008E1AF2">
        <w:rPr>
          <w:i/>
          <w:color w:val="FF0000"/>
        </w:rPr>
        <w:t>while</w:t>
      </w:r>
      <w:proofErr w:type="spellEnd"/>
      <w:r w:rsidRPr="008E1AF2">
        <w:rPr>
          <w:i/>
          <w:color w:val="FF0000"/>
        </w:rPr>
        <w:t>(</w:t>
      </w:r>
      <w:proofErr w:type="spellStart"/>
      <w:proofErr w:type="gramEnd"/>
      <w:r w:rsidRPr="008E1AF2">
        <w:rPr>
          <w:i/>
          <w:color w:val="FF0000"/>
        </w:rPr>
        <w:t>df</w:t>
      </w:r>
      <w:proofErr w:type="spellEnd"/>
      <w:r w:rsidRPr="008E1AF2">
        <w:rPr>
          <w:i/>
          <w:color w:val="FF0000"/>
        </w:rPr>
        <w:t xml:space="preserve"> &gt; </w:t>
      </w:r>
      <w:proofErr w:type="spellStart"/>
      <w:r w:rsidRPr="008E1AF2">
        <w:rPr>
          <w:i/>
          <w:color w:val="FF0000"/>
        </w:rPr>
        <w:t>eps</w:t>
      </w:r>
      <w:proofErr w:type="spellEnd"/>
      <w:r w:rsidRPr="008E1AF2">
        <w:rPr>
          <w:i/>
          <w:color w:val="FF0000"/>
        </w:rPr>
        <w:t>);</w:t>
      </w:r>
    </w:p>
    <w:p w14:paraId="00E0B30A" w14:textId="77777777" w:rsidR="008E1AF2" w:rsidRPr="008E1AF2" w:rsidRDefault="008E1AF2" w:rsidP="008E1AF2">
      <w:pPr>
        <w:rPr>
          <w:i/>
          <w:color w:val="FF0000"/>
        </w:rPr>
      </w:pPr>
    </w:p>
    <w:p w14:paraId="47413071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0;</w:t>
      </w:r>
    </w:p>
    <w:p w14:paraId="59CD01B8" w14:textId="455A886D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3D30A034" w14:textId="77777777" w:rsidR="008E1AF2" w:rsidRDefault="008E1AF2" w:rsidP="008E1AF2">
      <w:pPr>
        <w:rPr>
          <w:b/>
          <w:sz w:val="28"/>
        </w:rPr>
      </w:pPr>
    </w:p>
    <w:p w14:paraId="05BDEDDD" w14:textId="1B319FD2" w:rsidR="00635F06" w:rsidRPr="008E1AF2" w:rsidRDefault="008E1AF2">
      <w:pPr>
        <w:rPr>
          <w:b/>
          <w:sz w:val="28"/>
        </w:rPr>
      </w:pPr>
      <w:r w:rsidRPr="008E1AF2">
        <w:rPr>
          <w:b/>
          <w:sz w:val="28"/>
        </w:rPr>
        <w:t>7</w:t>
      </w:r>
      <w:r w:rsidR="00635F06" w:rsidRPr="008E1AF2">
        <w:rPr>
          <w:b/>
          <w:sz w:val="28"/>
        </w:rPr>
        <w:t>.</w:t>
      </w:r>
    </w:p>
    <w:p w14:paraId="6E87AD2E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stdio.h</w:t>
      </w:r>
      <w:proofErr w:type="spellEnd"/>
      <w:r w:rsidRPr="008E1AF2">
        <w:rPr>
          <w:i/>
          <w:color w:val="FF0000"/>
        </w:rPr>
        <w:t>&gt;</w:t>
      </w:r>
    </w:p>
    <w:p w14:paraId="660BAE1A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iostream</w:t>
      </w:r>
      <w:proofErr w:type="spellEnd"/>
      <w:r w:rsidRPr="008E1AF2">
        <w:rPr>
          <w:i/>
          <w:color w:val="FF0000"/>
        </w:rPr>
        <w:t>&gt;</w:t>
      </w:r>
    </w:p>
    <w:p w14:paraId="692306F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cstdlib</w:t>
      </w:r>
      <w:proofErr w:type="spellEnd"/>
      <w:r w:rsidRPr="008E1AF2">
        <w:rPr>
          <w:i/>
          <w:color w:val="FF0000"/>
        </w:rPr>
        <w:t>&gt;</w:t>
      </w:r>
    </w:p>
    <w:p w14:paraId="7FCF24AB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cmath</w:t>
      </w:r>
      <w:proofErr w:type="spellEnd"/>
      <w:r w:rsidRPr="008E1AF2">
        <w:rPr>
          <w:i/>
          <w:color w:val="FF0000"/>
        </w:rPr>
        <w:t>&gt;</w:t>
      </w:r>
    </w:p>
    <w:p w14:paraId="48BEA66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#</w:t>
      </w:r>
      <w:proofErr w:type="spellStart"/>
      <w:r w:rsidRPr="008E1AF2">
        <w:rPr>
          <w:i/>
          <w:color w:val="FF0000"/>
        </w:rPr>
        <w:t>include</w:t>
      </w:r>
      <w:proofErr w:type="spellEnd"/>
      <w:r w:rsidRPr="008E1AF2">
        <w:rPr>
          <w:i/>
          <w:color w:val="FF0000"/>
        </w:rPr>
        <w:t xml:space="preserve"> &lt;</w:t>
      </w:r>
      <w:proofErr w:type="spellStart"/>
      <w:r w:rsidRPr="008E1AF2">
        <w:rPr>
          <w:i/>
          <w:color w:val="FF0000"/>
        </w:rPr>
        <w:t>string</w:t>
      </w:r>
      <w:proofErr w:type="spellEnd"/>
      <w:r w:rsidRPr="008E1AF2">
        <w:rPr>
          <w:i/>
          <w:color w:val="FF0000"/>
        </w:rPr>
        <w:t>&gt;</w:t>
      </w:r>
    </w:p>
    <w:p w14:paraId="5501FDF4" w14:textId="77777777" w:rsidR="00635F06" w:rsidRPr="008E1AF2" w:rsidRDefault="00635F06" w:rsidP="00635F06">
      <w:pPr>
        <w:rPr>
          <w:i/>
          <w:color w:val="FF0000"/>
        </w:rPr>
      </w:pPr>
    </w:p>
    <w:p w14:paraId="48785940" w14:textId="77777777" w:rsidR="00635F06" w:rsidRPr="008E1AF2" w:rsidRDefault="00635F06" w:rsidP="00635F06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using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namespace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std</w:t>
      </w:r>
      <w:proofErr w:type="spellEnd"/>
      <w:r w:rsidRPr="008E1AF2">
        <w:rPr>
          <w:i/>
          <w:color w:val="FF0000"/>
        </w:rPr>
        <w:t>;</w:t>
      </w:r>
    </w:p>
    <w:p w14:paraId="4C04BD66" w14:textId="77777777" w:rsidR="00635F06" w:rsidRPr="008E1AF2" w:rsidRDefault="00635F06" w:rsidP="00635F06">
      <w:pPr>
        <w:rPr>
          <w:i/>
          <w:color w:val="FF0000"/>
        </w:rPr>
      </w:pPr>
    </w:p>
    <w:p w14:paraId="6CE2C107" w14:textId="77777777" w:rsidR="00635F06" w:rsidRPr="008E1AF2" w:rsidRDefault="00635F06" w:rsidP="00635F06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proofErr w:type="gramStart"/>
      <w:r w:rsidRPr="008E1AF2">
        <w:rPr>
          <w:i/>
          <w:color w:val="FF0000"/>
        </w:rPr>
        <w:t>fun</w:t>
      </w:r>
      <w:proofErr w:type="spellEnd"/>
      <w:r w:rsidRPr="008E1AF2">
        <w:rPr>
          <w:i/>
          <w:color w:val="FF0000"/>
        </w:rPr>
        <w:t>(</w:t>
      </w:r>
      <w:proofErr w:type="spellStart"/>
      <w:proofErr w:type="gramEnd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x1,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x2) {</w:t>
      </w:r>
    </w:p>
    <w:p w14:paraId="5214149D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4 * </w:t>
      </w:r>
      <w:proofErr w:type="spellStart"/>
      <w:proofErr w:type="gramStart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>(</w:t>
      </w:r>
      <w:proofErr w:type="gramEnd"/>
      <w:r w:rsidRPr="008E1AF2">
        <w:rPr>
          <w:i/>
          <w:color w:val="FF0000"/>
        </w:rPr>
        <w:t xml:space="preserve">x1, 2) + 2 * x1 * x2 + 5 * </w:t>
      </w:r>
      <w:proofErr w:type="spellStart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>(x2, 2) + 9 * x1;</w:t>
      </w:r>
    </w:p>
    <w:p w14:paraId="6767BA9A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116E918C" w14:textId="77777777" w:rsidR="00635F06" w:rsidRPr="008E1AF2" w:rsidRDefault="00635F06" w:rsidP="00635F06">
      <w:pPr>
        <w:rPr>
          <w:i/>
          <w:color w:val="FF0000"/>
        </w:rPr>
      </w:pPr>
    </w:p>
    <w:p w14:paraId="59D2550A" w14:textId="77777777" w:rsidR="00635F06" w:rsidRPr="008E1AF2" w:rsidRDefault="00635F06" w:rsidP="00635F06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bool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proofErr w:type="gramStart"/>
      <w:r w:rsidRPr="008E1AF2">
        <w:rPr>
          <w:i/>
          <w:color w:val="FF0000"/>
        </w:rPr>
        <w:t>Sylvester</w:t>
      </w:r>
      <w:proofErr w:type="spellEnd"/>
      <w:r w:rsidRPr="008E1AF2">
        <w:rPr>
          <w:i/>
          <w:color w:val="FF0000"/>
        </w:rPr>
        <w:t>(</w:t>
      </w:r>
      <w:proofErr w:type="spellStart"/>
      <w:proofErr w:type="gramEnd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a11,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a12,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a21,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a22) {</w:t>
      </w:r>
    </w:p>
    <w:p w14:paraId="75154EC6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if</w:t>
      </w:r>
      <w:proofErr w:type="spellEnd"/>
      <w:r w:rsidRPr="008E1AF2">
        <w:rPr>
          <w:i/>
          <w:color w:val="FF0000"/>
        </w:rPr>
        <w:t xml:space="preserve"> (a</w:t>
      </w:r>
      <w:proofErr w:type="gramStart"/>
      <w:r w:rsidRPr="008E1AF2">
        <w:rPr>
          <w:i/>
          <w:color w:val="FF0000"/>
        </w:rPr>
        <w:t>11 &gt;</w:t>
      </w:r>
      <w:proofErr w:type="gramEnd"/>
      <w:r w:rsidRPr="008E1AF2">
        <w:rPr>
          <w:i/>
          <w:color w:val="FF0000"/>
        </w:rPr>
        <w:t xml:space="preserve"> 0 &amp;&amp; a11 * a22 - a12 * a21 &gt; 0)</w:t>
      </w:r>
    </w:p>
    <w:p w14:paraId="4D7C0295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true</w:t>
      </w:r>
      <w:proofErr w:type="spellEnd"/>
      <w:r w:rsidRPr="008E1AF2">
        <w:rPr>
          <w:i/>
          <w:color w:val="FF0000"/>
        </w:rPr>
        <w:t>;</w:t>
      </w:r>
    </w:p>
    <w:p w14:paraId="297BE35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else</w:t>
      </w:r>
      <w:proofErr w:type="spellEnd"/>
    </w:p>
    <w:p w14:paraId="10CCAEC9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false</w:t>
      </w:r>
      <w:proofErr w:type="spellEnd"/>
      <w:r w:rsidRPr="008E1AF2">
        <w:rPr>
          <w:i/>
          <w:color w:val="FF0000"/>
        </w:rPr>
        <w:t>;</w:t>
      </w:r>
    </w:p>
    <w:p w14:paraId="175A2160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77BF16DF" w14:textId="77777777" w:rsidR="00635F06" w:rsidRPr="008E1AF2" w:rsidRDefault="00635F06" w:rsidP="00635F06">
      <w:pPr>
        <w:rPr>
          <w:i/>
          <w:color w:val="FF0000"/>
        </w:rPr>
      </w:pPr>
    </w:p>
    <w:p w14:paraId="78DD4F49" w14:textId="77777777" w:rsidR="00635F06" w:rsidRPr="008E1AF2" w:rsidRDefault="00635F06" w:rsidP="00635F06">
      <w:pPr>
        <w:rPr>
          <w:i/>
          <w:color w:val="FF0000"/>
        </w:rPr>
      </w:pPr>
      <w:proofErr w:type="spellStart"/>
      <w:r w:rsidRPr="008E1AF2">
        <w:rPr>
          <w:i/>
          <w:color w:val="FF0000"/>
        </w:rPr>
        <w:t>int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proofErr w:type="gramStart"/>
      <w:r w:rsidRPr="008E1AF2">
        <w:rPr>
          <w:i/>
          <w:color w:val="FF0000"/>
        </w:rPr>
        <w:t>main</w:t>
      </w:r>
      <w:proofErr w:type="spellEnd"/>
      <w:r w:rsidRPr="008E1AF2">
        <w:rPr>
          <w:i/>
          <w:color w:val="FF0000"/>
        </w:rPr>
        <w:t>(</w:t>
      </w:r>
      <w:proofErr w:type="gramEnd"/>
      <w:r w:rsidRPr="008E1AF2">
        <w:rPr>
          <w:i/>
          <w:color w:val="FF0000"/>
        </w:rPr>
        <w:t>) {</w:t>
      </w:r>
    </w:p>
    <w:p w14:paraId="5D37A179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lastRenderedPageBreak/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b11, b12, b22, b21, h, </w:t>
      </w:r>
      <w:proofErr w:type="spellStart"/>
      <w:r w:rsidRPr="008E1AF2">
        <w:rPr>
          <w:i/>
          <w:color w:val="FF0000"/>
        </w:rPr>
        <w:t>det</w:t>
      </w:r>
      <w:proofErr w:type="spellEnd"/>
      <w:r w:rsidRPr="008E1AF2">
        <w:rPr>
          <w:i/>
          <w:color w:val="FF0000"/>
        </w:rPr>
        <w:t>, p1, p2;</w:t>
      </w:r>
    </w:p>
    <w:p w14:paraId="3A3A85D6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df</w:t>
      </w:r>
      <w:proofErr w:type="spellEnd"/>
      <w:r w:rsidRPr="008E1AF2">
        <w:rPr>
          <w:i/>
          <w:color w:val="FF0000"/>
        </w:rPr>
        <w:t xml:space="preserve"> = 1;</w:t>
      </w:r>
    </w:p>
    <w:p w14:paraId="722D254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bool</w:t>
      </w:r>
      <w:proofErr w:type="spellEnd"/>
      <w:r w:rsidRPr="008E1AF2">
        <w:rPr>
          <w:i/>
          <w:color w:val="FF0000"/>
        </w:rPr>
        <w:t xml:space="preserve"> z;</w:t>
      </w:r>
    </w:p>
    <w:p w14:paraId="48FBFA05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x1_0 = 1.1842;</w:t>
      </w:r>
    </w:p>
    <w:p w14:paraId="05B37AF2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x2_0 = 0.2368;</w:t>
      </w:r>
    </w:p>
    <w:p w14:paraId="51804352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eps</w:t>
      </w:r>
      <w:proofErr w:type="spellEnd"/>
      <w:r w:rsidRPr="008E1AF2">
        <w:rPr>
          <w:i/>
          <w:color w:val="FF0000"/>
        </w:rPr>
        <w:t xml:space="preserve"> = 0.0001;</w:t>
      </w:r>
    </w:p>
    <w:p w14:paraId="40A37D7A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x1 = x1_0;</w:t>
      </w:r>
    </w:p>
    <w:p w14:paraId="5B117F3F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x2 = x2_0;</w:t>
      </w:r>
    </w:p>
    <w:p w14:paraId="494B6A21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c1, c2;</w:t>
      </w:r>
    </w:p>
    <w:p w14:paraId="6D33507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double</w:t>
      </w:r>
      <w:proofErr w:type="spellEnd"/>
      <w:r w:rsidRPr="008E1AF2">
        <w:rPr>
          <w:i/>
          <w:color w:val="FF0000"/>
        </w:rPr>
        <w:t xml:space="preserve"> a11, a12, a21, a22;</w:t>
      </w:r>
    </w:p>
    <w:p w14:paraId="64A22B29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int</w:t>
      </w:r>
      <w:proofErr w:type="spellEnd"/>
      <w:r w:rsidRPr="008E1AF2">
        <w:rPr>
          <w:i/>
          <w:color w:val="FF0000"/>
        </w:rPr>
        <w:t xml:space="preserve"> k, m;</w:t>
      </w:r>
    </w:p>
    <w:p w14:paraId="3C5EA69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k = m = 0;</w:t>
      </w:r>
    </w:p>
    <w:p w14:paraId="162937B6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while</w:t>
      </w:r>
      <w:proofErr w:type="spellEnd"/>
      <w:r w:rsidRPr="008E1AF2">
        <w:rPr>
          <w:i/>
          <w:color w:val="FF0000"/>
        </w:rPr>
        <w:t xml:space="preserve"> (</w:t>
      </w:r>
      <w:proofErr w:type="spellStart"/>
      <w:proofErr w:type="gramStart"/>
      <w:r w:rsidRPr="008E1AF2">
        <w:rPr>
          <w:i/>
          <w:color w:val="FF0000"/>
        </w:rPr>
        <w:t>df</w:t>
      </w:r>
      <w:proofErr w:type="spellEnd"/>
      <w:r w:rsidRPr="008E1AF2">
        <w:rPr>
          <w:i/>
          <w:color w:val="FF0000"/>
        </w:rPr>
        <w:t xml:space="preserve"> &gt;</w:t>
      </w:r>
      <w:proofErr w:type="gramEnd"/>
      <w:r w:rsidRPr="008E1AF2">
        <w:rPr>
          <w:i/>
          <w:color w:val="FF0000"/>
        </w:rPr>
        <w:t xml:space="preserve"> </w:t>
      </w:r>
      <w:proofErr w:type="spellStart"/>
      <w:r w:rsidRPr="008E1AF2">
        <w:rPr>
          <w:i/>
          <w:color w:val="FF0000"/>
        </w:rPr>
        <w:t>eps</w:t>
      </w:r>
      <w:proofErr w:type="spellEnd"/>
      <w:r w:rsidRPr="008E1AF2">
        <w:rPr>
          <w:i/>
          <w:color w:val="FF0000"/>
        </w:rPr>
        <w:t>) {</w:t>
      </w:r>
    </w:p>
    <w:p w14:paraId="464B0095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a11 = 8;</w:t>
      </w:r>
    </w:p>
    <w:p w14:paraId="4662283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a12 = 2;</w:t>
      </w:r>
    </w:p>
    <w:p w14:paraId="3EACFEB9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a21 = 2;</w:t>
      </w:r>
    </w:p>
    <w:p w14:paraId="0DB4E304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a22 = 10;</w:t>
      </w:r>
    </w:p>
    <w:p w14:paraId="6F75C1D4" w14:textId="77777777" w:rsidR="00635F06" w:rsidRPr="008E1AF2" w:rsidRDefault="00635F06" w:rsidP="00635F06">
      <w:pPr>
        <w:rPr>
          <w:i/>
          <w:color w:val="FF0000"/>
        </w:rPr>
      </w:pPr>
    </w:p>
    <w:p w14:paraId="1399D6C2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z = </w:t>
      </w:r>
      <w:proofErr w:type="spellStart"/>
      <w:proofErr w:type="gramStart"/>
      <w:r w:rsidRPr="008E1AF2">
        <w:rPr>
          <w:i/>
          <w:color w:val="FF0000"/>
        </w:rPr>
        <w:t>Sylvester</w:t>
      </w:r>
      <w:proofErr w:type="spellEnd"/>
      <w:r w:rsidRPr="008E1AF2">
        <w:rPr>
          <w:i/>
          <w:color w:val="FF0000"/>
        </w:rPr>
        <w:t>(</w:t>
      </w:r>
      <w:proofErr w:type="gramEnd"/>
      <w:r w:rsidRPr="008E1AF2">
        <w:rPr>
          <w:i/>
          <w:color w:val="FF0000"/>
        </w:rPr>
        <w:t>a11, a12, a21, a22);</w:t>
      </w:r>
    </w:p>
    <w:p w14:paraId="0FD083F5" w14:textId="77777777" w:rsidR="00635F06" w:rsidRPr="008E1AF2" w:rsidRDefault="00635F06" w:rsidP="00635F06">
      <w:pPr>
        <w:rPr>
          <w:i/>
          <w:color w:val="FF0000"/>
        </w:rPr>
      </w:pPr>
    </w:p>
    <w:p w14:paraId="4D62F950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c1 = 8 * x1 + 2 * x2 + 9;</w:t>
      </w:r>
    </w:p>
    <w:p w14:paraId="69034B7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c2 = 2 * x1 + 10 * x2;</w:t>
      </w:r>
    </w:p>
    <w:p w14:paraId="3E726F5E" w14:textId="77777777" w:rsidR="00635F06" w:rsidRPr="008E1AF2" w:rsidRDefault="00635F06" w:rsidP="00635F06">
      <w:pPr>
        <w:rPr>
          <w:i/>
          <w:color w:val="FF0000"/>
        </w:rPr>
      </w:pPr>
    </w:p>
    <w:p w14:paraId="472734E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df</w:t>
      </w:r>
      <w:proofErr w:type="spellEnd"/>
      <w:r w:rsidRPr="008E1AF2">
        <w:rPr>
          <w:i/>
          <w:color w:val="FF0000"/>
        </w:rPr>
        <w:t xml:space="preserve"> = </w:t>
      </w:r>
      <w:proofErr w:type="spellStart"/>
      <w:proofErr w:type="gramStart"/>
      <w:r w:rsidRPr="008E1AF2">
        <w:rPr>
          <w:i/>
          <w:color w:val="FF0000"/>
        </w:rPr>
        <w:t>sqrt</w:t>
      </w:r>
      <w:proofErr w:type="spellEnd"/>
      <w:r w:rsidRPr="008E1AF2">
        <w:rPr>
          <w:i/>
          <w:color w:val="FF0000"/>
        </w:rPr>
        <w:t>(</w:t>
      </w:r>
      <w:proofErr w:type="spellStart"/>
      <w:proofErr w:type="gramEnd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 xml:space="preserve">(c1, 2) + </w:t>
      </w:r>
      <w:proofErr w:type="spellStart"/>
      <w:r w:rsidRPr="008E1AF2">
        <w:rPr>
          <w:i/>
          <w:color w:val="FF0000"/>
        </w:rPr>
        <w:t>pow</w:t>
      </w:r>
      <w:proofErr w:type="spellEnd"/>
      <w:r w:rsidRPr="008E1AF2">
        <w:rPr>
          <w:i/>
          <w:color w:val="FF0000"/>
        </w:rPr>
        <w:t>(c2, 2));</w:t>
      </w:r>
    </w:p>
    <w:p w14:paraId="46254DE5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det</w:t>
      </w:r>
      <w:proofErr w:type="spellEnd"/>
      <w:r w:rsidRPr="008E1AF2">
        <w:rPr>
          <w:i/>
          <w:color w:val="FF0000"/>
        </w:rPr>
        <w:t xml:space="preserve"> = a11 * a22 - a12 * a21;</w:t>
      </w:r>
    </w:p>
    <w:p w14:paraId="202A2B13" w14:textId="77777777" w:rsidR="00635F06" w:rsidRPr="008E1AF2" w:rsidRDefault="00635F06" w:rsidP="00635F06">
      <w:pPr>
        <w:rPr>
          <w:i/>
          <w:color w:val="FF0000"/>
        </w:rPr>
      </w:pPr>
    </w:p>
    <w:p w14:paraId="0CC34C6D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if</w:t>
      </w:r>
      <w:proofErr w:type="spellEnd"/>
      <w:r w:rsidRPr="008E1AF2">
        <w:rPr>
          <w:i/>
          <w:color w:val="FF0000"/>
        </w:rPr>
        <w:t xml:space="preserve"> (z == </w:t>
      </w:r>
      <w:proofErr w:type="spellStart"/>
      <w:r w:rsidRPr="008E1AF2">
        <w:rPr>
          <w:i/>
          <w:color w:val="FF0000"/>
        </w:rPr>
        <w:t>true</w:t>
      </w:r>
      <w:proofErr w:type="spellEnd"/>
      <w:r w:rsidRPr="008E1AF2">
        <w:rPr>
          <w:i/>
          <w:color w:val="FF0000"/>
        </w:rPr>
        <w:t>) {</w:t>
      </w:r>
    </w:p>
    <w:p w14:paraId="3B57A0E1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k += 1;</w:t>
      </w:r>
    </w:p>
    <w:p w14:paraId="2BC3A2D1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b11 = a22 / </w:t>
      </w:r>
      <w:proofErr w:type="spellStart"/>
      <w:r w:rsidRPr="008E1AF2">
        <w:rPr>
          <w:i/>
          <w:color w:val="FF0000"/>
        </w:rPr>
        <w:t>det</w:t>
      </w:r>
      <w:proofErr w:type="spellEnd"/>
      <w:r w:rsidRPr="008E1AF2">
        <w:rPr>
          <w:i/>
          <w:color w:val="FF0000"/>
        </w:rPr>
        <w:t>;</w:t>
      </w:r>
    </w:p>
    <w:p w14:paraId="0B4A05EB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b12 = -a12 / </w:t>
      </w:r>
      <w:proofErr w:type="spellStart"/>
      <w:r w:rsidRPr="008E1AF2">
        <w:rPr>
          <w:i/>
          <w:color w:val="FF0000"/>
        </w:rPr>
        <w:t>det</w:t>
      </w:r>
      <w:proofErr w:type="spellEnd"/>
      <w:r w:rsidRPr="008E1AF2">
        <w:rPr>
          <w:i/>
          <w:color w:val="FF0000"/>
        </w:rPr>
        <w:t>;</w:t>
      </w:r>
    </w:p>
    <w:p w14:paraId="31D1C19E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b21 = -a21 / </w:t>
      </w:r>
      <w:proofErr w:type="spellStart"/>
      <w:r w:rsidRPr="008E1AF2">
        <w:rPr>
          <w:i/>
          <w:color w:val="FF0000"/>
        </w:rPr>
        <w:t>det</w:t>
      </w:r>
      <w:proofErr w:type="spellEnd"/>
      <w:r w:rsidRPr="008E1AF2">
        <w:rPr>
          <w:i/>
          <w:color w:val="FF0000"/>
        </w:rPr>
        <w:t>;</w:t>
      </w:r>
    </w:p>
    <w:p w14:paraId="56FD9B8B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b22 = a11 / </w:t>
      </w:r>
      <w:proofErr w:type="spellStart"/>
      <w:r w:rsidRPr="008E1AF2">
        <w:rPr>
          <w:i/>
          <w:color w:val="FF0000"/>
        </w:rPr>
        <w:t>det</w:t>
      </w:r>
      <w:proofErr w:type="spellEnd"/>
      <w:r w:rsidRPr="008E1AF2">
        <w:rPr>
          <w:i/>
          <w:color w:val="FF0000"/>
        </w:rPr>
        <w:t>;</w:t>
      </w:r>
    </w:p>
    <w:p w14:paraId="5A4518D5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p1 = b11 * c1 + b12 * c2;</w:t>
      </w:r>
    </w:p>
    <w:p w14:paraId="27D68E74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p2 = b21 * c1 + b22 * c2;</w:t>
      </w:r>
    </w:p>
    <w:p w14:paraId="6D23C145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h = 1.0;</w:t>
      </w:r>
    </w:p>
    <w:p w14:paraId="0FBA58B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} </w:t>
      </w:r>
      <w:proofErr w:type="spellStart"/>
      <w:r w:rsidRPr="008E1AF2">
        <w:rPr>
          <w:i/>
          <w:color w:val="FF0000"/>
        </w:rPr>
        <w:t>else</w:t>
      </w:r>
      <w:proofErr w:type="spellEnd"/>
      <w:r w:rsidRPr="008E1AF2">
        <w:rPr>
          <w:i/>
          <w:color w:val="FF0000"/>
        </w:rPr>
        <w:t xml:space="preserve"> {</w:t>
      </w:r>
    </w:p>
    <w:p w14:paraId="7AE97C6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m += 1;</w:t>
      </w:r>
    </w:p>
    <w:p w14:paraId="6A56702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p1 = c1;</w:t>
      </w:r>
    </w:p>
    <w:p w14:paraId="11198860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p2 = c2;</w:t>
      </w:r>
    </w:p>
    <w:p w14:paraId="1B917630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    h = 1.0;</w:t>
      </w:r>
    </w:p>
    <w:p w14:paraId="366FC27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}</w:t>
      </w:r>
    </w:p>
    <w:p w14:paraId="78841D74" w14:textId="77777777" w:rsidR="00635F06" w:rsidRPr="008E1AF2" w:rsidRDefault="00635F06" w:rsidP="00635F06">
      <w:pPr>
        <w:rPr>
          <w:i/>
          <w:color w:val="FF0000"/>
        </w:rPr>
      </w:pPr>
    </w:p>
    <w:p w14:paraId="7F6ADD41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x1 -= h * p1;</w:t>
      </w:r>
    </w:p>
    <w:p w14:paraId="41B6F90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x2 -= h * p2;</w:t>
      </w:r>
    </w:p>
    <w:p w14:paraId="237C6978" w14:textId="77777777" w:rsidR="00635F06" w:rsidRPr="008E1AF2" w:rsidRDefault="00635F06" w:rsidP="00635F06">
      <w:pPr>
        <w:rPr>
          <w:i/>
          <w:color w:val="FF0000"/>
        </w:rPr>
      </w:pPr>
    </w:p>
    <w:p w14:paraId="76E6F7F5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8E1AF2">
        <w:rPr>
          <w:i/>
          <w:color w:val="FF0000"/>
        </w:rPr>
        <w:t>cout</w:t>
      </w:r>
      <w:proofErr w:type="spellEnd"/>
      <w:r w:rsidRPr="008E1AF2">
        <w:rPr>
          <w:i/>
          <w:color w:val="FF0000"/>
        </w:rPr>
        <w:t xml:space="preserve"> </w:t>
      </w:r>
      <w:proofErr w:type="gramStart"/>
      <w:r w:rsidRPr="008E1AF2">
        <w:rPr>
          <w:i/>
          <w:color w:val="FF0000"/>
        </w:rPr>
        <w:t>&lt;&lt; "</w:t>
      </w:r>
      <w:proofErr w:type="spellStart"/>
      <w:proofErr w:type="gramEnd"/>
      <w:r w:rsidRPr="008E1AF2">
        <w:rPr>
          <w:i/>
          <w:color w:val="FF0000"/>
        </w:rPr>
        <w:t>Iteration</w:t>
      </w:r>
      <w:proofErr w:type="spellEnd"/>
      <w:r w:rsidRPr="008E1AF2">
        <w:rPr>
          <w:i/>
          <w:color w:val="FF0000"/>
        </w:rPr>
        <w:t xml:space="preserve"> " &lt;&lt; k &lt;&lt; " , x1 = " &lt;&lt; x1 &lt;&lt; " , x2 = " &lt;&lt; x2 &lt;&lt; " , f(x) = " &lt;&lt; </w:t>
      </w:r>
      <w:proofErr w:type="spellStart"/>
      <w:r w:rsidRPr="008E1AF2">
        <w:rPr>
          <w:i/>
          <w:color w:val="FF0000"/>
        </w:rPr>
        <w:t>fun</w:t>
      </w:r>
      <w:proofErr w:type="spellEnd"/>
      <w:r w:rsidRPr="008E1AF2">
        <w:rPr>
          <w:i/>
          <w:color w:val="FF0000"/>
        </w:rPr>
        <w:t xml:space="preserve">(x1, x2) &lt;&lt; </w:t>
      </w:r>
      <w:proofErr w:type="spellStart"/>
      <w:r w:rsidRPr="008E1AF2">
        <w:rPr>
          <w:i/>
          <w:color w:val="FF0000"/>
        </w:rPr>
        <w:t>endl</w:t>
      </w:r>
      <w:proofErr w:type="spellEnd"/>
      <w:r w:rsidRPr="008E1AF2">
        <w:rPr>
          <w:i/>
          <w:color w:val="FF0000"/>
        </w:rPr>
        <w:t>;</w:t>
      </w:r>
    </w:p>
    <w:p w14:paraId="15C36A44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}</w:t>
      </w:r>
    </w:p>
    <w:p w14:paraId="04D07AB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0;</w:t>
      </w:r>
    </w:p>
    <w:p w14:paraId="36686034" w14:textId="6FAE48BA" w:rsidR="00635F06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0C28F113" w14:textId="129B1EB2" w:rsidR="008E1AF2" w:rsidRDefault="008E1AF2" w:rsidP="00635F06">
      <w:pPr>
        <w:rPr>
          <w:i/>
          <w:color w:val="FF0000"/>
        </w:rPr>
      </w:pPr>
    </w:p>
    <w:p w14:paraId="63F55B45" w14:textId="77777777" w:rsidR="00980642" w:rsidRDefault="00980642" w:rsidP="00635F06">
      <w:pPr>
        <w:rPr>
          <w:i/>
          <w:color w:val="FF0000"/>
        </w:rPr>
      </w:pPr>
      <w:bookmarkStart w:id="0" w:name="_GoBack"/>
      <w:bookmarkEnd w:id="0"/>
    </w:p>
    <w:p w14:paraId="522B8077" w14:textId="4F706F4F" w:rsidR="008E1AF2" w:rsidRDefault="008E1AF2" w:rsidP="00635F06">
      <w:pPr>
        <w:rPr>
          <w:b/>
          <w:sz w:val="28"/>
        </w:rPr>
      </w:pPr>
      <w:r>
        <w:rPr>
          <w:b/>
          <w:sz w:val="28"/>
        </w:rPr>
        <w:lastRenderedPageBreak/>
        <w:t>9</w:t>
      </w:r>
      <w:r w:rsidRPr="008E1AF2">
        <w:rPr>
          <w:b/>
          <w:sz w:val="28"/>
        </w:rPr>
        <w:t>.</w:t>
      </w:r>
    </w:p>
    <w:p w14:paraId="318EC2AC" w14:textId="35429FA8" w:rsidR="008E1AF2" w:rsidRDefault="008E1AF2" w:rsidP="00980642">
      <w:r w:rsidRPr="00980642">
        <w:t xml:space="preserve">Использование симплексного метода может быть нецелесообразно для решения данной задачи, поскольку симплекс-метод обычно используется для решения линейных задач оптимизации. Ваша функция (4x1^2 + 2x1x2 + 5x2^2 + 9x1) </w:t>
      </w:r>
      <w:proofErr w:type="spellStart"/>
      <w:r w:rsidRPr="00980642">
        <w:t>нелинейна</w:t>
      </w:r>
      <w:proofErr w:type="spellEnd"/>
      <w:r w:rsidRPr="00980642">
        <w:t>. Поэтому для решения такого рода задачи вы можете использовать методы, предназначенные для решения нелинейных задач, такие как метод Ньютона или метод градиентного спуска.</w:t>
      </w:r>
    </w:p>
    <w:p w14:paraId="57F3BD48" w14:textId="77777777" w:rsidR="00980642" w:rsidRPr="00980642" w:rsidRDefault="00980642" w:rsidP="00980642"/>
    <w:p w14:paraId="4CCEFEE6" w14:textId="3CB15769" w:rsidR="008E1AF2" w:rsidRDefault="008E1AF2" w:rsidP="00980642">
      <w:r w:rsidRPr="00980642">
        <w:t>Симплекс-метод требует наличия ограничений в виде системы линейных неравенств, а в вашей задаче таковых нет. Вы можете сформулировать для вашей функции систему ограничений и попробовать либо решить ее с использованием симплекс-метода, либо преобразовать вашу нелинейную функцию в линейную и снова применить симплекс-метод.</w:t>
      </w:r>
    </w:p>
    <w:p w14:paraId="7A733254" w14:textId="77777777" w:rsidR="00980642" w:rsidRPr="00980642" w:rsidRDefault="00980642" w:rsidP="00980642"/>
    <w:p w14:paraId="3C15A328" w14:textId="305EC2E4" w:rsidR="008E1AF2" w:rsidRDefault="008E1AF2" w:rsidP="00980642">
      <w:r w:rsidRPr="00980642">
        <w:t xml:space="preserve">Если решение необходимо именно с помощью симплексного метода, то задача потребует существенной </w:t>
      </w:r>
      <w:proofErr w:type="spellStart"/>
      <w:r w:rsidRPr="00980642">
        <w:t>переформулировки</w:t>
      </w:r>
      <w:proofErr w:type="spellEnd"/>
      <w:r w:rsidRPr="00980642">
        <w:t>, и, возможно, она не будет в точности соответствовать исходной задаче.</w:t>
      </w:r>
    </w:p>
    <w:p w14:paraId="3E6780C4" w14:textId="77777777" w:rsidR="00980642" w:rsidRPr="00980642" w:rsidRDefault="00980642" w:rsidP="00980642"/>
    <w:p w14:paraId="25211B10" w14:textId="23C3B42D" w:rsidR="008E1AF2" w:rsidRDefault="008E1AF2" w:rsidP="00980642">
      <w:r w:rsidRPr="00980642">
        <w:t>В общем случае, без установленных ограничений для переменных x1 и x2, эта задача не может быть решена с помощью симплексного метода. Однако, задачи минимизации с ограничениями могут быть успешно решены с помощью этого подхода. Если вы можете предоставить такие ограничения, задача может быть решена с использованием симплексного метода.</w:t>
      </w:r>
    </w:p>
    <w:p w14:paraId="25E3D513" w14:textId="77777777" w:rsidR="00980642" w:rsidRPr="00980642" w:rsidRDefault="00980642" w:rsidP="00980642"/>
    <w:p w14:paraId="0217ED03" w14:textId="3072129E" w:rsidR="008E1AF2" w:rsidRDefault="008E1AF2" w:rsidP="00980642">
      <w:r w:rsidRPr="00980642">
        <w:t>Поэтому, мы настоятельно рекомендуем оставить ваши исходные данные и использовать их с минимальной поправкой для построения надежных решений, используя, например, метод Ньютона.</w:t>
      </w:r>
    </w:p>
    <w:p w14:paraId="234113A3" w14:textId="77777777" w:rsidR="00980642" w:rsidRPr="00980642" w:rsidRDefault="00980642" w:rsidP="00980642"/>
    <w:p w14:paraId="6AEC4868" w14:textId="77777777" w:rsidR="008E1AF2" w:rsidRPr="00980642" w:rsidRDefault="008E1AF2" w:rsidP="00980642">
      <w:r w:rsidRPr="00980642">
        <w:t>Если вы все еще хотите использовать симплексный метод, пожалуйста, укажите явные ограничения для переменных x1 и x2.</w:t>
      </w:r>
    </w:p>
    <w:p w14:paraId="276AFBBF" w14:textId="77777777" w:rsidR="008E1AF2" w:rsidRPr="008E1AF2" w:rsidRDefault="008E1AF2" w:rsidP="00635F06">
      <w:pPr>
        <w:rPr>
          <w:b/>
          <w:sz w:val="28"/>
        </w:rPr>
      </w:pPr>
    </w:p>
    <w:sectPr w:rsidR="008E1AF2" w:rsidRPr="008E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2"/>
    <w:rsid w:val="000A0D81"/>
    <w:rsid w:val="003B5DD2"/>
    <w:rsid w:val="005F739A"/>
    <w:rsid w:val="00635F06"/>
    <w:rsid w:val="008E1AF2"/>
    <w:rsid w:val="009144E9"/>
    <w:rsid w:val="00980642"/>
    <w:rsid w:val="00CF283D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911D"/>
  <w15:chartTrackingRefBased/>
  <w15:docId w15:val="{21AA6AC3-A231-4BEB-8225-1F36430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83D"/>
    <w:pPr>
      <w:spacing w:after="120"/>
    </w:pPr>
  </w:style>
  <w:style w:type="character" w:customStyle="1" w:styleId="a4">
    <w:name w:val="Основной текст Знак"/>
    <w:basedOn w:val="a0"/>
    <w:link w:val="a3"/>
    <w:rsid w:val="00CF28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E1AF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E1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2023-10-17T10:08:00Z</dcterms:created>
  <dcterms:modified xsi:type="dcterms:W3CDTF">2023-10-17T11:51:00Z</dcterms:modified>
</cp:coreProperties>
</file>