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7F0C" w14:textId="79710B25" w:rsidR="00D31126" w:rsidRDefault="00D31126" w:rsidP="00D31126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2</w:t>
      </w:r>
    </w:p>
    <w:p w14:paraId="43B5DE02" w14:textId="5450FABF" w:rsidR="000B3744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245FD" wp14:editId="640EE452">
            <wp:extent cx="2850078" cy="249381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458" cy="2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395" w14:textId="45259027" w:rsidR="00D31126" w:rsidRDefault="00D31126" w:rsidP="00D31126">
      <w:pPr>
        <w:jc w:val="center"/>
      </w:pPr>
      <w:r>
        <w:t xml:space="preserve">Рис. </w:t>
      </w:r>
      <w:r w:rsidR="00E520A2">
        <w:t>1.1</w:t>
      </w:r>
      <w:r>
        <w:t>. Форма элемента справочника в конфигураторе</w:t>
      </w:r>
    </w:p>
    <w:p w14:paraId="4FBD990C" w14:textId="77777777" w:rsidR="00E520A2" w:rsidRDefault="00D31126" w:rsidP="00D31126">
      <w:pPr>
        <w:jc w:val="center"/>
        <w:rPr>
          <w:noProof/>
        </w:rPr>
      </w:pPr>
      <w:r w:rsidRPr="00D311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AC477A" wp14:editId="4C14745E">
            <wp:extent cx="3614420" cy="369629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269" cy="37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3E9" w14:textId="6F556CD6" w:rsidR="00E520A2" w:rsidRDefault="00E520A2" w:rsidP="00D31126">
      <w:pPr>
        <w:jc w:val="center"/>
        <w:rPr>
          <w:noProof/>
        </w:rPr>
      </w:pPr>
      <w:r>
        <w:t xml:space="preserve">Рис. 1.2. Основные </w:t>
      </w:r>
      <w:r>
        <w:rPr>
          <w:noProof/>
        </w:rPr>
        <w:t>настройки для справочника Клиент</w:t>
      </w:r>
    </w:p>
    <w:p w14:paraId="6FE65945" w14:textId="47C109F2" w:rsidR="00D31126" w:rsidRDefault="00D31126" w:rsidP="00D31126">
      <w:pPr>
        <w:jc w:val="center"/>
        <w:rPr>
          <w:noProof/>
        </w:rPr>
      </w:pPr>
      <w:r w:rsidRPr="00D3112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00146E" wp14:editId="5A5C9266">
            <wp:extent cx="3661724" cy="376907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112" cy="37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50C" w14:textId="2B65A914" w:rsidR="00D31126" w:rsidRDefault="00D31126" w:rsidP="00D31126">
      <w:pPr>
        <w:jc w:val="center"/>
      </w:pPr>
      <w:r>
        <w:t>Рис.</w:t>
      </w:r>
      <w:r w:rsidR="00E520A2">
        <w:t>1.3</w:t>
      </w:r>
      <w:r>
        <w:t>. Определение подсистем, в которых отображается справочник</w:t>
      </w:r>
    </w:p>
    <w:p w14:paraId="0C65E7C0" w14:textId="37F49725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5CEB14" wp14:editId="7FE387CD">
            <wp:extent cx="3781629" cy="3215698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100" cy="32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62" w14:textId="7EC54453" w:rsidR="00D31126" w:rsidRDefault="00D31126" w:rsidP="00D31126">
      <w:pPr>
        <w:jc w:val="center"/>
      </w:pPr>
      <w:r>
        <w:t xml:space="preserve">Рис. </w:t>
      </w:r>
      <w:r w:rsidR="00E520A2">
        <w:t>1</w:t>
      </w:r>
      <w:r>
        <w:t>.4. Объекты, входящие в подсистему</w:t>
      </w:r>
    </w:p>
    <w:p w14:paraId="56FA191C" w14:textId="070324C0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36734F" wp14:editId="19F27F1C">
            <wp:extent cx="3096057" cy="1686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97B" w14:textId="3DE431F6" w:rsidR="00D31126" w:rsidRDefault="00D31126" w:rsidP="00D31126">
      <w:pPr>
        <w:jc w:val="center"/>
      </w:pPr>
      <w:r>
        <w:t xml:space="preserve">Рис. </w:t>
      </w:r>
      <w:r w:rsidR="002435E1">
        <w:t>1.5</w:t>
      </w:r>
      <w:r>
        <w:t>. Вызов окна настройки подсистем</w:t>
      </w:r>
    </w:p>
    <w:p w14:paraId="48548E8B" w14:textId="436DBB06" w:rsidR="00D31126" w:rsidRDefault="00D31126" w:rsidP="002435E1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7FFAAE" wp14:editId="298A8DC6">
            <wp:extent cx="3275144" cy="284312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470" cy="28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E44" w14:textId="3C64403B" w:rsidR="00D31126" w:rsidRDefault="00D31126" w:rsidP="00D31126">
      <w:pPr>
        <w:jc w:val="center"/>
      </w:pPr>
      <w:r>
        <w:t xml:space="preserve">Рис. </w:t>
      </w:r>
      <w:r w:rsidR="002435E1">
        <w:t>1</w:t>
      </w:r>
      <w:r>
        <w:t>.6. Окно настройки подсистем</w:t>
      </w:r>
    </w:p>
    <w:p w14:paraId="71111804" w14:textId="77777777" w:rsidR="002435E1" w:rsidRDefault="002435E1" w:rsidP="00D31126">
      <w:pPr>
        <w:jc w:val="center"/>
      </w:pPr>
    </w:p>
    <w:p w14:paraId="21F2F344" w14:textId="2063E68A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A883A0" wp14:editId="6FB12E42">
            <wp:extent cx="4880553" cy="2615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408" cy="26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F1C8" w14:textId="58CF541D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 w:rsidR="002435E1">
        <w:t>1</w:t>
      </w:r>
      <w:r>
        <w:t xml:space="preserve">.7. </w:t>
      </w:r>
      <w:r w:rsidR="002435E1">
        <w:t>Список клиентов в разделе Оказание услуг</w:t>
      </w:r>
    </w:p>
    <w:p w14:paraId="69D1A80A" w14:textId="20E67176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C785189" wp14:editId="340E3D4D">
            <wp:extent cx="4876800" cy="262320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385" cy="26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C16" w14:textId="48CDC1CA" w:rsidR="002435E1" w:rsidRDefault="00F97AE9" w:rsidP="00D31126">
      <w:pPr>
        <w:jc w:val="center"/>
      </w:pPr>
      <w:r>
        <w:t xml:space="preserve">Рис. </w:t>
      </w:r>
      <w:r w:rsidR="002435E1">
        <w:t>1</w:t>
      </w:r>
      <w:r>
        <w:t xml:space="preserve">.8. </w:t>
      </w:r>
      <w:r w:rsidR="002435E1">
        <w:t>Список клиентов в разделе Бухгалтерия</w:t>
      </w:r>
    </w:p>
    <w:p w14:paraId="1B8D23F1" w14:textId="4E153CB4" w:rsidR="00D31126" w:rsidRDefault="00D31126" w:rsidP="00D31126">
      <w:pPr>
        <w:jc w:val="center"/>
      </w:pPr>
      <w:r w:rsidRPr="00D311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76284A" wp14:editId="7FE45821">
            <wp:extent cx="4121727" cy="112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807" cy="11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4A3" w14:textId="33D7FE85" w:rsidR="00F97AE9" w:rsidRDefault="00F97AE9" w:rsidP="00D31126">
      <w:pPr>
        <w:jc w:val="center"/>
      </w:pPr>
      <w:r>
        <w:t xml:space="preserve">Рис. </w:t>
      </w:r>
      <w:r w:rsidR="002435E1">
        <w:t>1</w:t>
      </w:r>
      <w:r>
        <w:t>.</w:t>
      </w:r>
      <w:r w:rsidR="002435E1">
        <w:t>9</w:t>
      </w:r>
      <w:r>
        <w:t>. Форма создания новых клиентов</w:t>
      </w:r>
    </w:p>
    <w:p w14:paraId="5F794C34" w14:textId="622CC760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66E265" wp14:editId="508E051A">
            <wp:extent cx="2937163" cy="34905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082" cy="3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B74" w14:textId="009068B0" w:rsidR="00F97AE9" w:rsidRDefault="00F97AE9" w:rsidP="00D31126">
      <w:pPr>
        <w:jc w:val="center"/>
      </w:pPr>
      <w:r>
        <w:t xml:space="preserve">Рис. </w:t>
      </w:r>
      <w:r w:rsidR="002435E1">
        <w:t>2.</w:t>
      </w:r>
      <w:r>
        <w:t xml:space="preserve"> Палитра свойств стандартного реквизита Наименование</w:t>
      </w:r>
    </w:p>
    <w:p w14:paraId="38820DEF" w14:textId="56D0AED9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AFF605A" wp14:editId="191CBC0D">
            <wp:extent cx="3424855" cy="352575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249" cy="35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54F" w14:textId="4C14EBD5" w:rsidR="00F97AE9" w:rsidRDefault="00F97AE9" w:rsidP="00D31126">
      <w:pPr>
        <w:jc w:val="center"/>
      </w:pPr>
      <w:r>
        <w:t xml:space="preserve">Рис. </w:t>
      </w:r>
      <w:r w:rsidR="002435E1">
        <w:t>2</w:t>
      </w:r>
      <w:r>
        <w:t>.1. Добавление новой табличной части справочника</w:t>
      </w:r>
    </w:p>
    <w:p w14:paraId="15ADAEB8" w14:textId="5F9A7967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DDB774" wp14:editId="0C10B10F">
            <wp:extent cx="2412272" cy="275878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2095" cy="27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110" w14:textId="0F41C78D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 xml:space="preserve">ис. </w:t>
      </w:r>
      <w:r w:rsidR="002435E1">
        <w:t>2</w:t>
      </w:r>
      <w:r>
        <w:t>.</w:t>
      </w:r>
      <w:r w:rsidR="002435E1">
        <w:t>2</w:t>
      </w:r>
      <w:r>
        <w:t>. Добавление имени табличной части</w:t>
      </w:r>
    </w:p>
    <w:p w14:paraId="42F528E5" w14:textId="55B6FB32" w:rsid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299F97" wp14:editId="56DC1FA6">
            <wp:extent cx="2514951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8979" w14:textId="291D9E4E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 w:rsidR="002435E1"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 w:rsidR="002435E1"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Создание реквизитов табличной части</w:t>
      </w:r>
    </w:p>
    <w:p w14:paraId="4A7CCE41" w14:textId="741B26E9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9F4CB6A" wp14:editId="0018F0A8">
            <wp:extent cx="4239490" cy="370292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989" cy="37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447" w14:textId="6094AB37" w:rsidR="00F97AE9" w:rsidRDefault="00F97AE9" w:rsidP="00D31126">
      <w:pPr>
        <w:jc w:val="center"/>
      </w:pPr>
      <w:r>
        <w:t xml:space="preserve">Рис. </w:t>
      </w:r>
      <w:r w:rsidR="00091D09">
        <w:t>2</w:t>
      </w:r>
      <w:r>
        <w:t>.</w:t>
      </w:r>
      <w:r w:rsidR="00091D09">
        <w:t>4</w:t>
      </w:r>
      <w:r>
        <w:t>. Окно настройки подсистем</w:t>
      </w:r>
    </w:p>
    <w:p w14:paraId="6B0C94DC" w14:textId="66047229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A30175" wp14:editId="30D4B92F">
            <wp:extent cx="5074516" cy="270405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158" cy="27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3C24" w14:textId="77B0FA11" w:rsidR="001359E0" w:rsidRDefault="001359E0" w:rsidP="001359E0">
      <w:pPr>
        <w:jc w:val="center"/>
      </w:pPr>
      <w:r>
        <w:t>Рис. 2.</w:t>
      </w:r>
      <w:r>
        <w:t>5</w:t>
      </w:r>
      <w:r>
        <w:t xml:space="preserve">. </w:t>
      </w:r>
      <w:r>
        <w:t>Режим предприятия. Оказание услуг. Список сотрудников</w:t>
      </w:r>
    </w:p>
    <w:p w14:paraId="539C6E6D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1F1195AA" w14:textId="67855B9B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14830F9" wp14:editId="6004845C">
            <wp:extent cx="4786745" cy="256504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5433" cy="25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B3CE" w14:textId="39515EBA" w:rsidR="001359E0" w:rsidRDefault="001359E0" w:rsidP="001359E0">
      <w:pPr>
        <w:jc w:val="center"/>
      </w:pPr>
      <w:r>
        <w:t>Рис. 2.</w:t>
      </w:r>
      <w:r>
        <w:t>6</w:t>
      </w:r>
      <w:r>
        <w:t xml:space="preserve">. Режим предприятия. </w:t>
      </w:r>
      <w:r>
        <w:t>Расчет зарплаты</w:t>
      </w:r>
      <w:r>
        <w:t>. Список сотрудников</w:t>
      </w:r>
    </w:p>
    <w:p w14:paraId="0218398E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66993D82" w14:textId="7781369B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DD680D" wp14:editId="456B9147">
            <wp:extent cx="4786745" cy="2938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977" cy="29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D273" w14:textId="431480E6" w:rsidR="001359E0" w:rsidRDefault="001359E0" w:rsidP="001359E0">
      <w:pPr>
        <w:jc w:val="center"/>
      </w:pPr>
      <w:r>
        <w:t>Рис. 2.</w:t>
      </w:r>
      <w:r>
        <w:t>7</w:t>
      </w:r>
      <w:r>
        <w:t xml:space="preserve">. Режим предприятия. </w:t>
      </w:r>
      <w:r>
        <w:t>Окно создания новых сотрудников</w:t>
      </w:r>
    </w:p>
    <w:p w14:paraId="3318C03C" w14:textId="1055834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3B9AC3F7" w14:textId="04A1D91E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EC240A4" wp14:editId="32B79EE8">
            <wp:extent cx="4237150" cy="43267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0282" cy="43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0EB" w14:textId="5798CB10" w:rsidR="001359E0" w:rsidRPr="001359E0" w:rsidRDefault="001359E0" w:rsidP="001359E0">
      <w:pPr>
        <w:jc w:val="center"/>
        <w:rPr>
          <w:lang w:val="en-US"/>
        </w:rPr>
      </w:pPr>
      <w:r>
        <w:t>Рис. 2.</w:t>
      </w:r>
      <w:r>
        <w:t>8</w:t>
      </w:r>
      <w:r>
        <w:t xml:space="preserve">. </w:t>
      </w:r>
      <w:r>
        <w:t xml:space="preserve">Создание справочника </w:t>
      </w:r>
      <w:r>
        <w:rPr>
          <w:lang w:val="en-US"/>
        </w:rPr>
        <w:t>“</w:t>
      </w:r>
      <w:r>
        <w:t>Номенклатура</w:t>
      </w:r>
      <w:r>
        <w:rPr>
          <w:lang w:val="en-US"/>
        </w:rPr>
        <w:t>”</w:t>
      </w:r>
    </w:p>
    <w:p w14:paraId="5012F40B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10A77D79" w14:textId="1BB2FC42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D3AA908" wp14:editId="52842A5A">
            <wp:extent cx="4204631" cy="4245321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8839" cy="42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27B" w14:textId="70525330" w:rsidR="001359E0" w:rsidRPr="001359E0" w:rsidRDefault="001359E0" w:rsidP="001359E0">
      <w:pPr>
        <w:jc w:val="center"/>
      </w:pPr>
      <w:r>
        <w:t>Рис. 2.</w:t>
      </w:r>
      <w:r>
        <w:t>9</w:t>
      </w:r>
      <w:r>
        <w:t xml:space="preserve">. </w:t>
      </w:r>
      <w:r>
        <w:t>Настройка</w:t>
      </w:r>
      <w:r>
        <w:t xml:space="preserve"> справочника </w:t>
      </w:r>
      <w:r w:rsidRPr="001359E0">
        <w:t>“</w:t>
      </w:r>
      <w:r>
        <w:t>Номенклатура</w:t>
      </w:r>
      <w:r w:rsidRPr="001359E0">
        <w:t>”</w:t>
      </w:r>
      <w:r>
        <w:t>. Подсистемы</w:t>
      </w:r>
    </w:p>
    <w:p w14:paraId="49E150FB" w14:textId="3F1F0643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5EE0AE" wp14:editId="04C0B7A8">
            <wp:extent cx="3941938" cy="4031673"/>
            <wp:effectExtent l="0" t="0" r="190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7134" cy="40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1447" w14:textId="214E4A41" w:rsidR="001359E0" w:rsidRPr="001359E0" w:rsidRDefault="001359E0" w:rsidP="001359E0">
      <w:pPr>
        <w:jc w:val="center"/>
      </w:pPr>
      <w:r>
        <w:t xml:space="preserve">Рис. 3. Настройка справочника </w:t>
      </w:r>
      <w:r w:rsidRPr="001359E0">
        <w:t>“</w:t>
      </w:r>
      <w:r>
        <w:t>Номенклатура</w:t>
      </w:r>
      <w:r w:rsidRPr="001359E0">
        <w:t>”</w:t>
      </w:r>
      <w:r>
        <w:t>. Иерархия</w:t>
      </w:r>
    </w:p>
    <w:p w14:paraId="62ED024F" w14:textId="78368537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7A5511" wp14:editId="4BDF21FF">
            <wp:extent cx="4043865" cy="412865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7" cy="4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ABB1" w14:textId="2E79D62B" w:rsidR="001359E0" w:rsidRPr="001359E0" w:rsidRDefault="001359E0" w:rsidP="001359E0">
      <w:pPr>
        <w:jc w:val="center"/>
      </w:pPr>
      <w:r>
        <w:t>Рис. 3.</w:t>
      </w:r>
      <w:r>
        <w:t>1.</w:t>
      </w:r>
      <w:r>
        <w:t xml:space="preserve"> Настройка справочника </w:t>
      </w:r>
      <w:r w:rsidRPr="001359E0">
        <w:t>“</w:t>
      </w:r>
      <w:r>
        <w:t>Номенклатура</w:t>
      </w:r>
      <w:r w:rsidRPr="001359E0">
        <w:t>”</w:t>
      </w:r>
      <w:r>
        <w:t xml:space="preserve">. </w:t>
      </w:r>
      <w:r>
        <w:t>Создание табличных частей</w:t>
      </w:r>
    </w:p>
    <w:p w14:paraId="63844755" w14:textId="67125ABF" w:rsidR="00F97AE9" w:rsidRDefault="00F97AE9" w:rsidP="001359E0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506BB8" wp14:editId="2C8D58EA">
            <wp:extent cx="4582680" cy="397084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4401" cy="39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39A7" w14:textId="281F7205" w:rsidR="001359E0" w:rsidRPr="001359E0" w:rsidRDefault="001359E0" w:rsidP="001359E0">
      <w:pPr>
        <w:jc w:val="center"/>
      </w:pPr>
      <w:r>
        <w:t>Рис. 3.</w:t>
      </w:r>
      <w:r>
        <w:t>2</w:t>
      </w:r>
      <w:r>
        <w:t xml:space="preserve">. </w:t>
      </w:r>
      <w:r>
        <w:t>Командный интерфейс. Учет материалов.</w:t>
      </w:r>
    </w:p>
    <w:p w14:paraId="46304274" w14:textId="77777777" w:rsidR="001359E0" w:rsidRDefault="001359E0" w:rsidP="001359E0">
      <w:pPr>
        <w:jc w:val="center"/>
        <w:rPr>
          <w:rFonts w:ascii="Times New Roman" w:hAnsi="Times New Roman" w:cs="Times New Roman"/>
          <w:sz w:val="24"/>
        </w:rPr>
      </w:pPr>
    </w:p>
    <w:p w14:paraId="518B189B" w14:textId="2DDC38A8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030B08C" wp14:editId="4DC57D21">
            <wp:extent cx="4330322" cy="374476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1131" cy="37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CE6" w14:textId="38CF7F67" w:rsidR="001359E0" w:rsidRPr="001359E0" w:rsidRDefault="001359E0" w:rsidP="001359E0">
      <w:pPr>
        <w:jc w:val="center"/>
      </w:pPr>
      <w:r>
        <w:t>Рис. 3.</w:t>
      </w:r>
      <w:r>
        <w:t>3</w:t>
      </w:r>
      <w:r>
        <w:t xml:space="preserve">. Командный </w:t>
      </w:r>
      <w:proofErr w:type="gramStart"/>
      <w:r>
        <w:t>интерфейс</w:t>
      </w:r>
      <w:r>
        <w:t xml:space="preserve"> .</w:t>
      </w:r>
      <w:proofErr w:type="gramEnd"/>
      <w:r>
        <w:t xml:space="preserve"> Оказание услуг</w:t>
      </w:r>
      <w:r>
        <w:t>.</w:t>
      </w:r>
    </w:p>
    <w:p w14:paraId="2387A0FA" w14:textId="4770B6CF" w:rsidR="00F97AE9" w:rsidRDefault="00F97AE9" w:rsidP="001359E0">
      <w:pPr>
        <w:rPr>
          <w:rFonts w:ascii="Times New Roman" w:hAnsi="Times New Roman" w:cs="Times New Roman"/>
          <w:sz w:val="24"/>
        </w:rPr>
      </w:pPr>
    </w:p>
    <w:p w14:paraId="6768727E" w14:textId="11CB0F34" w:rsidR="00F97AE9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39CA34" wp14:editId="231EBF6F">
            <wp:extent cx="5857298" cy="30504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8765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FB8F" w14:textId="78391C7E" w:rsidR="001359E0" w:rsidRPr="005B56DF" w:rsidRDefault="001359E0" w:rsidP="005B56DF">
      <w:pPr>
        <w:jc w:val="center"/>
      </w:pPr>
      <w:r>
        <w:t>Рис. 3.4. Режим предприятия. Учет материалов. Номенклатура.</w:t>
      </w:r>
    </w:p>
    <w:p w14:paraId="56F9F554" w14:textId="5846284D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1511B56" wp14:editId="3824BE61">
            <wp:extent cx="4508670" cy="467048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7574" cy="46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F448" w14:textId="5D6AE859" w:rsidR="00F7023B" w:rsidRPr="00F7023B" w:rsidRDefault="00F7023B" w:rsidP="00F7023B">
      <w:pPr>
        <w:jc w:val="center"/>
      </w:pPr>
      <w:r>
        <w:t>Рис. 3.</w:t>
      </w:r>
      <w:r>
        <w:t>5</w:t>
      </w:r>
      <w:r>
        <w:t xml:space="preserve">. Настройка справочника </w:t>
      </w:r>
      <w:r w:rsidRPr="001359E0">
        <w:t>“</w:t>
      </w:r>
      <w:proofErr w:type="gramStart"/>
      <w:r>
        <w:t>Склады</w:t>
      </w:r>
      <w:r w:rsidRPr="001359E0">
        <w:t xml:space="preserve"> </w:t>
      </w:r>
      <w:r w:rsidRPr="001359E0">
        <w:t>”</w:t>
      </w:r>
      <w:proofErr w:type="gramEnd"/>
      <w:r>
        <w:t>.</w:t>
      </w:r>
      <w:r>
        <w:t xml:space="preserve"> Основные.</w:t>
      </w:r>
      <w:r>
        <w:t xml:space="preserve"> </w:t>
      </w:r>
    </w:p>
    <w:p w14:paraId="03961BC7" w14:textId="69609218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8ADB79E" wp14:editId="6A5E7E93">
            <wp:extent cx="4277343" cy="4395195"/>
            <wp:effectExtent l="0" t="0" r="952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77" cy="44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94E9" w14:textId="256AD911" w:rsidR="00F7023B" w:rsidRDefault="00F7023B" w:rsidP="00D31126">
      <w:pPr>
        <w:jc w:val="center"/>
        <w:rPr>
          <w:rFonts w:ascii="Times New Roman" w:hAnsi="Times New Roman" w:cs="Times New Roman"/>
          <w:sz w:val="24"/>
        </w:rPr>
      </w:pPr>
      <w:r>
        <w:t>Рис. 3.</w:t>
      </w:r>
      <w:r>
        <w:t>7</w:t>
      </w:r>
      <w:r>
        <w:t xml:space="preserve">. Настройка справочника </w:t>
      </w:r>
      <w:r w:rsidRPr="001359E0">
        <w:t>“</w:t>
      </w:r>
      <w:proofErr w:type="gramStart"/>
      <w:r>
        <w:t>Склады</w:t>
      </w:r>
      <w:r w:rsidRPr="001359E0">
        <w:t xml:space="preserve"> ”</w:t>
      </w:r>
      <w:proofErr w:type="gramEnd"/>
      <w:r>
        <w:t xml:space="preserve">. </w:t>
      </w:r>
      <w:r>
        <w:t>Подсистемы</w:t>
      </w:r>
      <w:r>
        <w:t>.</w:t>
      </w:r>
    </w:p>
    <w:p w14:paraId="05BA10AE" w14:textId="7C949F48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001FD0" wp14:editId="20767C8B">
            <wp:extent cx="3772058" cy="3844637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9473" cy="38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9599" w14:textId="5E07DACC" w:rsidR="00F7023B" w:rsidRDefault="00F7023B" w:rsidP="00D31126">
      <w:pPr>
        <w:jc w:val="center"/>
        <w:rPr>
          <w:rFonts w:ascii="Times New Roman" w:hAnsi="Times New Roman" w:cs="Times New Roman"/>
          <w:sz w:val="24"/>
        </w:rPr>
      </w:pPr>
      <w:r>
        <w:t>Рис. 3.</w:t>
      </w:r>
      <w:r>
        <w:t>8</w:t>
      </w:r>
      <w:r>
        <w:t xml:space="preserve">. Настройка справочника </w:t>
      </w:r>
      <w:r w:rsidRPr="001359E0">
        <w:t>“</w:t>
      </w:r>
      <w:proofErr w:type="gramStart"/>
      <w:r>
        <w:t>Склады</w:t>
      </w:r>
      <w:r w:rsidRPr="001359E0">
        <w:t xml:space="preserve"> ”</w:t>
      </w:r>
      <w:proofErr w:type="gramEnd"/>
      <w:r>
        <w:t xml:space="preserve">. </w:t>
      </w:r>
      <w:r>
        <w:t>Формы</w:t>
      </w:r>
      <w:r>
        <w:t>.</w:t>
      </w:r>
    </w:p>
    <w:p w14:paraId="57B1DF7F" w14:textId="49552C2C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CE6528C" wp14:editId="006425C4">
            <wp:extent cx="4624244" cy="2559028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752" cy="25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187" w14:textId="61FB3BB5" w:rsidR="00E93EF0" w:rsidRDefault="00E93EF0" w:rsidP="00D31126">
      <w:pPr>
        <w:jc w:val="center"/>
        <w:rPr>
          <w:rFonts w:ascii="Times New Roman" w:hAnsi="Times New Roman" w:cs="Times New Roman"/>
          <w:sz w:val="24"/>
        </w:rPr>
      </w:pPr>
      <w:r>
        <w:t>Рис. 3.</w:t>
      </w:r>
      <w:r w:rsidR="0046407C">
        <w:t>9</w:t>
      </w:r>
      <w:r>
        <w:t xml:space="preserve">. Настройка справочника </w:t>
      </w:r>
      <w:r w:rsidRPr="001359E0">
        <w:t>“</w:t>
      </w:r>
      <w:r>
        <w:t>Склады</w:t>
      </w:r>
      <w:r w:rsidRPr="001359E0">
        <w:t>”</w:t>
      </w:r>
      <w:proofErr w:type="gramStart"/>
      <w:r>
        <w:t>.</w:t>
      </w:r>
      <w:r w:rsidR="0046407C">
        <w:t xml:space="preserve"> </w:t>
      </w:r>
      <w:proofErr w:type="gramEnd"/>
      <w:r w:rsidR="0046407C">
        <w:t>Предопределение элемента</w:t>
      </w:r>
      <w:r>
        <w:t>.</w:t>
      </w:r>
    </w:p>
    <w:p w14:paraId="18D6E1DF" w14:textId="7E2E8B82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84D737" wp14:editId="04A483D3">
            <wp:extent cx="4690836" cy="4108681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41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4A0" w14:textId="0D249336" w:rsidR="0046407C" w:rsidRDefault="0046407C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>
        <w:t>4</w:t>
      </w:r>
      <w:r>
        <w:t xml:space="preserve">. </w:t>
      </w:r>
      <w:r>
        <w:t>Командный интерфейс</w:t>
      </w:r>
      <w:r>
        <w:t xml:space="preserve">. </w:t>
      </w:r>
      <w:r>
        <w:t>Учет материалов</w:t>
      </w:r>
      <w:r>
        <w:t>.</w:t>
      </w:r>
    </w:p>
    <w:p w14:paraId="27C3F799" w14:textId="62D39022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694D439D" w14:textId="5A3B6F5A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00F8F0E" wp14:editId="706A6315">
            <wp:extent cx="5005244" cy="2182404"/>
            <wp:effectExtent l="0" t="0" r="508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7844" cy="21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B4B3" w14:textId="5C3F6DBC" w:rsidR="0005000E" w:rsidRDefault="0005000E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>
        <w:t>4</w:t>
      </w:r>
      <w:r>
        <w:t xml:space="preserve">.1. </w:t>
      </w:r>
      <w:r>
        <w:t>Режим предприятия. Учет материалов.</w:t>
      </w:r>
      <w:bookmarkStart w:id="0" w:name="_GoBack"/>
      <w:bookmarkEnd w:id="0"/>
    </w:p>
    <w:p w14:paraId="45EF9A16" w14:textId="77777777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5AE25D41" w14:textId="77777777" w:rsidR="00F97AE9" w:rsidRP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sectPr w:rsidR="00F97AE9" w:rsidRPr="00D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46407C"/>
    <w:rsid w:val="005B56DF"/>
    <w:rsid w:val="005F739A"/>
    <w:rsid w:val="009144E9"/>
    <w:rsid w:val="00A11C0C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2024-02-21T14:18:00Z</dcterms:created>
  <dcterms:modified xsi:type="dcterms:W3CDTF">2024-02-27T14:08:00Z</dcterms:modified>
</cp:coreProperties>
</file>