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7F0C" w14:textId="59057CB9" w:rsidR="00D31126" w:rsidRDefault="00D31126" w:rsidP="00D3112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63122213"/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 w:rsidR="003265D7">
        <w:rPr>
          <w:rFonts w:ascii="Times New Roman" w:hAnsi="Times New Roman" w:cs="Times New Roman"/>
          <w:b/>
          <w:sz w:val="28"/>
        </w:rPr>
        <w:t>4</w:t>
      </w:r>
    </w:p>
    <w:p w14:paraId="43B5DE02" w14:textId="505E7072" w:rsidR="000B3744" w:rsidRDefault="00D21A1D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0C9C8E" wp14:editId="48DED6F1">
            <wp:extent cx="242887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395" w14:textId="1BFA7B1C" w:rsidR="00D31126" w:rsidRDefault="00D31126" w:rsidP="00D31126">
      <w:pPr>
        <w:jc w:val="center"/>
      </w:pPr>
      <w:r>
        <w:t xml:space="preserve">Рис. </w:t>
      </w:r>
      <w:r w:rsidR="00E520A2">
        <w:t>1.1</w:t>
      </w:r>
      <w:r>
        <w:t xml:space="preserve">. </w:t>
      </w:r>
      <w:r w:rsidR="00D21A1D">
        <w:t>Схема компоновки данных</w:t>
      </w:r>
    </w:p>
    <w:p w14:paraId="4FBD990C" w14:textId="1572390E" w:rsidR="00E520A2" w:rsidRDefault="003265D7" w:rsidP="003265D7">
      <w:pPr>
        <w:jc w:val="center"/>
        <w:rPr>
          <w:noProof/>
        </w:rPr>
      </w:pPr>
      <w:r>
        <w:rPr>
          <w:noProof/>
        </w:rPr>
        <w:t xml:space="preserve">  </w:t>
      </w:r>
      <w:r w:rsidR="00D21A1D">
        <w:rPr>
          <w:noProof/>
        </w:rPr>
        <w:drawing>
          <wp:inline distT="0" distB="0" distL="0" distR="0" wp14:anchorId="5A0393EB" wp14:editId="584022AA">
            <wp:extent cx="5940425" cy="183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73E9" w14:textId="6D7E68AE" w:rsidR="00E520A2" w:rsidRDefault="00E520A2" w:rsidP="00D31126">
      <w:pPr>
        <w:jc w:val="center"/>
        <w:rPr>
          <w:noProof/>
        </w:rPr>
      </w:pPr>
      <w:r>
        <w:t>Рис. 1.2.</w:t>
      </w:r>
      <w:r w:rsidR="00D21A1D">
        <w:t xml:space="preserve"> Добавление набора данных в конструкторе схемы </w:t>
      </w:r>
      <w:proofErr w:type="spellStart"/>
      <w:r w:rsidR="00D21A1D">
        <w:t>компановки</w:t>
      </w:r>
      <w:proofErr w:type="spellEnd"/>
    </w:p>
    <w:p w14:paraId="6FE65945" w14:textId="0029596A" w:rsidR="00D31126" w:rsidRDefault="0091587E" w:rsidP="00D31126">
      <w:pPr>
        <w:jc w:val="center"/>
        <w:rPr>
          <w:noProof/>
        </w:rPr>
      </w:pPr>
      <w:r>
        <w:rPr>
          <w:noProof/>
        </w:rPr>
        <w:t xml:space="preserve"> </w:t>
      </w:r>
      <w:r w:rsidR="00D21A1D">
        <w:rPr>
          <w:noProof/>
        </w:rPr>
        <w:drawing>
          <wp:inline distT="0" distB="0" distL="0" distR="0" wp14:anchorId="4D57F134" wp14:editId="7D1BC923">
            <wp:extent cx="5940425" cy="3383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50C" w14:textId="607BDDCC" w:rsidR="00D31126" w:rsidRDefault="00D31126" w:rsidP="00D31126">
      <w:pPr>
        <w:jc w:val="center"/>
      </w:pPr>
      <w:r>
        <w:t>Рис.</w:t>
      </w:r>
      <w:r w:rsidR="00E520A2">
        <w:t>1.3</w:t>
      </w:r>
      <w:r>
        <w:t xml:space="preserve">. </w:t>
      </w:r>
      <w:r w:rsidR="00D21A1D">
        <w:t>Конструктор схемы компоновки данных</w:t>
      </w:r>
    </w:p>
    <w:p w14:paraId="7D2142AD" w14:textId="381E6DF4" w:rsidR="0091587E" w:rsidRDefault="0091587E" w:rsidP="009158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</w:t>
      </w:r>
      <w:r w:rsidR="00D21A1D">
        <w:rPr>
          <w:noProof/>
        </w:rPr>
        <w:drawing>
          <wp:inline distT="0" distB="0" distL="0" distR="0" wp14:anchorId="026D0B34" wp14:editId="5AC3C26B">
            <wp:extent cx="5940425" cy="3175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C62" w14:textId="1DA13818" w:rsidR="00D31126" w:rsidRDefault="00D31126" w:rsidP="00D31126">
      <w:pPr>
        <w:jc w:val="center"/>
      </w:pPr>
      <w:r>
        <w:t xml:space="preserve">Рис. </w:t>
      </w:r>
      <w:r w:rsidR="00E520A2">
        <w:t>1</w:t>
      </w:r>
      <w:r>
        <w:t xml:space="preserve">.4. </w:t>
      </w:r>
      <w:r w:rsidR="00D21A1D">
        <w:t>Создание отчета Материалы</w:t>
      </w:r>
    </w:p>
    <w:p w14:paraId="56FA191C" w14:textId="73E572F6" w:rsidR="00D31126" w:rsidRDefault="00D21A1D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7837D6" wp14:editId="69EE1F9B">
            <wp:extent cx="5940425" cy="794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897B" w14:textId="514C0F3A" w:rsidR="00D31126" w:rsidRDefault="00D31126" w:rsidP="00D31126">
      <w:pPr>
        <w:jc w:val="center"/>
      </w:pPr>
      <w:r>
        <w:t xml:space="preserve">Рис. </w:t>
      </w:r>
      <w:r w:rsidR="002435E1">
        <w:t>1.5</w:t>
      </w:r>
      <w:r>
        <w:t xml:space="preserve">. </w:t>
      </w:r>
      <w:r w:rsidR="00D21A1D">
        <w:t>Окно параметры Отчета Материалы</w:t>
      </w:r>
    </w:p>
    <w:p w14:paraId="48548E8B" w14:textId="223170F5" w:rsidR="00D31126" w:rsidRDefault="00D21A1D" w:rsidP="002435E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DC739A6" wp14:editId="25C6639F">
            <wp:extent cx="5940425" cy="4460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344" w14:textId="5268C901" w:rsidR="00D31126" w:rsidRDefault="00D31126" w:rsidP="003265D7">
      <w:pPr>
        <w:jc w:val="center"/>
      </w:pPr>
      <w:r>
        <w:t xml:space="preserve">Рис. </w:t>
      </w:r>
      <w:r w:rsidR="002435E1">
        <w:t>1</w:t>
      </w:r>
      <w:r>
        <w:t xml:space="preserve">.6. </w:t>
      </w:r>
      <w:r w:rsidR="00D21A1D">
        <w:t>Отчет материалы</w:t>
      </w:r>
    </w:p>
    <w:p w14:paraId="5AE25D41" w14:textId="77777777" w:rsidR="00F97AE9" w:rsidRP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  <w:bookmarkStart w:id="1" w:name="_GoBack"/>
      <w:bookmarkEnd w:id="0"/>
      <w:bookmarkEnd w:id="1"/>
    </w:p>
    <w:sectPr w:rsidR="00F97AE9" w:rsidRPr="00D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46407C"/>
    <w:rsid w:val="005B56DF"/>
    <w:rsid w:val="005F739A"/>
    <w:rsid w:val="009144E9"/>
    <w:rsid w:val="0091587E"/>
    <w:rsid w:val="00A11C0C"/>
    <w:rsid w:val="00D21A1D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2024-02-21T14:18:00Z</dcterms:created>
  <dcterms:modified xsi:type="dcterms:W3CDTF">2024-04-04T08:29:00Z</dcterms:modified>
</cp:coreProperties>
</file>