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79" w:rsidRDefault="00E35E47" w:rsidP="00245654">
      <w:pPr>
        <w:shd w:val="clear" w:color="auto" w:fill="FFFFFF"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Лабораторная работа </w:t>
      </w:r>
      <w:bookmarkStart w:id="0" w:name="_GoBack"/>
      <w:bookmarkEnd w:id="0"/>
    </w:p>
    <w:p w:rsidR="006A4772" w:rsidRPr="00245654" w:rsidRDefault="00245654" w:rsidP="00245654">
      <w:pPr>
        <w:shd w:val="clear" w:color="auto" w:fill="FFFFFF"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proofErr w:type="spellStart"/>
      <w:r w:rsidRPr="0024565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Метаэвристические</w:t>
      </w:r>
      <w:proofErr w:type="spellEnd"/>
      <w:r w:rsidRPr="0024565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решения задачи к</w:t>
      </w:r>
      <w:r w:rsidR="006A4772" w:rsidRPr="0024565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оммивояжёра</w:t>
      </w:r>
      <w:r w:rsidR="006179F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</w:t>
      </w:r>
      <w:r w:rsidR="00C55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работе 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рассматриваем и реализуем на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различные подходы (GA, ACO, SA) к решению задачи коммивояжёра.</w:t>
      </w:r>
    </w:p>
    <w:p w:rsidR="006A4772" w:rsidRDefault="00442AF2" w:rsidP="001C5D93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задачи.</w:t>
      </w:r>
    </w:p>
    <w:p w:rsidR="00442AF2" w:rsidRDefault="00442AF2" w:rsidP="00442AF2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Разработать программу решения </w:t>
      </w:r>
      <w:r w:rsidRPr="00442AF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задачи коммивояжера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Найти оптимальный маршрут движения коммивояжера между городами, 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проходящ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все промежуточные пункты по одному разу и возвращающ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ийся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исходную точку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исключающий повторное посещение городов. Известны координаты городов (расстояния между городами).</w:t>
      </w:r>
    </w:p>
    <w:p w:rsidR="00442AF2" w:rsidRPr="00442AF2" w:rsidRDefault="00442AF2" w:rsidP="00442AF2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2AF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Решение.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возможности применения математического аппарата к решению задачи мы представим её в виде симметричного графа. Вершины графа соответствуют условным городам, а рёбра — путям сообщения между этими городами. Каждому ребру сопоставим критерий выгодности маршрута — расстояние между городами. В целях упрощения задачи будем считать, что граф является полностью связным.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визуализации задачи будем использовать класс TSP (программный код представлен ниже). Этот класс включает в себя функции, необходимые для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отрисовки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точек, маршрутов, а также интерактивной легенды, на элементы которой можно нажимать для того, чтобы скрыть / отобразить выбранные пути. Сгенерируем набор точек, воспользовавшись функцией 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problem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20), и выведем его на экран с помощью TSP(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paths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85510" cy="2970933"/>
            <wp:effectExtent l="0" t="0" r="0" b="1270"/>
            <wp:docPr id="9" name="Рисунок 9" descr="Метаэвристические решения Задачи Коммивояжёр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аэвристические решения Задачи Коммивояжёра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77" cy="298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TSP.py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 Travelling Salesman Problem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random import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randint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numpy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array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matplotlib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pyplot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as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matplotlib.lines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Line2D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matplotlib.backend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_bases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PickEvent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algorithms.utils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.path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Path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generate_</w:t>
      </w:r>
      <w:proofErr w:type="gramStart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problem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count: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canvas_size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1000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-&gt;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"""Generates a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of random 2D points."""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canvas_size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canvas_size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</w:t>
      </w:r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range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(count)]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 TSP: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Allows to visualize the Traveling Salesman Problem and paths.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CLR_POINT =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"#eb343a"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CLR_PATH = [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"#eb343a"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"#db34eb"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"#5b34eb"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"#34b4eb"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"#34eb4c"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"#ebe534"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"#eb9234"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points: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paths: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[Path] = None)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"""Initializes the problem, outputs its data using graphics."""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points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_paths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paths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_fig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self.__ax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plt.subplots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"Travelling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Salesman Problem"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_show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get_points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(self) -&gt;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"""Getter to get the list of 2D points of the initialized problem."""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_points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get_paths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(self) -&gt;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[Path]: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"""Getter to get the list of paths of the initialized problem."""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_paths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draw_points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(self)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"""Draws 2D points and their coordinates on the canvas."""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ax.scatter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*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array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).T,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zorder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color=TSP.CLR_POINT,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label=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"Points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({</w:t>
      </w:r>
      <w:proofErr w:type="spell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_points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)})"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 in enumerate(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plt.annotate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ha=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"center"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textcoords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"offset points"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xytext</w:t>
      </w:r>
      <w:proofErr w:type="spellEnd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4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8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plt.annotate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f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"({</w:t>
      </w:r>
      <w:proofErr w:type="gram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p[</w:t>
      </w:r>
      <w:proofErr w:type="gram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0]}; {p[1]})"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ha=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"center"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"top"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textcoords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"offset points"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xytext</w:t>
      </w:r>
      <w:proofErr w:type="spellEnd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-4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6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draw_paths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(self) -&gt;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[Line2D]: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"""Draws all given paths on the canvas."""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lines = []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_paths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path in enumerate(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_paths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points = [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path.indx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(l,) =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plt.plot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*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array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).T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ls=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"--"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zorder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color=TSP.CLR_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PATH[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(TSP.CLR_PATH)],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label=f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"{path.name} ({</w:t>
      </w:r>
      <w:proofErr w:type="gram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path.leng</w:t>
      </w:r>
      <w:proofErr w:type="gram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:.2f})"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lines.append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lines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legend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lines: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[Line2D])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"""Draws the legend on the canvas."""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lines: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self.__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ax.set_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"Tip: Click on the legend line(s) to turn the path ON / OFF"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"left"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legend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ax.legend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lined = {}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legline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origline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zip(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legend.get_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 lines):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legline.set_picker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(True)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lined[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legline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origline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pick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event: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PickEvent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legline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event.artist</w:t>
      </w:r>
      <w:proofErr w:type="spellEnd"/>
      <w:proofErr w:type="gram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origline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lined[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legline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visible = not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origline.get_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visible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origline.set_visible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(visible)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legline.set_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alpha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1.0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visible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else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0.2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fig.canvas.draw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self.__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fig.canvas.mpl_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connect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</w:t>
      </w:r>
      <w:proofErr w:type="spell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pick_event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on_pick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else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ax.legend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__show(self)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"""Shows the canvas with the drawn data."""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draw_points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lines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draw_paths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draw_legend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(lines=lines)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plt.show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lastRenderedPageBreak/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__name__ ==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"__main__"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</w:t>
      </w:r>
      <w:proofErr w:type="spellEnd"/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программной реализации решениями является список объектов класса 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Path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содержат в себе информацию о последовательности точек маршрута, о его длине и названии (используются для легенды на графике).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Path.py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 Path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dataclasses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dataclass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dataclass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class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Path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Dataclass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describing a path using: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   * list of point indices;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   * path length;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   * path name (optional).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eastAsia="ru-RU"/>
        </w:rPr>
        <w:t>float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откуда берутся эти решения?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коммивояжёр в каждом из условных городов встаёт перед выбором следующего города из тех, что он ещё не посетил, существует (n-1)! / 2 маршрутов для симметричной задачи. Если городов, например, 20, то возможных маршрутов будет 60 822 550 204 416 000. Для того, чтобы перебрать такое количество вариантов и найти оптимальный путь, понадобятся огромные вычислительные мощности и куча времени.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счастью, на практике зачастую не требуется находить именно точное решение. Достаточно и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субоптимального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будет близко к оптимальному пути.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такой постановке задачи для её решения можно воспользоваться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метаэвристическими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алгоритмами, которые значительно ускорят процесс нахождения решения.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Метаэвристические</w:t>
      </w:r>
      <w:proofErr w:type="spellEnd"/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алгоритмы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Метаэвриистика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метод оптимизации, многократно использующий простые правила для достижения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субоптимального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решения.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</w:t>
      </w:r>
      <w:r w:rsidR="00381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работе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рассмотрим следующие алгоритмы решения задачи:</w:t>
      </w:r>
    </w:p>
    <w:p w:rsidR="006A4772" w:rsidRPr="001C5D93" w:rsidRDefault="006A4772" w:rsidP="001C5D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Генетический алгоритм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Genetic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Algorithm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GA), относящийся к классу эволюционных методов;</w:t>
      </w:r>
    </w:p>
    <w:p w:rsidR="006A4772" w:rsidRPr="001C5D93" w:rsidRDefault="006A4772" w:rsidP="001C5D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Муравьиный алгоритм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Colony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Optimization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ACO), относящийся к классу методов “роевого” интеллекта;</w:t>
      </w:r>
    </w:p>
    <w:p w:rsidR="006A4772" w:rsidRPr="001C5D93" w:rsidRDefault="006A4772" w:rsidP="001C5D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Алгоритм имитации отжига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Simulated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annealing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SA), относящийся к классу методов, имитирующих физические процессы.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из вышеописанных алгоритмов будет использовать методы для вычислений расстояний между точками. Объединим данный функционал в класс 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 которого в дальнейшем будем наследовать общие методы.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Base.py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 Base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math import </w:t>
      </w:r>
      <w:proofErr w:type="spellStart"/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sqrt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class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Base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   The base class for path finding algorithms.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   Contains common functions.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staticmethod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euclidean_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a: 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b: 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-&gt;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"""Calculates the Euclidean distance between two 2D points."""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sqrt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- b[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**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2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(a[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- b[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**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2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staticmethod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-&gt;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"""Calculates the path length based on the index list of the distance matrix."""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]][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staticmethod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distance_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points: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]]) -&gt;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"""Calculates the distance matrix for the given 2D points."""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[[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euclidean_dist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(a, b)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 in points]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in points]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Здесь:</w:t>
      </w:r>
    </w:p>
    <w:p w:rsidR="006A4772" w:rsidRPr="001C5D93" w:rsidRDefault="006A4772" w:rsidP="001C5D9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euclidean_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используется для нахождения Евклидова расстояния между двумя 2D точками;</w:t>
      </w:r>
    </w:p>
    <w:p w:rsidR="006A4772" w:rsidRPr="001C5D93" w:rsidRDefault="006A4772" w:rsidP="001C5D9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calculate_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рассчитывает длину указанного пути на основе матрицы расстояний;</w:t>
      </w:r>
    </w:p>
    <w:p w:rsidR="006A4772" w:rsidRDefault="006A4772" w:rsidP="001C5D9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distance_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matrix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собственно, эту матрицу вычисляет.</w:t>
      </w:r>
    </w:p>
    <w:p w:rsidR="00381E14" w:rsidRPr="001C5D93" w:rsidRDefault="00381E14" w:rsidP="00381E14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Генетический алгоритм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Генетический алгоритм —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механизмы применяются к особям, каждая из которых в программной реализации представляет из себя список индексов 2D точек — последовательность, в которой эти точки следует обойти для достижения кратчайшего пути. Начальная популяция состоит из особей, случайно сгенерированных функцией 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initialization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создания начальной популяции запускается цикл операций, направленных на постепенную эволюцию особей:</w:t>
      </w:r>
    </w:p>
    <w:p w:rsidR="006A4772" w:rsidRPr="001C5D93" w:rsidRDefault="006A4772" w:rsidP="001C5D9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fitness_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ранжирует особи в текущей популяции с помощью функции приспособления (чем короче маршрут, содержащийся в геноме особи, тем лучше);</w:t>
      </w:r>
    </w:p>
    <w:p w:rsidR="006A4772" w:rsidRPr="001C5D93" w:rsidRDefault="006A4772" w:rsidP="001C5D9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отбирает часть наиболее приспособленных особей из текущей популяции;</w:t>
      </w:r>
    </w:p>
    <w:p w:rsidR="006A4772" w:rsidRPr="001C5D93" w:rsidRDefault="006A4772" w:rsidP="001C5D9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crossover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скрещивает особей текущей популяции, соединяя части генома от двух случайно выбранных родителей 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панмиксия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6A4772" w:rsidRPr="001C5D93" w:rsidRDefault="006A4772" w:rsidP="001C5D9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mutation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случайным образом делает перестановки в геноме некоторых особей текущей популяции.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цикл завершит свою работу, мы используем лучшую особь (маршрут) из последней популяции в качестве решения задачи.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Отметим, что результаты работы алгоритма во многом зависят от заданных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гиперпараметров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A4772" w:rsidRPr="001C5D93" w:rsidRDefault="006A4772" w:rsidP="001C5D9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population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общее число особей, участвующих в одной итерации;</w:t>
      </w:r>
    </w:p>
    <w:p w:rsidR="006A4772" w:rsidRPr="001C5D93" w:rsidRDefault="006A4772" w:rsidP="001C5D9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максимальное количество итераций алгоритма;</w:t>
      </w:r>
    </w:p>
    <w:p w:rsidR="006A4772" w:rsidRPr="001C5D93" w:rsidRDefault="006A4772" w:rsidP="001C5D9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 — определяет, сколько лучших особей попадет в следующую популяцию (в процентном соотношении);</w:t>
      </w:r>
    </w:p>
    <w:p w:rsidR="006A4772" w:rsidRPr="001C5D93" w:rsidRDefault="006A4772" w:rsidP="001C5D9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 — определяет, как часто особи в популяции мутируют (в процентном соотношении).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приводится программная реализация данного алгоритма.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GA.py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 Genetic Algorithm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random import random, shuffle, sample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.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utils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.base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Base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.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utils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.path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Path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class </w:t>
      </w:r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GA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(Base):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Genetic algorithm is a metaheuristic inspired by the process of natural selection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that belongs to the larger class of evolutionary algorithms.\n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`population: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THE NUMBER OF INDIVIDUALS\n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total number of individuals involved in one iteration.\n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`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THE NUMBER OF ITERATIONS\n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maximum number of iterations of the algorithm.\n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`s: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SELECTION COEFFICIENT\n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Determines how many of the best individuals will make it to the next population.\n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`m: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MUTATION COEFFICIENT\n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Determines how often individuals in a population mutate.\n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init</w:t>
      </w:r>
      <w:proofErr w:type="spellEnd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_</w:t>
      </w:r>
      <w:proofErr w:type="gramStart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_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population: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s: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m: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"""Initializes the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hyperparameters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algorithm."""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self.population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population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self.iter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self.s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staticmethod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fitness_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individuals: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"""Sorts the individuals of a given population by fit."""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individuals.sort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(key=lambda i: GA._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calculate_dist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initialization(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l: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-&gt;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"""Initializes the first population of individuals."""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base =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(range(l))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individuals = []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range(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self.population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shuffle(base)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individuals.append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(base + [base[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individuals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selection(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individuals: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"""Selects the best individuals of a given population."""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del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individuals[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self.population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:]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crossover(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individuals: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"""Crossbreeding some individuals of a given population."""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childs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w_size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individuals[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</w:t>
      </w:r>
      <w:r w:rsidRPr="001C5D93">
        <w:rPr>
          <w:rFonts w:ascii="Times New Roman" w:eastAsia="Times New Roman" w:hAnsi="Times New Roman" w:cs="Times New Roman"/>
          <w:color w:val="6A737D"/>
          <w:sz w:val="28"/>
          <w:szCs w:val="28"/>
          <w:lang w:val="en-US" w:eastAsia="ru-RU"/>
        </w:rPr>
        <w:t>// 2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range(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(individuals),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self.population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p1, p2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sample(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individuals,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2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childs.append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p1[: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w_size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+ 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p2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[: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-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not in p1[: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w_size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+ [p1[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individuals +=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childs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mutation(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individuals: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"""Mutates some individuals of a given population."""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sampling = </w:t>
      </w:r>
      <w:proofErr w:type="gramStart"/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(individuals[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-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item in individuals: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&lt;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j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sample(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sampling,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2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item[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item[j] = item[j], item[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points: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name: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None) -&gt; Path: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"""Runs the algorithm for the given 2D points."""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GA._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distance_matrix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individuals =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_initialization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range(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self.iter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GA.__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fitness_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individuals)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_selection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(individuals)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_crossover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(individuals)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_mutation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(individuals)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GA.__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fitness_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individuals)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Path(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individuals[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=GA._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calculate_dist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individuals[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]), name=name)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eastAsia="ru-RU"/>
        </w:rPr>
        <w:t>if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 ==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"__</w:t>
      </w:r>
      <w:proofErr w:type="spell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main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__"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</w:t>
      </w:r>
      <w:proofErr w:type="spellEnd"/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Такой результат получается при запуске алгоритма с набором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гиперпараметров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population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=1500,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=40, s=0.2, m=0.5):</w:t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586102" cy="2276332"/>
            <wp:effectExtent l="0" t="0" r="5080" b="0"/>
            <wp:docPr id="8" name="Рисунок 8" descr="Метаэвристические решения Задачи Коммивояжёр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аэвристические решения Задачи Коммивояжёра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73" cy="22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Муравьиный алгоритм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Муравьиный алгоритм — один из эффективных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Изначально условные муравьи передвигаются случайным образом, охватывая различные маршруты. Во время передвижения муравьи оставляют след из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обозначая эти самые маршруты. Соответственно, чем короче получился путь, тем большее количество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одинаковое количество времени муравьи на нём оставят.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течением времени испаряется. Из-за этого на длинных маршрутах остаётся меньше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чем на коротких, даже если по ним передвигалось одинаковое количество муравьёв. Муравьи будут чаще выбирать самую “пахучую тропинку” и забывать пути с меньшим количеством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программной реализации мы на каждой итерации цикла имитируем поведение каждого муравья из колонии:</w:t>
      </w:r>
    </w:p>
    <w:p w:rsidR="006A4772" w:rsidRPr="001C5D93" w:rsidRDefault="006A4772" w:rsidP="001C5D9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формирует маршрут муравья (список индексов точек) и подсчитывает длину;</w:t>
      </w:r>
    </w:p>
    <w:p w:rsidR="006A4772" w:rsidRPr="001C5D93" w:rsidRDefault="006A4772" w:rsidP="001C5D9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отвечает за выбор муравьём каждой последующей точки маршрута внутри функции 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:rsidR="006A4772" w:rsidRPr="001C5D93" w:rsidRDefault="006A4772" w:rsidP="001C5D9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update_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обновляет матрицу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Формулой ниже описывается вероятность, с которой муравей перейдёт из точки i в точку j (используется в функции 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)):</w:t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17221" cy="640080"/>
            <wp:effectExtent l="0" t="0" r="2540" b="7620"/>
            <wp:docPr id="7" name="Рисунок 7" descr="Метаэвристические решения Задачи Коммивояжёр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аэвристические решения Задачи Коммивояжёра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12" cy="6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Здесь:</w:t>
      </w:r>
    </w:p>
    <w:p w:rsidR="006A4772" w:rsidRPr="001C5D93" w:rsidRDefault="006A4772" w:rsidP="001C5D9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τ(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i,j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— количество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ребре i, j (значение из матрицы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6A4772" w:rsidRPr="001C5D93" w:rsidRDefault="006A4772" w:rsidP="001C5D9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α — 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контролирующий влияние τ(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i,j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(задаётся пользователем);</w:t>
      </w:r>
    </w:p>
    <w:p w:rsidR="006A4772" w:rsidRPr="001C5D93" w:rsidRDefault="006A4772" w:rsidP="001C5D9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η(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i,j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— привлекательность ребра i, j, равняется 1 / d(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i,j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(обратному значению из матрицы расстояний);</w:t>
      </w:r>
    </w:p>
    <w:p w:rsidR="006A4772" w:rsidRPr="001C5D93" w:rsidRDefault="006A4772" w:rsidP="001C5D9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β —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контролирующий влияние η(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i,j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(задаётся пользователем).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формирования маршрутов необходимо обновить матрицу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 это отвечает функция 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update_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 Обновление происходит по следующему правилу:</w:t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73780" cy="271607"/>
            <wp:effectExtent l="0" t="0" r="0" b="0"/>
            <wp:docPr id="6" name="Рисунок 6" descr="Метаэвристические решения Задачи Коммивояжёр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аэвристические решения Задачи Коммивояжёра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538" cy="27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Здесь:</w:t>
      </w:r>
    </w:p>
    <w:p w:rsidR="006A4772" w:rsidRPr="001C5D93" w:rsidRDefault="006A4772" w:rsidP="001C5D93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τ(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i,j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— количество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ребре i, j (значение из матрицы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6A4772" w:rsidRPr="001C5D93" w:rsidRDefault="006A4772" w:rsidP="001C5D93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ρ — скорость испарения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(задаётся пользователем);</w:t>
      </w:r>
    </w:p>
    <w:p w:rsidR="006A4772" w:rsidRPr="001C5D93" w:rsidRDefault="006A4772" w:rsidP="001C5D93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Δτ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i,j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— количество отложенного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равняется q / d(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i,j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(интенсивность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делённая на длину маршрута из точки i в точку j).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каждой итерации находим лучший маршрут из маршрутов, пройденных на текущей итерации, и сравниваем его с абсолютно лучшим найденным маршрутом. Если новое решение оказалось лучше, то записываем его в отдельную переменную. Последний записанный маршрут и будет являться решением задачи.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же, как и генетический алгоритм, данный алгоритм зависим от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гиперпараметров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A4772" w:rsidRPr="001C5D93" w:rsidRDefault="006A4772" w:rsidP="001C5D9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общее количество агентов (муравьев), задействованных в одной итерации;</w:t>
      </w:r>
    </w:p>
    <w:p w:rsidR="006A4772" w:rsidRPr="001C5D93" w:rsidRDefault="006A4772" w:rsidP="001C5D9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максимальное количество итераций алгоритма;</w:t>
      </w:r>
    </w:p>
    <w:p w:rsidR="006A4772" w:rsidRPr="001C5D93" w:rsidRDefault="006A4772" w:rsidP="001C5D9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α — коэффициент, контролирующий влияние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ребре;</w:t>
      </w:r>
    </w:p>
    <w:p w:rsidR="006A4772" w:rsidRPr="001C5D93" w:rsidRDefault="006A4772" w:rsidP="001C5D9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β —коэффициент, контролирующий влияние привлекательности маршрута (величина, обратно пропорциональная длине маршрута);</w:t>
      </w:r>
    </w:p>
    <w:p w:rsidR="006A4772" w:rsidRPr="001C5D93" w:rsidRDefault="006A4772" w:rsidP="001C5D9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ρ — коэффициент испарения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отражает степень взаимного влияния между муравьями, как правило, значение равно [0, 1], что предотвращает бесконечное накопление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A4772" w:rsidRPr="001C5D93" w:rsidRDefault="006A4772" w:rsidP="001C5D9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 — интенсивность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феромона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представляет собой общее количество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феромонов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определённой степени влияет на скорость сходимости алгоритма.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приводится программная реализация данного алгоритма.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ACO.py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 Ant Colony Optimization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math import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random import random, shuffle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.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utils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.base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Base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.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utils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.path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Path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class </w:t>
      </w:r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ACO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(Base):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Ant Colony Optimization algorithm is introduced based on the foraging behavior of an ant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seeking a path between their colony and source food.\n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`ants: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THE NUMBER OF ANTS\n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total number of </w:t>
      </w:r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agents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(ants) involved in one iteration.\n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THE NUMBER OF ITERATIONS\n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maximum number of iterations of the algorithm.\n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`a: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INFORMATION ELICITATION FACTOR\n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information elicitation factor 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α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which represents the relative importance of the pheromone,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reflects the importance of the accumulation of the pheromone with regard to the ants' path selection.\n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`b: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EXPECTED HEURISTIC FACTOR\n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expected heuristic factor 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β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which represents the relative importance of the visibility,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reflects the importance of the heuristic information with regard to the ants' path selection.\n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`p: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PHEROMONE EVAPORATION COEFFICIENT\n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pheromone evaporation coefficient 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ρ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which represents the degree of pheromone evaporation,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reflects the degree of mutual influence among ants. Generally, the value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  is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[0, 1],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which prevents the infinite accumulation of pheromone effectively.\n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`q: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PHEROMONE INTENSITY\n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pheromone intensity Q, which represents the total pheromone,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affects the convergence speed of the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alghoritm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 a certain extent.\n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init</w:t>
      </w:r>
      <w:proofErr w:type="spellEnd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_</w:t>
      </w:r>
      <w:proofErr w:type="gramStart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_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ants: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a: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b: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p: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q: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"""Initializes the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hyperparameters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algorithm."""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self.ants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ants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self.iter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self.a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a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self.b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b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self.p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self.q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q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staticmethod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selection: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-&gt;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"""Selects a random index of the next 2D point."""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sum_num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sum(selection)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sum_num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(selection) -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tmp_num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prob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(selection)):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prob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selection[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/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sum_num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prob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tmp_num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pm: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]]) -&gt;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"""Creates a new ordering of 2D point indices based on the distance and pheromone."""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unvisited_indx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(range(l))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shuffle(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unvisited_indx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visited_indx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unvisited_indx.pop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 -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visited_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-1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selection = []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in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unvisited_indx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selection.append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(pm[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][j] **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self.a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* ((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max(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][j],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**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-5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 **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self.b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selected_i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ACO._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select_i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(selection)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visited_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indx.append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unvisited_indx.pop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selected_i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visited_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indx.append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visited_indx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visited_indx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pm: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"""Updates the pheromone matrix."""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(pm)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range(l):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in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l):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pm[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][j] *=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self.p</w:t>
      </w:r>
      <w:proofErr w:type="spellEnd"/>
      <w:proofErr w:type="gram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pm[j][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*=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self.p</w:t>
      </w:r>
      <w:proofErr w:type="spellEnd"/>
      <w:proofErr w:type="gram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self.ants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delta =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self.q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in range(l):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pm[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]][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[j +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 += delta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pm[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[j +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[j]] += delta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points: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name: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None) -&gt; Path: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"""Runs the algorithm for the given 2D points."""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ACO._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distance_matrix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pm = [[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range(l)]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range(l)]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range(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self.iter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range(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self.ants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pm)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indx.append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leng.append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(ACO._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calculate_dist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self.update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(pm,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best_leng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min(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best_leng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best_leng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leng.index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best_leng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name=name)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eastAsia="ru-RU"/>
        </w:rPr>
        <w:t>if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 ==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"__</w:t>
      </w:r>
      <w:proofErr w:type="spell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main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__"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</w:t>
      </w:r>
      <w:proofErr w:type="spellEnd"/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Такой результат получается при запуске алгоритма с набором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гиперпараметров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ACO(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ants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=100,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=20, a=1.5, b=1.2, p=0.6, q=10):</w:t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28335" cy="2843283"/>
            <wp:effectExtent l="0" t="0" r="5715" b="0"/>
            <wp:docPr id="5" name="Рисунок 5" descr="Метаэвристические решения Задачи Коммивояжёр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етаэвристические решения Задачи Коммивояжёра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32" cy="284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имитации отжига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имитации отжига — метод решения задачи глобальной оптимизации. Он основывается на имитации физического процесса, который происходит при кристаллизации вещества, в том числе при отжиге металлов. Предполагается, что в определённый момент атомы вещества практически выстроены в кристаллическую решётку, но ещё допустимы переходы отдельных атомов из одной ячейки в другую. Активность атомов тем больше, чем выше температура, которую постепенно понижают, что приводит к тому, что вероятность переходов в состояния с большей энергией уменьшается. Устойчивая кристаллическая решётка соответствует минимуму энергии атомов, поэтому атом либо переходит в состояние с меньшим уровнем энергии, либо остаётся на месте.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программной реализации под энергией понимается длина получившегося маршрута. Изначально маршрут задаётся случайно. На каждой итерации с помощью перестановки пары индексов мы генерируем новый маршрут. На основе его длины, длины предыдущего маршрута и текущего значения температуры функция 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acceptable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определяет, совершать ли переход в новое состояние или нет. Вероятность перехода рассчитывается по формуле:</w:t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0459" cy="190487"/>
            <wp:effectExtent l="0" t="0" r="0" b="635"/>
            <wp:docPr id="4" name="Рисунок 4" descr="Метаэвристические решения Задачи Коммивояжёр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аэвристические решения Задачи Коммивояжёра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02" cy="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Здесь:</w:t>
      </w:r>
    </w:p>
    <w:p w:rsidR="006A4772" w:rsidRPr="001C5D93" w:rsidRDefault="006A4772" w:rsidP="001C5D93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ΔF(i) — изменение “энергии” (разность между длинами вероятного и текущего маршрута);</w:t>
      </w:r>
    </w:p>
    <w:p w:rsidR="006A4772" w:rsidRPr="001C5D93" w:rsidRDefault="006A4772" w:rsidP="001C5D93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T(i) — значение температуры на i-ой итерации алгоритма.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каждой итерации система “остывает”: параметр, отвечающий за температуру, уменьшается. Когда алгоритм отработает отведённое количество итераций, он вернёт минимальный найденный маршрут, являющийся решением задачи.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Гиперпараметры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алгоритма:</w:t>
      </w:r>
    </w:p>
    <w:p w:rsidR="006A4772" w:rsidRPr="001C5D93" w:rsidRDefault="006A4772" w:rsidP="001C5D9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максимальное количество итераций алгоритма;</w:t>
      </w:r>
    </w:p>
    <w:p w:rsidR="006A4772" w:rsidRPr="001C5D93" w:rsidRDefault="006A4772" w:rsidP="001C5D9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t — начальная температура поиска, уменьшается по мере продвижения поиска;</w:t>
      </w:r>
    </w:p>
    <w:p w:rsidR="006A4772" w:rsidRPr="001C5D93" w:rsidRDefault="006A4772" w:rsidP="001C5D93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 — коэффициент, влияющий на изменение температуры.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приводится программная реализация данного алгоритма.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SA.py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 Simulated Annealing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 xml:space="preserve"># from math import </w:t>
      </w:r>
      <w:proofErr w:type="spellStart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exp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numpy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</w:t>
      </w:r>
      <w:proofErr w:type="spellStart"/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exp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random import sample, random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.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utils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.base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Base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.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utils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.path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import Path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class </w:t>
      </w:r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SA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(Base):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Simulated annealing is a probabilistic technique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approximating the global optimum of a given function.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Specifically, it is a metaheuristic to approximate global optimization in a large search space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 optimization problem.\n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THE NUMBER OF ITERATIONS\n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maximum number of iterations of the algorithm.\n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`t: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INITIAL TEMPERATURE\n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initial temperature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search decreases with the progress of the search.\n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-----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`g: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` CHANGE COEFFICIENT\n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 coefficient affecting temperature change.\n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init</w:t>
      </w:r>
      <w:proofErr w:type="spellEnd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_</w:t>
      </w:r>
      <w:proofErr w:type="gramStart"/>
      <w:r w:rsidRPr="001C5D93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_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t: 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g: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-&gt; None: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"""Initializes the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hyperparameters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algorithm."""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self.iter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self.t = t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self.g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g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acceptable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float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-&gt;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bool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"""Checks if the state transition will execute."""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prob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min(</w:t>
      </w:r>
      <w:proofErr w:type="gramEnd"/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exp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(-(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 self.t))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prob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True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False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points: </w:t>
      </w:r>
      <w:r w:rsidRPr="001C5D93">
        <w:rPr>
          <w:rFonts w:ascii="Times New Roman" w:eastAsia="Times New Roman" w:hAnsi="Times New Roman" w:cs="Times New Roman"/>
          <w:color w:val="E36209"/>
          <w:sz w:val="28"/>
          <w:szCs w:val="28"/>
          <w:lang w:val="en-US" w:eastAsia="ru-RU"/>
        </w:rPr>
        <w:t>list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[tuple[</w:t>
      </w: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]], name: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None) -&gt; Path: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"""Runs the algorithm for the given 2D points."""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SA._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distance_matrix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range(l)] + [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SA._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calculate_dist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indx.copy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 in range(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self.iter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j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sample(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1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l), </w:t>
      </w:r>
      <w:r w:rsidRPr="001C5D93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2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indx.copy</w:t>
      </w:r>
      <w:proofErr w:type="spellEnd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[j]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[j],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SA._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calculate_dist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is_acceptable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prb_indx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prb_leng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tmp_indx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tmp_leng</w:t>
      </w:r>
      <w:proofErr w:type="spell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self.t *= </w:t>
      </w:r>
      <w:proofErr w:type="spellStart"/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self.g</w:t>
      </w:r>
      <w:proofErr w:type="spellEnd"/>
      <w:proofErr w:type="gramEnd"/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res_indx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res_leng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name=name)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C5D93">
        <w:rPr>
          <w:rFonts w:ascii="Times New Roman" w:eastAsia="Times New Roman" w:hAnsi="Times New Roman" w:cs="Times New Roman"/>
          <w:color w:val="D73A49"/>
          <w:sz w:val="28"/>
          <w:szCs w:val="28"/>
          <w:lang w:eastAsia="ru-RU"/>
        </w:rPr>
        <w:t>if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 == </w:t>
      </w:r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"__</w:t>
      </w:r>
      <w:proofErr w:type="spellStart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main</w:t>
      </w:r>
      <w:proofErr w:type="spellEnd"/>
      <w:r w:rsidRPr="001C5D93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__"</w:t>
      </w: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A4772" w:rsidRPr="001C5D93" w:rsidRDefault="006A4772" w:rsidP="001C5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</w:t>
      </w:r>
      <w:proofErr w:type="spellEnd"/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Такой результат получается при запуске алгоритма с набором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гиперпараметров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SA(</w:t>
      </w:r>
      <w:proofErr w:type="spellStart"/>
      <w:proofErr w:type="gram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iter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=20000, t=100, g=0.6):</w:t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77108" cy="2718586"/>
            <wp:effectExtent l="0" t="0" r="0" b="5715"/>
            <wp:docPr id="3" name="Рисунок 3" descr="Метаэвристические решения Задачи Коммивояжёр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аэвристические решения Задачи Коммивояжёра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14" cy="27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Сравнение алгоритмов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Сравнивать алгоритмы затруднительно, потому что — как упоминалось выше — результаты во многом зависят от подобранных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гиперпараметров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 же нужно учитывать, что существует довольно много различных вариаций реализации алгоритмов, в зависимости от которых результаты тоже будут отличаться.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же выбирать лучшую реализацию из тех трёх, что были описаны в данной статье, то я бы отдал предпочтение муравьиному алгоритму. Он довольно быстр и, что наиболее важно, показывает хорошие результаты даже при большом количестве исходных данных. Ниже приводятся примеры решения задачи на 100 и 200 точек.</w:t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80220" cy="2819400"/>
            <wp:effectExtent l="0" t="0" r="0" b="0"/>
            <wp:docPr id="2" name="Рисунок 2" descr="Метаэвристические решения Задачи Коммивояжёр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аэвристические решения Задачи Коммивояжёра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26" cy="28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58402" cy="2510758"/>
            <wp:effectExtent l="0" t="0" r="0" b="4445"/>
            <wp:docPr id="1" name="Рисунок 1" descr="Метаэвристические решения Задачи Коммивояжёр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аэвристические решения Задачи Коммивояжёра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38" cy="251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:rsidR="006A4772" w:rsidRPr="001C5D93" w:rsidRDefault="006A4772" w:rsidP="001C5D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мы разобрали одни из самых популярных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метаэвристических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подходов к решению задачи коммивояжёра: генетический алгоритм, муравьиный алгоритм и алгоритм </w:t>
      </w:r>
      <w:proofErr w:type="spellStart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иммитации</w:t>
      </w:r>
      <w:proofErr w:type="spellEnd"/>
      <w:r w:rsidRPr="001C5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отжига.</w:t>
      </w:r>
    </w:p>
    <w:p w:rsidR="00615903" w:rsidRDefault="00615903"/>
    <w:p w:rsidR="00466A8D" w:rsidRPr="00D74943" w:rsidRDefault="00466A8D" w:rsidP="00466A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251730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Задания для самостоятельного выполнения</w:t>
      </w:r>
      <w:r w:rsidRPr="00D74943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.</w:t>
      </w:r>
    </w:p>
    <w:p w:rsidR="00466A8D" w:rsidRPr="00251730" w:rsidRDefault="00466A8D" w:rsidP="00466A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466A8D" w:rsidRPr="00251730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Вариант задания определяется по номеру 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фамилии в списке группы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либо по согласованию с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преподавателем.</w:t>
      </w:r>
    </w:p>
    <w:p w:rsidR="00466A8D" w:rsidRPr="00D74943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Допускается реализация задания на любом из изученных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языков программирования.</w:t>
      </w:r>
    </w:p>
    <w:p w:rsidR="00466A8D" w:rsidRPr="00251730" w:rsidRDefault="00466A8D" w:rsidP="00466A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466A8D" w:rsidRPr="00B26DC0" w:rsidRDefault="00466A8D" w:rsidP="00466A8D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1. </w:t>
      </w:r>
      <w:r w:rsidRPr="00B26D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программу решения производственной задачи. Цех может производить стулья и столы. На производство стула идет 5 единиц материала, на производство стола – 20 единиц. Для изготовления стула требуется 10 человеко-   часов, стола – 15 Имеется 400 единиц материала и 450 человеко-часов. Прибыль при производстве стула – 45 у.е., при производстве стола – 80 у.е. Сколько надо сделать стульев и столов, чтобы получить максимальную прибыль?</w:t>
      </w:r>
    </w:p>
    <w:p w:rsidR="00466A8D" w:rsidRPr="00D74943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66A8D" w:rsidRPr="00D74943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программу решения задачи раскроя.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оптимальный вариант раскроя некоторого количества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рулонов бумаги фиксированной ширины для различных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заказчиков (которым нужны различные количества рулонов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различной ширины), минимизировав при этом отходы.</w:t>
      </w:r>
    </w:p>
    <w:p w:rsidR="00466A8D" w:rsidRPr="00251730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66A8D" w:rsidRPr="00D74943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программу решения транспортной задачи.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Составить оптимальный план перевозок между N складами и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K магазинами, при котором стоимость перевозок будет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минимальна. Известна потребность в товаре каждым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магазином, наличие товара на складах и стоимость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перевозки единицы продукции с каждого склада до каждого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магазина.</w:t>
      </w:r>
    </w:p>
    <w:p w:rsidR="00466A8D" w:rsidRPr="00251730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66A8D" w:rsidRPr="00D74943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Разработать программу поиска минимального </w:t>
      </w:r>
      <w:proofErr w:type="spellStart"/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остовного</w:t>
      </w:r>
      <w:proofErr w:type="spellEnd"/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дерева. Есть несколько городов, которые необходимо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соединить дорогами так, чтобы можно было добраться из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любого города в любой другой (напрямую или через другие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города). Разрешается строить дороги между заданными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парами городов, и известна стоимость строительства каждой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такой дороги. Требуется решить, какие именно дороги нужно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строить, чтобы минимизировать общую стоимость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строительства.</w:t>
      </w:r>
    </w:p>
    <w:p w:rsidR="00466A8D" w:rsidRPr="00251730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66A8D" w:rsidRPr="00251730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5.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программу решения задачи о максимальном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потоке. Как (т.е. по каким маршрутам) послать максимально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возможное количество грузов из начального пункта в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конечный пункт, если пропускная способность путей между</w:t>
      </w:r>
      <w:r w:rsidRPr="00D749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5173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пунктами ограничена?</w:t>
      </w:r>
    </w:p>
    <w:p w:rsidR="00466A8D" w:rsidRPr="00D45F31" w:rsidRDefault="00466A8D" w:rsidP="00466A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5F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Разработать программу решения задачи о назначениях. Имеется некоторое число работ и некоторое число исполнителей. Любой исполнитель может быть назначен на выполнение любой (но только одной) работы, но с неодинаковыми затратами. Нужно распределить работы так, чтобы выполнить их с минимальными затратами.</w:t>
      </w: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5F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 Разработать программу о назначении целей. Найти оптимальное распределение комплекта различного вооружения для поражения целей для нанесения максимального поражения противнику.</w:t>
      </w: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5F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8. Разработать программу решения задачи о загрузке (ранце).</w:t>
      </w: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5F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заданного множества предметов со свойствами «стоимость» и «вес» требуется отобрать некое число предметов таким образом, чтобы получить максимальную суммарную стоимость при одновременном соблюдении ограничения на суммарный вес.</w:t>
      </w: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5F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9. Разработать программу решения задачи о кратчайшем пути. Как кратчайшим путем (с наименьшим расходом топлива и времени, т.е. дешевле) попасть из пункта А в пункт Б?</w:t>
      </w: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66A8D" w:rsidRPr="00D45F31" w:rsidRDefault="00466A8D" w:rsidP="00466A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5F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10. Разработать программу размещения локальной сети. Найти оптимальную конфигурацию прокладки сетевого кабеля и коммутационного оборудования.</w:t>
      </w:r>
    </w:p>
    <w:p w:rsidR="00466A8D" w:rsidRPr="00D45F31" w:rsidRDefault="00466A8D" w:rsidP="00466A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466A8D" w:rsidRDefault="00466A8D" w:rsidP="00466A8D"/>
    <w:p w:rsidR="00466A8D" w:rsidRDefault="00466A8D"/>
    <w:sectPr w:rsidR="00466A8D" w:rsidSect="006A477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351" w:rsidRDefault="008F0351" w:rsidP="00466A8D">
      <w:pPr>
        <w:spacing w:after="0" w:line="240" w:lineRule="auto"/>
      </w:pPr>
      <w:r>
        <w:separator/>
      </w:r>
    </w:p>
  </w:endnote>
  <w:endnote w:type="continuationSeparator" w:id="0">
    <w:p w:rsidR="008F0351" w:rsidRDefault="008F0351" w:rsidP="0046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450425"/>
      <w:docPartObj>
        <w:docPartGallery w:val="Page Numbers (Bottom of Page)"/>
        <w:docPartUnique/>
      </w:docPartObj>
    </w:sdtPr>
    <w:sdtEndPr/>
    <w:sdtContent>
      <w:p w:rsidR="00466A8D" w:rsidRDefault="00466A8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E47">
          <w:rPr>
            <w:noProof/>
          </w:rPr>
          <w:t>1</w:t>
        </w:r>
        <w:r>
          <w:fldChar w:fldCharType="end"/>
        </w:r>
      </w:p>
    </w:sdtContent>
  </w:sdt>
  <w:p w:rsidR="00466A8D" w:rsidRDefault="00466A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351" w:rsidRDefault="008F0351" w:rsidP="00466A8D">
      <w:pPr>
        <w:spacing w:after="0" w:line="240" w:lineRule="auto"/>
      </w:pPr>
      <w:r>
        <w:separator/>
      </w:r>
    </w:p>
  </w:footnote>
  <w:footnote w:type="continuationSeparator" w:id="0">
    <w:p w:rsidR="008F0351" w:rsidRDefault="008F0351" w:rsidP="00466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C03"/>
    <w:multiLevelType w:val="multilevel"/>
    <w:tmpl w:val="6D24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B32"/>
    <w:multiLevelType w:val="multilevel"/>
    <w:tmpl w:val="F30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B5468"/>
    <w:multiLevelType w:val="multilevel"/>
    <w:tmpl w:val="C56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446E8"/>
    <w:multiLevelType w:val="multilevel"/>
    <w:tmpl w:val="CB3A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37E2A"/>
    <w:multiLevelType w:val="multilevel"/>
    <w:tmpl w:val="CC1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5BCE"/>
    <w:multiLevelType w:val="multilevel"/>
    <w:tmpl w:val="78E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7F16"/>
    <w:multiLevelType w:val="multilevel"/>
    <w:tmpl w:val="A85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75C41"/>
    <w:multiLevelType w:val="multilevel"/>
    <w:tmpl w:val="E9A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5616F"/>
    <w:multiLevelType w:val="multilevel"/>
    <w:tmpl w:val="4F54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E7156"/>
    <w:multiLevelType w:val="multilevel"/>
    <w:tmpl w:val="9632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72"/>
    <w:rsid w:val="001C5D93"/>
    <w:rsid w:val="00245654"/>
    <w:rsid w:val="00381E14"/>
    <w:rsid w:val="00442AF2"/>
    <w:rsid w:val="00466A8D"/>
    <w:rsid w:val="005700A3"/>
    <w:rsid w:val="00615903"/>
    <w:rsid w:val="006179FC"/>
    <w:rsid w:val="006A4772"/>
    <w:rsid w:val="006D5079"/>
    <w:rsid w:val="008F0351"/>
    <w:rsid w:val="00C5517F"/>
    <w:rsid w:val="00D760E5"/>
    <w:rsid w:val="00E3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A4D2"/>
  <w15:chartTrackingRefBased/>
  <w15:docId w15:val="{D4BE504D-89CE-44D9-AB5D-5949FB2A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4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4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7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47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47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6A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A477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4772"/>
    <w:rPr>
      <w:color w:val="800080"/>
      <w:u w:val="single"/>
    </w:rPr>
  </w:style>
  <w:style w:type="character" w:customStyle="1" w:styleId="tp-authorinfo-bottom">
    <w:name w:val="tp-author__info-bottom"/>
    <w:basedOn w:val="a0"/>
    <w:rsid w:val="006A4772"/>
  </w:style>
  <w:style w:type="character" w:customStyle="1" w:styleId="tp-post-single-headerwrapper-date">
    <w:name w:val="tp-post-single-header__wrapper-date"/>
    <w:basedOn w:val="a0"/>
    <w:rsid w:val="006A4772"/>
  </w:style>
  <w:style w:type="paragraph" w:customStyle="1" w:styleId="tp-post-single-headerexert">
    <w:name w:val="tp-post-single-header__exert"/>
    <w:basedOn w:val="a"/>
    <w:rsid w:val="006A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p-content-paragraph">
    <w:name w:val="tp-content-paragraph"/>
    <w:basedOn w:val="a"/>
    <w:rsid w:val="006A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477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A4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47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6A4772"/>
  </w:style>
  <w:style w:type="character" w:customStyle="1" w:styleId="hljs-title">
    <w:name w:val="hljs-title"/>
    <w:basedOn w:val="a0"/>
    <w:rsid w:val="006A4772"/>
  </w:style>
  <w:style w:type="character" w:customStyle="1" w:styleId="hljs-params">
    <w:name w:val="hljs-params"/>
    <w:basedOn w:val="a0"/>
    <w:rsid w:val="006A4772"/>
  </w:style>
  <w:style w:type="character" w:customStyle="1" w:styleId="hljs-type">
    <w:name w:val="hljs-type"/>
    <w:basedOn w:val="a0"/>
    <w:rsid w:val="006A4772"/>
  </w:style>
  <w:style w:type="character" w:customStyle="1" w:styleId="hljs-number">
    <w:name w:val="hljs-number"/>
    <w:basedOn w:val="a0"/>
    <w:rsid w:val="006A4772"/>
  </w:style>
  <w:style w:type="character" w:customStyle="1" w:styleId="hljs-keyword">
    <w:name w:val="hljs-keyword"/>
    <w:basedOn w:val="a0"/>
    <w:rsid w:val="006A4772"/>
  </w:style>
  <w:style w:type="character" w:customStyle="1" w:styleId="hljs-string">
    <w:name w:val="hljs-string"/>
    <w:basedOn w:val="a0"/>
    <w:rsid w:val="006A4772"/>
  </w:style>
  <w:style w:type="character" w:customStyle="1" w:styleId="tp-ui-buttonwrapper">
    <w:name w:val="tp-ui-button__wrapper"/>
    <w:basedOn w:val="a0"/>
    <w:rsid w:val="006A4772"/>
  </w:style>
  <w:style w:type="character" w:customStyle="1" w:styleId="hljs-class">
    <w:name w:val="hljs-class"/>
    <w:basedOn w:val="a0"/>
    <w:rsid w:val="006A4772"/>
  </w:style>
  <w:style w:type="character" w:customStyle="1" w:styleId="hljs-comment">
    <w:name w:val="hljs-comment"/>
    <w:basedOn w:val="a0"/>
    <w:rsid w:val="006A4772"/>
  </w:style>
  <w:style w:type="character" w:customStyle="1" w:styleId="hljs-meta">
    <w:name w:val="hljs-meta"/>
    <w:basedOn w:val="a0"/>
    <w:rsid w:val="006A4772"/>
  </w:style>
  <w:style w:type="paragraph" w:styleId="a5">
    <w:name w:val="header"/>
    <w:basedOn w:val="a"/>
    <w:link w:val="a6"/>
    <w:uiPriority w:val="99"/>
    <w:unhideWhenUsed/>
    <w:rsid w:val="00466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6A8D"/>
  </w:style>
  <w:style w:type="paragraph" w:styleId="a7">
    <w:name w:val="footer"/>
    <w:basedOn w:val="a"/>
    <w:link w:val="a8"/>
    <w:uiPriority w:val="99"/>
    <w:unhideWhenUsed/>
    <w:rsid w:val="00466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7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4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9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006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46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1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17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199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14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3667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207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2777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72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45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858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851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772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8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4452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09539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8175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554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6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515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28347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7596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75868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1084C-2E44-4481-929F-E302D1B5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4362</Words>
  <Characters>24870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HP-User</dc:creator>
  <cp:keywords/>
  <dc:description/>
  <cp:lastModifiedBy>HP-User</cp:lastModifiedBy>
  <cp:revision>5</cp:revision>
  <dcterms:created xsi:type="dcterms:W3CDTF">2024-08-28T15:31:00Z</dcterms:created>
  <dcterms:modified xsi:type="dcterms:W3CDTF">2024-11-04T18:36:00Z</dcterms:modified>
</cp:coreProperties>
</file>