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5106E4" wp14:paraId="715ADC41" wp14:textId="571AFFE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106E4" w:rsidR="44FFBE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Ben Inglee</w:t>
      </w:r>
    </w:p>
    <w:p xmlns:wp14="http://schemas.microsoft.com/office/word/2010/wordml" w:rsidP="605106E4" wp14:paraId="0AF7AFAC" wp14:textId="1B2DA46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106E4" w:rsidR="44FFBE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Brief Journal – HOME Essay Revision</w:t>
      </w:r>
    </w:p>
    <w:p xmlns:wp14="http://schemas.microsoft.com/office/word/2010/wordml" w:rsidP="605106E4" wp14:paraId="1B2F44EB" wp14:textId="6D885FAB">
      <w:pPr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106E4" w:rsidR="44FFBE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My writing changed by becoming more grounded in Albany as a place, not just in my personal memories. In the draft version, I focused mostly on sensory details and how home felt to me. In the revised version, I added more information about Albany’s culture and history, so the city feels more real to readers who have never been there. I also expanded the section about working in a music studio, so my role and what I learned from that experience are clearer.</w:t>
      </w:r>
    </w:p>
    <w:p xmlns:wp14="http://schemas.microsoft.com/office/word/2010/wordml" w:rsidP="605106E4" wp14:paraId="0C7650DB" wp14:textId="5D40B457">
      <w:pPr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106E4" w:rsidR="44FFBE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most helpful feedback came from peer reviewers who suggested adding more cultural context and developing the studio section. I changed my work by including more descriptions of Albany’s social and economic environment and by turning the studio into a more specific scene instead of just a general idea. This helped balance the inner journey with the physical place and made the essay feel more like travel writing instead of just personal reflection.</w:t>
      </w:r>
    </w:p>
    <w:p xmlns:wp14="http://schemas.microsoft.com/office/word/2010/wordml" w:rsidP="605106E4" wp14:paraId="55E5D87E" wp14:textId="408D5160">
      <w:pPr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106E4" w:rsidR="44FFBE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Revising this essay showed me that travel writing is not only about memory but about connecting personal experience to a larger world. This version feels </w:t>
      </w:r>
      <w:bookmarkStart w:name="_Int_fOy1djEO" w:id="1571489875"/>
      <w:r w:rsidRPr="605106E4" w:rsidR="44FFBE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more complete and intentional</w:t>
      </w:r>
      <w:bookmarkEnd w:id="1571489875"/>
      <w:r w:rsidRPr="605106E4" w:rsidR="44FFBE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than the draft.</w:t>
      </w:r>
    </w:p>
    <w:p xmlns:wp14="http://schemas.microsoft.com/office/word/2010/wordml" wp14:paraId="2C078E63" wp14:textId="6EADFA1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fOy1djEO" int2:invalidationBookmarkName="" int2:hashCode="OtLf6H30ivuyOs" int2:id="L8z2kYE7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90A"/>
    <w:rsid w:val="000B690A"/>
    <w:rsid w:val="44FFBE16"/>
    <w:rsid w:val="6051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B690A"/>
  <w15:chartTrackingRefBased/>
  <w15:docId w15:val="{58EA94E0-EF65-4276-83DE-5F45761CF2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464953805474a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2026-02-02T21:32:58.3874516Z</dcterms:created>
  <dcterms:modified xsi:type="dcterms:W3CDTF">2026-02-02T21:33:25.7156525Z</dcterms:modified>
  <dc:creator>Benjamin Hager Inglee</dc:creator>
  <lastModifiedBy>Benjamin Hager Inglee</lastModifiedBy>
</coreProperties>
</file>