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C333B5E" w:rsidP="5132B25A" w:rsidRDefault="6C333B5E" w14:paraId="21E728C9" w14:textId="413FDBCC">
      <w:pPr>
        <w:pStyle w:val="Heading1"/>
        <w:spacing w:before="322" w:beforeAutospacing="off" w:after="322" w:afterAutospacing="off"/>
      </w:pPr>
      <w:r w:rsidRPr="5132B25A" w:rsidR="6C333B5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Doe vs. Smith Case Summary</w:t>
      </w:r>
    </w:p>
    <w:p w:rsidR="6C333B5E" w:rsidP="5132B25A" w:rsidRDefault="6C333B5E" w14:paraId="57052CA6" w14:textId="178DF40A">
      <w:pPr>
        <w:spacing w:before="240" w:beforeAutospacing="off" w:after="240" w:afterAutospacing="off"/>
      </w:pPr>
      <w:r w:rsidRPr="5132B25A" w:rsidR="6C333B5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(Master Case Document — Updated July 2026)</w:t>
      </w:r>
    </w:p>
    <w:p w:rsidR="6C333B5E" w:rsidP="5132B25A" w:rsidRDefault="6C333B5E" w14:paraId="7137113E" w14:textId="2EAC4C87">
      <w:pPr>
        <w:pStyle w:val="Heading2"/>
        <w:spacing w:before="299" w:beforeAutospacing="off" w:after="299" w:afterAutospacing="off"/>
      </w:pPr>
      <w:r w:rsidRPr="5132B25A" w:rsidR="6C333B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Case Overview</w:t>
      </w:r>
    </w:p>
    <w:p w:rsidR="6C333B5E" w:rsidP="5132B25A" w:rsidRDefault="6C333B5E" w14:paraId="56A2B119" w14:textId="1ED946ED">
      <w:pPr>
        <w:spacing w:before="240" w:beforeAutospacing="off" w:after="240" w:afterAutospacing="off"/>
      </w:pP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matter concerns the educational placement and services provided to </w:t>
      </w:r>
      <w:r w:rsidRPr="5132B25A" w:rsidR="6C333B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A.S.</w:t>
      </w: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 minor student enrolled in the </w:t>
      </w:r>
      <w:r w:rsidRPr="5132B25A" w:rsidR="6C333B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North Ridge Public School District</w:t>
      </w: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>. The parents (Plaintiffs) allege that the District failed to provide appropriate special</w:t>
      </w:r>
      <w:r>
        <w:noBreakHyphen/>
      </w: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>education services under the Individuals with Disabilities Education Act (IDEA), resulting in academic regression and emotional distress.</w:t>
      </w:r>
    </w:p>
    <w:p w:rsidR="6C333B5E" w:rsidP="5132B25A" w:rsidRDefault="6C333B5E" w14:paraId="6818D45A" w14:textId="3BE27B72">
      <w:pPr>
        <w:spacing w:before="240" w:beforeAutospacing="off" w:after="240" w:afterAutospacing="off"/>
      </w:pP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>The District denies these allegations and asserts that all services were provided in accordance with the student’s IEP and state guidelines.</w:t>
      </w:r>
    </w:p>
    <w:p w:rsidR="6C333B5E" w:rsidP="5132B25A" w:rsidRDefault="6C333B5E" w14:paraId="356F24CE" w14:textId="53FCBFFC">
      <w:pPr>
        <w:pStyle w:val="Heading2"/>
        <w:spacing w:before="299" w:beforeAutospacing="off" w:after="299" w:afterAutospacing="off"/>
      </w:pPr>
      <w:r w:rsidRPr="5132B25A" w:rsidR="6C333B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Parties</w:t>
      </w:r>
    </w:p>
    <w:p w:rsidR="6C333B5E" w:rsidP="5132B25A" w:rsidRDefault="6C333B5E" w14:paraId="62E7A369" w14:textId="1D1AE15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2B25A" w:rsidR="6C333B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Plaintiffs:</w:t>
      </w: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Jane and Robert Doe, parents of A.S.</w:t>
      </w:r>
    </w:p>
    <w:p w:rsidR="6C333B5E" w:rsidP="5132B25A" w:rsidRDefault="6C333B5E" w14:paraId="18FF992B" w14:textId="7C43A64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2B25A" w:rsidR="6C333B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Defendant:</w:t>
      </w: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North Ridge Public School District (Superintendent: Mark Smith)</w:t>
      </w:r>
    </w:p>
    <w:p w:rsidR="6C333B5E" w:rsidP="5132B25A" w:rsidRDefault="6C333B5E" w14:paraId="6877B37C" w14:textId="5EDEC2C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2B25A" w:rsidR="6C333B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Plaintiffs’ Counsel:</w:t>
      </w: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John Smith</w:t>
      </w:r>
    </w:p>
    <w:p w:rsidR="6C333B5E" w:rsidP="5132B25A" w:rsidRDefault="6C333B5E" w14:paraId="7FF058C0" w14:textId="30A7D16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2B25A" w:rsidR="6C333B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Defendant’s Counsel:</w:t>
      </w: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Laura Benton, Benton &amp; Associates</w:t>
      </w:r>
    </w:p>
    <w:p w:rsidR="6C333B5E" w:rsidP="5132B25A" w:rsidRDefault="6C333B5E" w14:paraId="4096CDF0" w14:textId="6F32ED0E">
      <w:pPr>
        <w:pStyle w:val="Heading2"/>
        <w:spacing w:before="299" w:beforeAutospacing="off" w:after="299" w:afterAutospacing="off"/>
      </w:pPr>
      <w:r w:rsidRPr="5132B25A" w:rsidR="6C333B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Procedural History (Last 6 Months)</w:t>
      </w:r>
    </w:p>
    <w:p w:rsidR="6C333B5E" w:rsidP="5132B25A" w:rsidRDefault="6C333B5E" w14:paraId="0CE8A92D" w14:textId="0C6BCBF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5132B25A" w:rsidR="6C333B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January 12, 2026</w:t>
      </w: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Parents submitted a formal request for an Independent Educational Evaluation (IEE). </w:t>
      </w:r>
      <w:r w:rsidRPr="5132B25A" w:rsidR="6C333B5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(See: Correspondence/IEE_Request_01-12-26.pdf)</w:t>
      </w:r>
    </w:p>
    <w:p w:rsidR="6C333B5E" w:rsidP="5132B25A" w:rsidRDefault="6C333B5E" w14:paraId="0D8D7752" w14:textId="17CC6CB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5132B25A" w:rsidR="6C333B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February 3, 2026</w:t>
      </w: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District denied the IEE request. </w:t>
      </w:r>
      <w:r w:rsidRPr="5132B25A" w:rsidR="6C333B5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(Correspondence/District_Denial_Letter_02-03-26.pdf)</w:t>
      </w:r>
    </w:p>
    <w:p w:rsidR="6C333B5E" w:rsidP="5132B25A" w:rsidRDefault="6C333B5E" w14:paraId="0DBAEAD4" w14:textId="5EA56E7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5132B25A" w:rsidR="6C333B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February 20, 2026</w:t>
      </w: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Plaintiffs filed a Due Process Complaint. </w:t>
      </w:r>
      <w:r w:rsidRPr="5132B25A" w:rsidR="6C333B5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(Court Filings/Due_Process_Complaint_02-20-26.pdf)</w:t>
      </w:r>
    </w:p>
    <w:p w:rsidR="6C333B5E" w:rsidP="5132B25A" w:rsidRDefault="6C333B5E" w14:paraId="69ED25AC" w14:textId="72D0294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5132B25A" w:rsidR="6C333B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March 15, 2026</w:t>
      </w: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District submitted its Response. </w:t>
      </w:r>
      <w:r w:rsidRPr="5132B25A" w:rsidR="6C333B5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(Court Filings/District_Response_03-15-26.pdf)</w:t>
      </w:r>
    </w:p>
    <w:p w:rsidR="6C333B5E" w:rsidP="5132B25A" w:rsidRDefault="6C333B5E" w14:paraId="157879EE" w14:textId="6714B84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5132B25A" w:rsidR="6C333B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April 2026</w:t>
      </w: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Initial disclosures exchanged. </w:t>
      </w:r>
      <w:r w:rsidRPr="5132B25A" w:rsidR="6C333B5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(Records/Initial_Disclosures_04-01-26.pdf)</w:t>
      </w:r>
    </w:p>
    <w:p w:rsidR="6C333B5E" w:rsidP="5132B25A" w:rsidRDefault="6C333B5E" w14:paraId="0CE9DBB0" w14:textId="43935AF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5132B25A" w:rsidR="6C333B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May 2026</w:t>
      </w: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Discovery opened; parties exchanged document requests. </w:t>
      </w:r>
      <w:r w:rsidRPr="5132B25A" w:rsidR="6C333B5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(Correspondence/Discovery_Requests_05-05-26.pdf)</w:t>
      </w:r>
    </w:p>
    <w:p w:rsidR="6C333B5E" w:rsidP="5132B25A" w:rsidRDefault="6C333B5E" w14:paraId="77541D2D" w14:textId="767776F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5132B25A" w:rsidR="6C333B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June 2026</w:t>
      </w: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Expert evaluation completed by Dr. Helen Carter. </w:t>
      </w:r>
      <w:r w:rsidRPr="5132B25A" w:rsidR="6C333B5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(Evaluations/Carter_Evaluation_Report_06-18-26.pdf)</w:t>
      </w:r>
    </w:p>
    <w:p w:rsidR="6C333B5E" w:rsidP="5132B25A" w:rsidRDefault="6C333B5E" w14:paraId="52CC7095" w14:textId="1775833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2B25A" w:rsidR="6C333B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July 2026</w:t>
      </w: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Ongoing discovery; depositions scheduled for August.</w:t>
      </w:r>
    </w:p>
    <w:p w:rsidR="6C333B5E" w:rsidP="5132B25A" w:rsidRDefault="6C333B5E" w14:paraId="760B8111" w14:textId="21E37E08">
      <w:pPr>
        <w:pStyle w:val="Heading2"/>
        <w:spacing w:before="299" w:beforeAutospacing="off" w:after="299" w:afterAutospacing="off"/>
      </w:pPr>
      <w:r w:rsidRPr="5132B25A" w:rsidR="6C333B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Key Issues in Dispute</w:t>
      </w:r>
    </w:p>
    <w:p w:rsidR="6C333B5E" w:rsidP="5132B25A" w:rsidRDefault="6C333B5E" w14:paraId="4B8003E0" w14:textId="772930A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>Whether the District failed to provide appropriate reading intervention services.</w:t>
      </w:r>
    </w:p>
    <w:p w:rsidR="6C333B5E" w:rsidP="5132B25A" w:rsidRDefault="6C333B5E" w14:paraId="2BC22B42" w14:textId="51B5D37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>Whether the District ignored documented recommendations for occupational therapy.</w:t>
      </w:r>
    </w:p>
    <w:p w:rsidR="6C333B5E" w:rsidP="5132B25A" w:rsidRDefault="6C333B5E" w14:paraId="04E3697F" w14:textId="4E7AEA4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>Whether the student’s IEP goals were measurable and reasonably calculated for progress.</w:t>
      </w:r>
    </w:p>
    <w:p w:rsidR="6C333B5E" w:rsidP="5132B25A" w:rsidRDefault="6C333B5E" w14:paraId="0CED12DD" w14:textId="40DE8EC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>Whether the District improperly denied the parents’ request for an IEE.</w:t>
      </w:r>
    </w:p>
    <w:p w:rsidR="6C333B5E" w:rsidP="5132B25A" w:rsidRDefault="6C333B5E" w14:paraId="719A0E26" w14:textId="2868815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>Whether compensatory education is warranted.</w:t>
      </w:r>
    </w:p>
    <w:p w:rsidR="6C333B5E" w:rsidP="5132B25A" w:rsidRDefault="6C333B5E" w14:paraId="14A03B95" w14:textId="08D254BB">
      <w:pPr>
        <w:pStyle w:val="Heading2"/>
        <w:spacing w:before="299" w:beforeAutospacing="off" w:after="299" w:afterAutospacing="off"/>
      </w:pPr>
      <w:r w:rsidRPr="5132B25A" w:rsidR="6C333B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Summary of Evidence (Discovery Phase)</w:t>
      </w:r>
    </w:p>
    <w:p w:rsidR="6C333B5E" w:rsidP="5132B25A" w:rsidRDefault="6C333B5E" w14:paraId="5450B153" w14:textId="0FB70203">
      <w:pPr>
        <w:pStyle w:val="Heading3"/>
        <w:spacing w:before="281" w:beforeAutospacing="off" w:after="281" w:afterAutospacing="off"/>
      </w:pPr>
      <w:r w:rsidRPr="5132B25A" w:rsidR="6C333B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A. Records Reviewed</w:t>
      </w:r>
    </w:p>
    <w:p w:rsidR="6C333B5E" w:rsidP="5132B25A" w:rsidRDefault="6C333B5E" w14:paraId="08BEDA9C" w14:textId="239113A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5132B25A" w:rsidR="6C333B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Progress Monitoring Reports (2025–2026)</w:t>
      </w: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132B25A" w:rsidR="6C333B5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(Records/Progress_Reports_Collection.pdf)</w:t>
      </w:r>
    </w:p>
    <w:p w:rsidR="6C333B5E" w:rsidP="5132B25A" w:rsidRDefault="6C333B5E" w14:paraId="183F0924" w14:textId="0231E53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5132B25A" w:rsidR="6C333B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Teacher Emails Regarding Service Minutes</w:t>
      </w: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132B25A" w:rsidR="6C333B5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(Correspondence/Teacher_Emails_Service_Minutes.pdf)</w:t>
      </w:r>
    </w:p>
    <w:p w:rsidR="6C333B5E" w:rsidP="5132B25A" w:rsidRDefault="6C333B5E" w14:paraId="5BCF761B" w14:textId="06C645E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5132B25A" w:rsidR="6C333B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OT Screening Results</w:t>
      </w: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132B25A" w:rsidR="6C333B5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(Records/OT_Screening_Results_03-2026.pdf)</w:t>
      </w:r>
    </w:p>
    <w:p w:rsidR="6C333B5E" w:rsidP="5132B25A" w:rsidRDefault="6C333B5E" w14:paraId="6F8022BB" w14:textId="7C935657">
      <w:pPr>
        <w:pStyle w:val="Heading3"/>
        <w:spacing w:before="281" w:beforeAutospacing="off" w:after="281" w:afterAutospacing="off"/>
      </w:pPr>
      <w:r w:rsidRPr="5132B25A" w:rsidR="6C333B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B. Evaluations</w:t>
      </w:r>
    </w:p>
    <w:p w:rsidR="6C333B5E" w:rsidP="5132B25A" w:rsidRDefault="6C333B5E" w14:paraId="3FC87940" w14:textId="3F4B9EB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2B25A" w:rsidR="6C333B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Independent Educational Evaluation (IEE)</w:t>
      </w: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Dr. Carter’s June 2026 report identifies:</w:t>
      </w:r>
    </w:p>
    <w:p w:rsidR="6C333B5E" w:rsidP="5132B25A" w:rsidRDefault="6C333B5E" w14:paraId="58AE2815" w14:textId="32EB8E6F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>Significant reading fluency deficits</w:t>
      </w:r>
    </w:p>
    <w:p w:rsidR="6C333B5E" w:rsidP="5132B25A" w:rsidRDefault="6C333B5E" w14:paraId="070F6534" w14:textId="589F1471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>Fine</w:t>
      </w:r>
      <w:r>
        <w:noBreakHyphen/>
      </w: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>motor delays impacting writing</w:t>
      </w:r>
    </w:p>
    <w:p w:rsidR="6C333B5E" w:rsidP="5132B25A" w:rsidRDefault="6C333B5E" w14:paraId="6F251FDA" w14:textId="48A88E77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>Inconsistent delivery of IEP</w:t>
      </w:r>
      <w:r>
        <w:noBreakHyphen/>
      </w: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mandated services </w:t>
      </w:r>
      <w:r w:rsidRPr="5132B25A" w:rsidR="6C333B5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(Evaluations/Carter_Evaluation_Report_06-18-26.pdf)</w:t>
      </w:r>
    </w:p>
    <w:p w:rsidR="6C333B5E" w:rsidP="5132B25A" w:rsidRDefault="6C333B5E" w14:paraId="7F42970B" w14:textId="22FC0321">
      <w:pPr>
        <w:pStyle w:val="Heading3"/>
        <w:spacing w:before="281" w:beforeAutospacing="off" w:after="281" w:afterAutospacing="off"/>
      </w:pPr>
      <w:r w:rsidRPr="5132B25A" w:rsidR="6C333B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C. Witness Statements</w:t>
      </w:r>
    </w:p>
    <w:p w:rsidR="6C333B5E" w:rsidP="5132B25A" w:rsidRDefault="6C333B5E" w14:paraId="19E0D5F0" w14:textId="15CC0C9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5132B25A" w:rsidR="6C333B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Classroom Teacher Statement (May 2026)</w:t>
      </w: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Notes inconsistent availability of intervention staff. </w:t>
      </w:r>
      <w:r w:rsidRPr="5132B25A" w:rsidR="6C333B5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(Records/Teacher_Statement_05-2026.pdf)</w:t>
      </w:r>
    </w:p>
    <w:p w:rsidR="6C333B5E" w:rsidP="5132B25A" w:rsidRDefault="6C333B5E" w14:paraId="2B42E5C3" w14:textId="14ECB449">
      <w:pPr>
        <w:pStyle w:val="Heading2"/>
        <w:spacing w:before="299" w:beforeAutospacing="off" w:after="299" w:afterAutospacing="off"/>
      </w:pPr>
      <w:r w:rsidRPr="5132B25A" w:rsidR="6C333B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Timeline of Events (Last 6 Months)</w:t>
      </w:r>
    </w:p>
    <w:p w:rsidR="6C333B5E" w:rsidP="5132B25A" w:rsidRDefault="6C333B5E" w14:paraId="4ABFE79D" w14:textId="134CCF0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2B25A" w:rsidR="6C333B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Jan–Feb:</w:t>
      </w: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Dispute over IEE request</w:t>
      </w:r>
    </w:p>
    <w:p w:rsidR="6C333B5E" w:rsidP="5132B25A" w:rsidRDefault="6C333B5E" w14:paraId="4DBF0BB0" w14:textId="14FB6E2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2B25A" w:rsidR="6C333B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Feb–Mar:</w:t>
      </w: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Complaint filed; District response</w:t>
      </w:r>
    </w:p>
    <w:p w:rsidR="6C333B5E" w:rsidP="5132B25A" w:rsidRDefault="6C333B5E" w14:paraId="2D5768E5" w14:textId="718BE15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2B25A" w:rsidR="6C333B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Apr:</w:t>
      </w: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Initial disclosures</w:t>
      </w:r>
    </w:p>
    <w:p w:rsidR="6C333B5E" w:rsidP="5132B25A" w:rsidRDefault="6C333B5E" w14:paraId="7F1BE5B3" w14:textId="3EE9208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2B25A" w:rsidR="6C333B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May–Jul:</w:t>
      </w: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Active discovery; document production</w:t>
      </w:r>
    </w:p>
    <w:p w:rsidR="6C333B5E" w:rsidP="5132B25A" w:rsidRDefault="6C333B5E" w14:paraId="2A19D21F" w14:textId="525DA20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2B25A" w:rsidR="6C333B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Aug (Scheduled):</w:t>
      </w: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Depositions of teacher, OT provider, and special</w:t>
      </w:r>
      <w:r>
        <w:noBreakHyphen/>
      </w: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>education coordinator</w:t>
      </w:r>
    </w:p>
    <w:p w:rsidR="6C333B5E" w:rsidP="5132B25A" w:rsidRDefault="6C333B5E" w14:paraId="66F2BA82" w14:textId="5AB46589">
      <w:pPr>
        <w:pStyle w:val="Heading2"/>
        <w:spacing w:before="299" w:beforeAutospacing="off" w:after="299" w:afterAutospacing="off"/>
      </w:pPr>
      <w:r w:rsidRPr="5132B25A" w:rsidR="6C333B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Current Case Status (July 2026)</w:t>
      </w:r>
    </w:p>
    <w:p w:rsidR="6C333B5E" w:rsidP="5132B25A" w:rsidRDefault="6C333B5E" w14:paraId="1EFF42ED" w14:textId="68E0875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>Discovery is ongoing.</w:t>
      </w:r>
    </w:p>
    <w:p w:rsidR="6C333B5E" w:rsidP="5132B25A" w:rsidRDefault="6C333B5E" w14:paraId="6AB4B191" w14:textId="182E2A7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>Plaintiffs are preparing deposition outlines.</w:t>
      </w:r>
    </w:p>
    <w:p w:rsidR="6C333B5E" w:rsidP="5132B25A" w:rsidRDefault="6C333B5E" w14:paraId="24BB0887" w14:textId="4851AFC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>District has not yet produced complete service</w:t>
      </w:r>
      <w:r>
        <w:noBreakHyphen/>
      </w: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>minute logs.</w:t>
      </w:r>
    </w:p>
    <w:p w:rsidR="6C333B5E" w:rsidP="5132B25A" w:rsidRDefault="6C333B5E" w14:paraId="75246525" w14:textId="25CD65D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>Expert report supports Plaintiffs’ claims of inadequate services.</w:t>
      </w:r>
    </w:p>
    <w:p w:rsidR="6C333B5E" w:rsidP="5132B25A" w:rsidRDefault="6C333B5E" w14:paraId="2881DE25" w14:textId="3925B46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>Settlement discussions have not begun.</w:t>
      </w:r>
    </w:p>
    <w:p w:rsidR="6C333B5E" w:rsidP="5132B25A" w:rsidRDefault="6C333B5E" w14:paraId="21D035F8" w14:textId="40C2A099">
      <w:pPr>
        <w:pStyle w:val="Heading2"/>
        <w:spacing w:before="299" w:beforeAutospacing="off" w:after="299" w:afterAutospacing="off"/>
      </w:pPr>
      <w:r w:rsidRPr="5132B25A" w:rsidR="6C333B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Outstanding Tasks</w:t>
      </w:r>
    </w:p>
    <w:p w:rsidR="6C333B5E" w:rsidP="5132B25A" w:rsidRDefault="6C333B5E" w14:paraId="49791C2F" w14:textId="6B7708D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>Review District’s July 2026 supplemental production.</w:t>
      </w:r>
    </w:p>
    <w:p w:rsidR="6C333B5E" w:rsidP="5132B25A" w:rsidRDefault="6C333B5E" w14:paraId="67AFF3C3" w14:textId="6E84531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>Prepare deposition questions for:</w:t>
      </w:r>
    </w:p>
    <w:p w:rsidR="6C333B5E" w:rsidP="5132B25A" w:rsidRDefault="6C333B5E" w14:paraId="01DD5853" w14:textId="589E4F75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>Classroom teacher</w:t>
      </w:r>
    </w:p>
    <w:p w:rsidR="6C333B5E" w:rsidP="5132B25A" w:rsidRDefault="6C333B5E" w14:paraId="650A02C7" w14:textId="6C786B3F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>OT provider</w:t>
      </w:r>
    </w:p>
    <w:p w:rsidR="6C333B5E" w:rsidP="5132B25A" w:rsidRDefault="6C333B5E" w14:paraId="5F41DBB3" w14:textId="1C7DF9D7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>Special</w:t>
      </w:r>
      <w:r>
        <w:noBreakHyphen/>
      </w: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>education coordinator</w:t>
      </w:r>
    </w:p>
    <w:p w:rsidR="6C333B5E" w:rsidP="5132B25A" w:rsidRDefault="6C333B5E" w14:paraId="24DFA744" w14:textId="108784C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>Draft motion to compel missing service</w:t>
      </w:r>
      <w:r>
        <w:noBreakHyphen/>
      </w: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>minute logs.</w:t>
      </w:r>
    </w:p>
    <w:p w:rsidR="6C333B5E" w:rsidP="5132B25A" w:rsidRDefault="6C333B5E" w14:paraId="2BDC6A55" w14:textId="2A00B84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>Summarize Dr. Carter’s evaluation for hearing prep.</w:t>
      </w:r>
    </w:p>
    <w:p w:rsidR="6C333B5E" w:rsidP="5132B25A" w:rsidRDefault="6C333B5E" w14:paraId="023CDBC5" w14:textId="66F45AF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2B25A" w:rsidR="6C333B5E">
        <w:rPr>
          <w:rFonts w:ascii="Aptos" w:hAnsi="Aptos" w:eastAsia="Aptos" w:cs="Aptos"/>
          <w:noProof w:val="0"/>
          <w:sz w:val="24"/>
          <w:szCs w:val="24"/>
          <w:lang w:val="en-US"/>
        </w:rPr>
        <w:t>Update this Master Case Document after August depositions.</w:t>
      </w:r>
    </w:p>
    <w:p w:rsidR="6C333B5E" w:rsidP="5132B25A" w:rsidRDefault="6C333B5E" w14:paraId="49AC1677" w14:textId="76835ECB">
      <w:pPr>
        <w:pStyle w:val="Heading2"/>
        <w:spacing w:before="299" w:beforeAutospacing="off" w:after="299" w:afterAutospacing="off"/>
      </w:pPr>
      <w:r w:rsidRPr="5132B25A" w:rsidR="6C333B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Documents Referenced in This Summary</w:t>
      </w:r>
    </w:p>
    <w:p w:rsidR="6C333B5E" w:rsidP="5132B25A" w:rsidRDefault="6C333B5E" w14:paraId="37B656A0" w14:textId="650E9A2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</w:pPr>
      <w:r w:rsidRPr="5132B25A" w:rsidR="6C333B5E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Correspondence/IEE_Request_01-12-26.pdf</w:t>
      </w:r>
    </w:p>
    <w:p w:rsidR="6C333B5E" w:rsidP="5132B25A" w:rsidRDefault="6C333B5E" w14:paraId="0684FEFF" w14:textId="009FEE6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</w:pPr>
      <w:r w:rsidRPr="5132B25A" w:rsidR="6C333B5E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Correspondence/District_Denial_Letter_02-03-26.pdf</w:t>
      </w:r>
    </w:p>
    <w:p w:rsidR="6C333B5E" w:rsidP="5132B25A" w:rsidRDefault="6C333B5E" w14:paraId="06D859B9" w14:textId="1EC49FA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</w:pPr>
      <w:r w:rsidRPr="5132B25A" w:rsidR="6C333B5E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Court Filings/Due_Process_Complaint_02-20-26.pdf</w:t>
      </w:r>
    </w:p>
    <w:p w:rsidR="6C333B5E" w:rsidP="5132B25A" w:rsidRDefault="6C333B5E" w14:paraId="65735A17" w14:textId="159FC9A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</w:pPr>
      <w:r w:rsidRPr="5132B25A" w:rsidR="6C333B5E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Court Filings/District_Response_03-15-26.pdf</w:t>
      </w:r>
    </w:p>
    <w:p w:rsidR="6C333B5E" w:rsidP="5132B25A" w:rsidRDefault="6C333B5E" w14:paraId="49791A7B" w14:textId="0D7A0CD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</w:pPr>
      <w:r w:rsidRPr="5132B25A" w:rsidR="6C333B5E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Records/Initial_Disclosures_04-01-26.pdf</w:t>
      </w:r>
    </w:p>
    <w:p w:rsidR="6C333B5E" w:rsidP="5132B25A" w:rsidRDefault="6C333B5E" w14:paraId="4F8C842D" w14:textId="042FC93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</w:pPr>
      <w:r w:rsidRPr="5132B25A" w:rsidR="6C333B5E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Correspondence/Discovery_Requests_05-05-26.pdf</w:t>
      </w:r>
    </w:p>
    <w:p w:rsidR="6C333B5E" w:rsidP="5132B25A" w:rsidRDefault="6C333B5E" w14:paraId="255A69F0" w14:textId="69D3993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</w:pPr>
      <w:r w:rsidRPr="5132B25A" w:rsidR="6C333B5E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Evaluations/Carter_Evaluation_Report_06-18-26.pdf</w:t>
      </w:r>
    </w:p>
    <w:p w:rsidR="6C333B5E" w:rsidP="5132B25A" w:rsidRDefault="6C333B5E" w14:paraId="6890F7BE" w14:textId="488BBD9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</w:pPr>
      <w:r w:rsidRPr="5132B25A" w:rsidR="6C333B5E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Records/Teacher_Statement_05-2026.pdf</w:t>
      </w:r>
    </w:p>
    <w:p w:rsidR="6C333B5E" w:rsidP="5132B25A" w:rsidRDefault="6C333B5E" w14:paraId="3506AA12" w14:textId="2B5C145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</w:pPr>
      <w:r w:rsidRPr="5132B25A" w:rsidR="6C333B5E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Records/OT_Screening_Results_03-2026.pdf</w:t>
      </w:r>
    </w:p>
    <w:p w:rsidR="5132B25A" w:rsidP="5132B25A" w:rsidRDefault="5132B25A" w14:paraId="2D22CC69" w14:textId="4E36674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4c8fdd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5c5aa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9ef90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88a02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febe3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6b346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6d07c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5eaa9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f693e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14a06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DA4B2C"/>
    <w:rsid w:val="33DA4B2C"/>
    <w:rsid w:val="5132B25A"/>
    <w:rsid w:val="5ACF4405"/>
    <w:rsid w:val="622AEA4A"/>
    <w:rsid w:val="6C333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04942"/>
  <w15:chartTrackingRefBased/>
  <w15:docId w15:val="{5741443D-B599-49A0-B990-F08F26916A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132B25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132B25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132B25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132B25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d91515f38204ad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2026-07-12T17:28:03.6519833Z</dcterms:created>
  <dcterms:modified xsi:type="dcterms:W3CDTF">2026-07-12T17:35:36.2695143Z</dcterms:modified>
  <dc:creator>1 2</dc:creator>
  <lastModifiedBy>1 2</lastModifiedBy>
</coreProperties>
</file>