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15F3" w14:textId="2B2BE3D2" w:rsidR="00235246" w:rsidRDefault="00C92511" w:rsidP="00C92511">
      <w:pPr>
        <w:spacing w:line="240" w:lineRule="auto"/>
        <w:contextualSpacing/>
      </w:pPr>
      <w:r>
        <w:t>Tobias Burgess</w:t>
      </w:r>
    </w:p>
    <w:p w14:paraId="3566FF8D" w14:textId="508FEBB7" w:rsidR="00C92511" w:rsidRDefault="00F01A7D" w:rsidP="00C92511">
      <w:pPr>
        <w:spacing w:line="240" w:lineRule="auto"/>
        <w:contextualSpacing/>
      </w:pPr>
      <w:r>
        <w:t>CS-320</w:t>
      </w:r>
    </w:p>
    <w:p w14:paraId="49B40B6D" w14:textId="74C2D897" w:rsidR="00F01A7D" w:rsidRDefault="00F01A7D" w:rsidP="00C92511">
      <w:pPr>
        <w:spacing w:line="240" w:lineRule="auto"/>
        <w:contextualSpacing/>
      </w:pPr>
      <w:r>
        <w:t>Project Two</w:t>
      </w:r>
    </w:p>
    <w:p w14:paraId="78013E72" w14:textId="3D8AFEC7" w:rsidR="002D1248" w:rsidRDefault="00C00C25" w:rsidP="00C92511">
      <w:pPr>
        <w:spacing w:line="240" w:lineRule="auto"/>
        <w:contextualSpacing/>
      </w:pPr>
      <w:r>
        <w:t>08/17/2025</w:t>
      </w:r>
    </w:p>
    <w:p w14:paraId="2369DDF1" w14:textId="77777777" w:rsidR="002D1248" w:rsidRDefault="002D1248" w:rsidP="002D1248">
      <w:pPr>
        <w:spacing w:line="480" w:lineRule="auto"/>
        <w:contextualSpacing/>
      </w:pPr>
    </w:p>
    <w:p w14:paraId="2D543080" w14:textId="2AE9D36E" w:rsidR="00CA52F9" w:rsidRDefault="00CA52F9" w:rsidP="002D1248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 and Reflections Report</w:t>
      </w:r>
    </w:p>
    <w:p w14:paraId="3A4DFE71" w14:textId="43BBF7FD" w:rsidR="00302577" w:rsidRDefault="00EF408C" w:rsidP="0088182C">
      <w:pPr>
        <w:spacing w:line="480" w:lineRule="auto"/>
        <w:ind w:firstLine="720"/>
      </w:pPr>
      <w:r>
        <w:t xml:space="preserve">For the first </w:t>
      </w:r>
      <w:r w:rsidR="00232040">
        <w:t>milestone, Contact Service</w:t>
      </w:r>
      <w:r>
        <w:t xml:space="preserve">, </w:t>
      </w:r>
      <w:r w:rsidR="003C505B">
        <w:t xml:space="preserve">being new to JUnit testing, I leaned heavily on </w:t>
      </w:r>
      <w:r w:rsidR="001B2D2A">
        <w:t xml:space="preserve">the </w:t>
      </w:r>
      <w:r w:rsidR="00D57B57">
        <w:t xml:space="preserve">prompt </w:t>
      </w:r>
      <w:r w:rsidR="00652C6D">
        <w:t xml:space="preserve">provided in the announcements as well as </w:t>
      </w:r>
      <w:r w:rsidR="0037506E">
        <w:t>chapter</w:t>
      </w:r>
      <w:r w:rsidR="00204655">
        <w:t xml:space="preserve"> 3 of </w:t>
      </w:r>
      <w:r w:rsidR="00204655" w:rsidRPr="00204655">
        <w:rPr>
          <w:i/>
          <w:iCs/>
        </w:rPr>
        <w:t>Mastering Software Testing with JUnit 5 : Comprehensive Guide to Develop High Quality Java Applications</w:t>
      </w:r>
      <w:r w:rsidR="001F3E78">
        <w:t>.</w:t>
      </w:r>
      <w:r w:rsidR="000332D5">
        <w:t xml:space="preserve"> I used these resources to try </w:t>
      </w:r>
      <w:r w:rsidR="006E4B9A">
        <w:t>to meet</w:t>
      </w:r>
      <w:r w:rsidR="00736209">
        <w:t xml:space="preserve"> the requirements.</w:t>
      </w:r>
      <w:r w:rsidR="001F3E78">
        <w:t xml:space="preserve"> </w:t>
      </w:r>
      <w:r w:rsidR="00C232A7">
        <w:t>Looking back at it now,</w:t>
      </w:r>
      <w:r w:rsidR="003D28FC">
        <w:t xml:space="preserve"> I think my test classes are </w:t>
      </w:r>
      <w:r w:rsidR="00D95A2A">
        <w:t xml:space="preserve">a bit of a mess with </w:t>
      </w:r>
      <w:r w:rsidR="00767CEE">
        <w:t xml:space="preserve">inconsistent testing and </w:t>
      </w:r>
      <w:r w:rsidR="00252CE3">
        <w:t>missing “assertThrows” code.</w:t>
      </w:r>
      <w:r w:rsidR="00A00925">
        <w:t xml:space="preserve"> </w:t>
      </w:r>
      <w:r w:rsidR="00B157BC">
        <w:t>This is most likely a result of me not really knowing what I was doing</w:t>
      </w:r>
      <w:r w:rsidR="00004B52">
        <w:t xml:space="preserve">, not giving myself enough time, and </w:t>
      </w:r>
      <w:r w:rsidR="009A54A3">
        <w:t>piecing together what I thought was needed in a</w:t>
      </w:r>
      <w:r w:rsidR="007454EE">
        <w:t xml:space="preserve"> rushed and unorganized manner.</w:t>
      </w:r>
      <w:r w:rsidR="00D9247D">
        <w:t xml:space="preserve"> Despite </w:t>
      </w:r>
      <w:r w:rsidR="00053780">
        <w:t xml:space="preserve">what the code </w:t>
      </w:r>
      <w:r w:rsidR="006E2E77">
        <w:t>is</w:t>
      </w:r>
      <w:r w:rsidR="00053780">
        <w:t xml:space="preserve"> lacking, </w:t>
      </w:r>
      <w:r w:rsidR="006E2E77">
        <w:t xml:space="preserve">when running coverage as Junit </w:t>
      </w:r>
      <w:r w:rsidR="009B7AED">
        <w:t>test,</w:t>
      </w:r>
      <w:r w:rsidR="0088182C">
        <w:t xml:space="preserve"> </w:t>
      </w:r>
      <w:r w:rsidR="00053780">
        <w:t>I still ha</w:t>
      </w:r>
      <w:r w:rsidR="006E2E77">
        <w:t>ve</w:t>
      </w:r>
      <w:r w:rsidR="00053780">
        <w:t xml:space="preserve"> </w:t>
      </w:r>
      <w:r w:rsidR="00053780">
        <w:t>88.5% for Contact.java, and 95.9% for ContactService.java</w:t>
      </w:r>
      <w:r w:rsidR="0088182C">
        <w:t>, which is not bad.</w:t>
      </w:r>
    </w:p>
    <w:p w14:paraId="276C7368" w14:textId="51225F8E" w:rsidR="0088182C" w:rsidRDefault="0010117C" w:rsidP="00D72186">
      <w:pPr>
        <w:spacing w:line="480" w:lineRule="auto"/>
        <w:ind w:firstLine="720"/>
      </w:pPr>
      <w:r>
        <w:t xml:space="preserve">For milestone </w:t>
      </w:r>
      <w:r w:rsidR="009B7AED">
        <w:t>two</w:t>
      </w:r>
      <w:r w:rsidR="00772FC0">
        <w:t>, T</w:t>
      </w:r>
      <w:r w:rsidR="00261A08">
        <w:t>ask Service</w:t>
      </w:r>
      <w:r w:rsidR="007F4126">
        <w:t xml:space="preserve">, I </w:t>
      </w:r>
      <w:r w:rsidR="00B80BDA">
        <w:t xml:space="preserve">felt like </w:t>
      </w:r>
      <w:r w:rsidR="00955181">
        <w:t xml:space="preserve">my understanding of Junit testing improved a lot over the previous milestone. </w:t>
      </w:r>
      <w:r w:rsidR="00EA4C9E">
        <w:t>I was able to concentrate m</w:t>
      </w:r>
      <w:r w:rsidR="00504CF3">
        <w:t xml:space="preserve">uch more </w:t>
      </w:r>
      <w:r w:rsidR="000E05E5">
        <w:t xml:space="preserve">easily on making sure I had all of the </w:t>
      </w:r>
      <w:r w:rsidR="006C1E74">
        <w:t xml:space="preserve">proper pieces in </w:t>
      </w:r>
      <w:r w:rsidR="009336B6">
        <w:t xml:space="preserve">the proper </w:t>
      </w:r>
      <w:r w:rsidR="006C1E74">
        <w:t>place</w:t>
      </w:r>
      <w:r w:rsidR="009336B6">
        <w:t>s</w:t>
      </w:r>
      <w:r w:rsidR="006C1E74">
        <w:t xml:space="preserve"> instead of struggling to understand </w:t>
      </w:r>
      <w:r w:rsidR="009E242A">
        <w:t xml:space="preserve">the material. </w:t>
      </w:r>
      <w:r w:rsidR="00C17B9D">
        <w:t>I do think</w:t>
      </w:r>
      <w:r w:rsidR="00D239AF">
        <w:t xml:space="preserve"> my </w:t>
      </w:r>
      <w:proofErr w:type="spellStart"/>
      <w:r w:rsidR="00D239AF">
        <w:t>TaskTest</w:t>
      </w:r>
      <w:proofErr w:type="spellEnd"/>
      <w:r w:rsidR="00D239AF">
        <w:t xml:space="preserve"> class could</w:t>
      </w:r>
      <w:r w:rsidR="00C65DF5">
        <w:t xml:space="preserve"> </w:t>
      </w:r>
      <w:proofErr w:type="gramStart"/>
      <w:r w:rsidR="00C65DF5">
        <w:t>be cleaned</w:t>
      </w:r>
      <w:proofErr w:type="gramEnd"/>
      <w:r w:rsidR="00C65DF5">
        <w:t xml:space="preserve"> up</w:t>
      </w:r>
      <w:r w:rsidR="00EE288D">
        <w:t xml:space="preserve"> a little</w:t>
      </w:r>
      <w:r w:rsidR="00C65DF5">
        <w:t xml:space="preserve"> with</w:t>
      </w:r>
      <w:r w:rsidR="00D239AF">
        <w:t xml:space="preserve"> a</w:t>
      </w:r>
      <w:r w:rsidR="00C65DF5">
        <w:t xml:space="preserve"> helper method and</w:t>
      </w:r>
      <w:r w:rsidR="00D239AF">
        <w:t xml:space="preserve"> </w:t>
      </w:r>
      <w:r w:rsidR="000A6F81">
        <w:t>@BeforeEach</w:t>
      </w:r>
      <w:r w:rsidR="005A5994">
        <w:t xml:space="preserve"> to initialize </w:t>
      </w:r>
      <w:r w:rsidR="00EE288D">
        <w:t>a valid task</w:t>
      </w:r>
      <w:r w:rsidR="00C43649">
        <w:t xml:space="preserve"> for </w:t>
      </w:r>
      <w:proofErr w:type="gramStart"/>
      <w:r w:rsidR="00C43649">
        <w:t>some of</w:t>
      </w:r>
      <w:proofErr w:type="gramEnd"/>
      <w:r w:rsidR="00C43649">
        <w:t xml:space="preserve"> the tests</w:t>
      </w:r>
      <w:proofErr w:type="gramStart"/>
      <w:r w:rsidR="00EE288D">
        <w:t xml:space="preserve">.  </w:t>
      </w:r>
      <w:proofErr w:type="gramEnd"/>
      <w:r w:rsidR="00F8255B">
        <w:t>Otherwise, I think my Junit testing for Task</w:t>
      </w:r>
      <w:r w:rsidR="00695F51">
        <w:t xml:space="preserve"> Service </w:t>
      </w:r>
      <w:proofErr w:type="gramStart"/>
      <w:r w:rsidR="00695F51">
        <w:t>is pretty well done</w:t>
      </w:r>
      <w:proofErr w:type="gramEnd"/>
      <w:r w:rsidR="00695F51">
        <w:t xml:space="preserve"> with no </w:t>
      </w:r>
      <w:r w:rsidR="00221B8F">
        <w:t>major mistakes and 100</w:t>
      </w:r>
      <w:r w:rsidR="00957993">
        <w:t>%</w:t>
      </w:r>
      <w:r w:rsidR="00221B8F">
        <w:t xml:space="preserve"> coverage for both classes.</w:t>
      </w:r>
    </w:p>
    <w:p w14:paraId="1DF1FA22" w14:textId="26DF8220" w:rsidR="00957993" w:rsidRDefault="00D652A5" w:rsidP="00204655">
      <w:pPr>
        <w:spacing w:line="480" w:lineRule="auto"/>
        <w:ind w:firstLine="720"/>
      </w:pPr>
      <w:r>
        <w:t>Milestone</w:t>
      </w:r>
      <w:r w:rsidR="0010117C">
        <w:t xml:space="preserve"> 3</w:t>
      </w:r>
      <w:r w:rsidR="00A4595B">
        <w:t>, Appointment Service,</w:t>
      </w:r>
      <w:r>
        <w:t xml:space="preserve"> was</w:t>
      </w:r>
      <w:r w:rsidR="00C91B88">
        <w:t xml:space="preserve"> much easier given the repetitive nature of the requirements across milestones. This and </w:t>
      </w:r>
      <w:r w:rsidR="006A5BFA">
        <w:t>my growing familiar</w:t>
      </w:r>
      <w:r w:rsidR="00243C37">
        <w:t>i</w:t>
      </w:r>
      <w:r w:rsidR="006A5BFA">
        <w:t xml:space="preserve">ty and comfort with writing Junit tests allowed me to focus even more on </w:t>
      </w:r>
      <w:r w:rsidR="00091C94">
        <w:t xml:space="preserve">writing clean and easy to read code. </w:t>
      </w:r>
      <w:r w:rsidR="00A4595B">
        <w:t xml:space="preserve">My </w:t>
      </w:r>
      <w:r w:rsidR="006B6B10">
        <w:t xml:space="preserve">coverage was </w:t>
      </w:r>
      <w:r w:rsidR="006B6B10">
        <w:lastRenderedPageBreak/>
        <w:t xml:space="preserve">100% for both classes in Appointment </w:t>
      </w:r>
      <w:r w:rsidR="00C551B4">
        <w:t>Service and</w:t>
      </w:r>
      <w:r w:rsidR="00543FD2">
        <w:t xml:space="preserve"> overall seems to meet all requirements with no</w:t>
      </w:r>
      <w:r w:rsidR="00874115">
        <w:t xml:space="preserve"> major corrections to be made.</w:t>
      </w:r>
    </w:p>
    <w:p w14:paraId="36ED090E" w14:textId="2483F628" w:rsidR="00874115" w:rsidRDefault="001024E4" w:rsidP="00204655">
      <w:pPr>
        <w:spacing w:line="480" w:lineRule="auto"/>
        <w:ind w:firstLine="720"/>
      </w:pPr>
      <w:r>
        <w:t xml:space="preserve">The main testing technique </w:t>
      </w:r>
      <w:r w:rsidR="00295340">
        <w:t xml:space="preserve">for these unit tests was black box testing, where </w:t>
      </w:r>
      <w:r w:rsidR="00EF08DA">
        <w:t xml:space="preserve">input was fed in and the output was checked. Also, some negative testing was used to </w:t>
      </w:r>
      <w:r w:rsidR="005433AA">
        <w:t xml:space="preserve">check that code failed properly. </w:t>
      </w:r>
      <w:r w:rsidR="00A44B83">
        <w:t xml:space="preserve">My mindset was </w:t>
      </w:r>
      <w:r w:rsidR="0083678F">
        <w:t xml:space="preserve">that I probably messed something up </w:t>
      </w:r>
      <w:r w:rsidR="00907184">
        <w:t xml:space="preserve">so I should really try to test it as thoroughly as possible, this is one positive aspect of my lack </w:t>
      </w:r>
      <w:r w:rsidR="00504613">
        <w:t xml:space="preserve">of experience. The same </w:t>
      </w:r>
      <w:r w:rsidR="0029479B">
        <w:t xml:space="preserve">benefit also applies to bias, as I don’t yet feel confident enough in my work to think it doesn’t have any problems. </w:t>
      </w:r>
    </w:p>
    <w:p w14:paraId="783E55B0" w14:textId="500F95E0" w:rsidR="00DA0FA9" w:rsidRDefault="00B67091" w:rsidP="0089096A">
      <w:pPr>
        <w:spacing w:line="480" w:lineRule="auto"/>
        <w:ind w:firstLine="720"/>
      </w:pPr>
      <w:r>
        <w:t xml:space="preserve">Discipline is something that I think needs to come with practice. If </w:t>
      </w:r>
      <w:proofErr w:type="gramStart"/>
      <w:r>
        <w:t>I’m</w:t>
      </w:r>
      <w:proofErr w:type="gramEnd"/>
      <w:r>
        <w:t xml:space="preserve"> not soli</w:t>
      </w:r>
      <w:r w:rsidR="00FC594D">
        <w:t>d</w:t>
      </w:r>
      <w:r>
        <w:t xml:space="preserve"> with </w:t>
      </w:r>
      <w:r w:rsidR="00FC594D">
        <w:t>my knowledge and use</w:t>
      </w:r>
      <w:r w:rsidR="00885651">
        <w:t xml:space="preserve"> of</w:t>
      </w:r>
      <w:r w:rsidR="00FC594D">
        <w:t xml:space="preserve"> certain testing techniques, I think </w:t>
      </w:r>
      <w:proofErr w:type="gramStart"/>
      <w:r w:rsidR="00FC594D">
        <w:t>it’s</w:t>
      </w:r>
      <w:proofErr w:type="gramEnd"/>
      <w:r w:rsidR="00FC594D">
        <w:t xml:space="preserve"> </w:t>
      </w:r>
      <w:proofErr w:type="gramStart"/>
      <w:r w:rsidR="00FC594D">
        <w:t>very difficult</w:t>
      </w:r>
      <w:proofErr w:type="gramEnd"/>
      <w:r w:rsidR="00FC594D">
        <w:t xml:space="preserve"> to </w:t>
      </w:r>
      <w:proofErr w:type="gramStart"/>
      <w:r w:rsidR="00FC594D">
        <w:t xml:space="preserve">be </w:t>
      </w:r>
      <w:r w:rsidR="003D6ADB">
        <w:t>disciplined</w:t>
      </w:r>
      <w:proofErr w:type="gramEnd"/>
      <w:r w:rsidR="003D6ADB">
        <w:t xml:space="preserve"> in an effective manner. It’s easy to overlook things, especially </w:t>
      </w:r>
      <w:r w:rsidR="007627E5">
        <w:t>as project</w:t>
      </w:r>
      <w:r w:rsidR="0053654C">
        <w:t>s</w:t>
      </w:r>
      <w:r w:rsidR="007627E5">
        <w:t xml:space="preserve"> get bigger and more complex, being disciplined is the only way to ensure </w:t>
      </w:r>
      <w:r w:rsidR="0053654C">
        <w:t xml:space="preserve">we don’t miss </w:t>
      </w:r>
      <w:r w:rsidR="00AD2A56">
        <w:t xml:space="preserve">the mistakes we’re trying to catch. I </w:t>
      </w:r>
      <w:r w:rsidR="00867104">
        <w:t>definitely feel a little more disciplined than when I started this class</w:t>
      </w:r>
      <w:r w:rsidR="0089096A">
        <w:t>,</w:t>
      </w:r>
      <w:r w:rsidR="00867104">
        <w:t xml:space="preserve"> as far as unit testing</w:t>
      </w:r>
      <w:r w:rsidR="0089096A">
        <w:t xml:space="preserve"> goes.</w:t>
      </w:r>
    </w:p>
    <w:sectPr w:rsidR="00DA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575DC"/>
    <w:multiLevelType w:val="multilevel"/>
    <w:tmpl w:val="79BA3F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90C3A"/>
    <w:multiLevelType w:val="multilevel"/>
    <w:tmpl w:val="97FAC1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35268">
    <w:abstractNumId w:val="1"/>
  </w:num>
  <w:num w:numId="2" w16cid:durableId="150558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4C"/>
    <w:rsid w:val="00004B52"/>
    <w:rsid w:val="000332D5"/>
    <w:rsid w:val="00040E67"/>
    <w:rsid w:val="00050A6F"/>
    <w:rsid w:val="00053780"/>
    <w:rsid w:val="0005400C"/>
    <w:rsid w:val="00091C94"/>
    <w:rsid w:val="000A6F81"/>
    <w:rsid w:val="000E05E5"/>
    <w:rsid w:val="000F5FF8"/>
    <w:rsid w:val="0010117C"/>
    <w:rsid w:val="001024E4"/>
    <w:rsid w:val="001A134D"/>
    <w:rsid w:val="001A5DE2"/>
    <w:rsid w:val="001B2D2A"/>
    <w:rsid w:val="001B2EF1"/>
    <w:rsid w:val="001B3993"/>
    <w:rsid w:val="001B5A8F"/>
    <w:rsid w:val="001F3E78"/>
    <w:rsid w:val="001F7B5E"/>
    <w:rsid w:val="00204655"/>
    <w:rsid w:val="00207542"/>
    <w:rsid w:val="00221B8F"/>
    <w:rsid w:val="00232040"/>
    <w:rsid w:val="00235246"/>
    <w:rsid w:val="00243C37"/>
    <w:rsid w:val="00252CE3"/>
    <w:rsid w:val="00261A08"/>
    <w:rsid w:val="0029479B"/>
    <w:rsid w:val="00295340"/>
    <w:rsid w:val="002C7838"/>
    <w:rsid w:val="002D1248"/>
    <w:rsid w:val="002D567C"/>
    <w:rsid w:val="002E4DE0"/>
    <w:rsid w:val="00302577"/>
    <w:rsid w:val="00336B16"/>
    <w:rsid w:val="0037506E"/>
    <w:rsid w:val="003857DC"/>
    <w:rsid w:val="003C505B"/>
    <w:rsid w:val="003D1E62"/>
    <w:rsid w:val="003D28FC"/>
    <w:rsid w:val="003D2BE2"/>
    <w:rsid w:val="003D6ADB"/>
    <w:rsid w:val="00450766"/>
    <w:rsid w:val="004C0EE5"/>
    <w:rsid w:val="004D322F"/>
    <w:rsid w:val="00504613"/>
    <w:rsid w:val="00504CF3"/>
    <w:rsid w:val="0053654C"/>
    <w:rsid w:val="005433AA"/>
    <w:rsid w:val="00543FD2"/>
    <w:rsid w:val="00566D1C"/>
    <w:rsid w:val="005A5994"/>
    <w:rsid w:val="005D3081"/>
    <w:rsid w:val="005E135E"/>
    <w:rsid w:val="00622814"/>
    <w:rsid w:val="00622F9F"/>
    <w:rsid w:val="00627B7F"/>
    <w:rsid w:val="006315B4"/>
    <w:rsid w:val="00652C6D"/>
    <w:rsid w:val="006549B2"/>
    <w:rsid w:val="00695F51"/>
    <w:rsid w:val="006A5BFA"/>
    <w:rsid w:val="006B6B10"/>
    <w:rsid w:val="006C1E74"/>
    <w:rsid w:val="006E2E77"/>
    <w:rsid w:val="006E4B9A"/>
    <w:rsid w:val="007003C5"/>
    <w:rsid w:val="00736209"/>
    <w:rsid w:val="007454EE"/>
    <w:rsid w:val="007627E5"/>
    <w:rsid w:val="00766CB3"/>
    <w:rsid w:val="00767C70"/>
    <w:rsid w:val="00767CEE"/>
    <w:rsid w:val="00772FC0"/>
    <w:rsid w:val="007A2D63"/>
    <w:rsid w:val="007F4126"/>
    <w:rsid w:val="00807C67"/>
    <w:rsid w:val="0083678F"/>
    <w:rsid w:val="00867104"/>
    <w:rsid w:val="00874115"/>
    <w:rsid w:val="0088182C"/>
    <w:rsid w:val="00885651"/>
    <w:rsid w:val="0089096A"/>
    <w:rsid w:val="00892064"/>
    <w:rsid w:val="00893500"/>
    <w:rsid w:val="00907184"/>
    <w:rsid w:val="0092549D"/>
    <w:rsid w:val="00926A7D"/>
    <w:rsid w:val="009336B6"/>
    <w:rsid w:val="00955181"/>
    <w:rsid w:val="00957993"/>
    <w:rsid w:val="00960358"/>
    <w:rsid w:val="009A54A3"/>
    <w:rsid w:val="009A5C9B"/>
    <w:rsid w:val="009B467A"/>
    <w:rsid w:val="009B7AED"/>
    <w:rsid w:val="009E242A"/>
    <w:rsid w:val="00A00925"/>
    <w:rsid w:val="00A0778F"/>
    <w:rsid w:val="00A44B83"/>
    <w:rsid w:val="00A4595B"/>
    <w:rsid w:val="00A53A27"/>
    <w:rsid w:val="00AD2A56"/>
    <w:rsid w:val="00B157BC"/>
    <w:rsid w:val="00B67091"/>
    <w:rsid w:val="00B80BDA"/>
    <w:rsid w:val="00B97B97"/>
    <w:rsid w:val="00BD264C"/>
    <w:rsid w:val="00BD74BE"/>
    <w:rsid w:val="00C00C25"/>
    <w:rsid w:val="00C05FC0"/>
    <w:rsid w:val="00C17B9D"/>
    <w:rsid w:val="00C232A7"/>
    <w:rsid w:val="00C24EB6"/>
    <w:rsid w:val="00C43649"/>
    <w:rsid w:val="00C551B4"/>
    <w:rsid w:val="00C65DF5"/>
    <w:rsid w:val="00C67E28"/>
    <w:rsid w:val="00C8105B"/>
    <w:rsid w:val="00C91B88"/>
    <w:rsid w:val="00C92511"/>
    <w:rsid w:val="00CA0645"/>
    <w:rsid w:val="00CA52F9"/>
    <w:rsid w:val="00CB62D2"/>
    <w:rsid w:val="00CD24FB"/>
    <w:rsid w:val="00D160E3"/>
    <w:rsid w:val="00D239AF"/>
    <w:rsid w:val="00D57B57"/>
    <w:rsid w:val="00D652A5"/>
    <w:rsid w:val="00D72186"/>
    <w:rsid w:val="00D83354"/>
    <w:rsid w:val="00D9247D"/>
    <w:rsid w:val="00D95A2A"/>
    <w:rsid w:val="00DA0FA9"/>
    <w:rsid w:val="00DE558F"/>
    <w:rsid w:val="00E4550E"/>
    <w:rsid w:val="00E80377"/>
    <w:rsid w:val="00E84ABD"/>
    <w:rsid w:val="00EA4C9E"/>
    <w:rsid w:val="00EE288D"/>
    <w:rsid w:val="00EF08DA"/>
    <w:rsid w:val="00EF408C"/>
    <w:rsid w:val="00F01A7D"/>
    <w:rsid w:val="00F5327D"/>
    <w:rsid w:val="00F60C71"/>
    <w:rsid w:val="00F8255B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5A91"/>
  <w15:chartTrackingRefBased/>
  <w15:docId w15:val="{20BE3132-22AA-4DC0-B1FC-201344B9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6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6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6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6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6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6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6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6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6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6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6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6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6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6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6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6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EDB4149E9424AA4D282EFDD31796B" ma:contentTypeVersion="8" ma:contentTypeDescription="Create a new document." ma:contentTypeScope="" ma:versionID="15e4a7c259aeb78588605eec9e809e23">
  <xsd:schema xmlns:xsd="http://www.w3.org/2001/XMLSchema" xmlns:xs="http://www.w3.org/2001/XMLSchema" xmlns:p="http://schemas.microsoft.com/office/2006/metadata/properties" xmlns:ns3="e5a14851-f4b8-4e15-8e15-860bd11fcab0" targetNamespace="http://schemas.microsoft.com/office/2006/metadata/properties" ma:root="true" ma:fieldsID="61cf7bac874a6ebfecb56a012ff2ceac" ns3:_="">
    <xsd:import namespace="e5a14851-f4b8-4e15-8e15-860bd11fca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14851-f4b8-4e15-8e15-860bd11fc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F35EBB-D908-4EC5-91AB-4773FFCF6F42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e5a14851-f4b8-4e15-8e15-860bd11fcab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2DBD38-B079-46A9-88C6-F1F192303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EA1FE-C3A2-4E4F-815D-5D9420FBE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14851-f4b8-4e15-8e15-860bd11fc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Burgess, Tobias</dc:creator>
  <cp:keywords/>
  <dc:description/>
  <cp:lastModifiedBy>Burgess, Tobias</cp:lastModifiedBy>
  <cp:revision>2</cp:revision>
  <dcterms:created xsi:type="dcterms:W3CDTF">2025-08-24T23:21:00Z</dcterms:created>
  <dcterms:modified xsi:type="dcterms:W3CDTF">2025-08-24T23:21:00Z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0x010100F7FEDB4149E9424AA4D282EFDD31796B</vt:lpwstr>
  </property>
</Properties>
</file>