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Hemos dispuesto de más tiempo del acordado, por lo que no podría decir que terminamos todo en el tiempo acordado, pero hemos podido hacer todo lo planteado inicialmente, nos facilitó ocupar las herramientas que conocíamos previamente, nos </w:t>
            </w:r>
            <w:r w:rsidDel="00000000" w:rsidR="00000000" w:rsidRPr="00000000">
              <w:rPr>
                <w:b w:val="1"/>
                <w:bCs w:val="1"/>
                <w:color w:val="1f4e79"/>
                <w:rtl w:val="0"/>
              </w:rPr>
              <w:t xml:space="preserve">dificultó</w:t>
            </w:r>
            <w:r w:rsidDel="00000000" w:rsidR="00000000" w:rsidRPr="00000000">
              <w:rPr>
                <w:b w:val="1"/>
                <w:bCs w:val="1"/>
                <w:color w:val="1f4e79"/>
                <w:rtl w:val="0"/>
              </w:rPr>
              <w:t xml:space="preserve"> las que no conocíamos del todo, además de que los tres estuviésemos realizando nuestras prácticas profesionales nos quita bastante tiempo.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Aprendiendo. He aprendido a usar herramientas que no conocía y planeo seguir haciéndolo, a través de tutoriales, documentación en internet, prueba y error.</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Bueno, creo que soy un buen trabajador, resuelvo mis dudas, aprendo si no se algo, trabajo rápido y tolero bien la frustración.</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Me gustaría que nos enseñen a hostear de forma seria, no de forma local, ya que al necesitar pagar por algo serio, es complicado hacerlo por cuenta propia y claro, ya que en un proyecto real fuera, tendremos que hacerlo.</w:t>
            </w: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b w:val="1"/>
                <w:bCs w:val="1"/>
                <w:color w:val="1f4e79"/>
                <w:rtl w:val="0"/>
              </w:rPr>
              <w:t xml:space="preserve">Creo que las tareas están bien distribuidas en base a las capacidades de cada uno, todos hemos podido explotar nuestras fortalezas, ya que la distribución de tareas fue un acuerdo grupal, todos estuvieron de acuerdo.</w:t>
            </w:r>
            <w:r w:rsidDel="00000000" w:rsidR="00000000" w:rsidRPr="00000000">
              <w:rPr>
                <w:rtl w:val="0"/>
              </w:rPr>
            </w:r>
          </w:p>
          <w:p w:rsidR="00000000" w:rsidDel="00000000" w:rsidP="00000000" w:rsidRDefault="00000000" w:rsidRPr="00000000" w14:paraId="00000031">
            <w:pPr>
              <w:jc w:val="both"/>
              <w:rPr>
                <w:b w:val="1"/>
                <w:bCs w:val="1"/>
                <w:color w:val="1f4e79"/>
              </w:rPr>
            </w:pPr>
            <w:r w:rsidDel="00000000" w:rsidR="00000000" w:rsidRPr="00000000">
              <w:rPr>
                <w:rtl w:val="0"/>
              </w:rPr>
            </w:r>
          </w:p>
          <w:p w:rsidR="00000000" w:rsidDel="00000000" w:rsidP="00000000" w:rsidRDefault="00000000" w:rsidRPr="00000000" w14:paraId="00000032">
            <w:pPr>
              <w:jc w:val="both"/>
              <w:rPr>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pt286sqy5r2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b w:val="1"/>
                <w:bCs w:val="1"/>
                <w:color w:val="1f4e79"/>
              </w:rPr>
            </w:pPr>
            <w:r w:rsidDel="00000000" w:rsidR="00000000" w:rsidRPr="00000000">
              <w:rPr>
                <w:b w:val="1"/>
                <w:bCs w:val="1"/>
                <w:color w:val="1f4e79"/>
                <w:rtl w:val="0"/>
              </w:rPr>
              <w:t xml:space="preserve">Lo evaluamos positivamente, se generó un buen ambiente de trabajo, confianza y respeto, nos llevamos muy bien y nos entendemos a la hora de trabajar, todos trabajamos de una forma relativamente parecida y somos responsables, por lo que el equipo funciona.</w:t>
            </w:r>
          </w:p>
          <w:p w:rsidR="00000000" w:rsidDel="00000000" w:rsidP="00000000" w:rsidRDefault="00000000" w:rsidRPr="00000000" w14:paraId="0000003C">
            <w:pPr>
              <w:jc w:val="both"/>
              <w:rPr>
                <w:b w:val="1"/>
                <w:bCs w:val="1"/>
                <w:color w:val="1f4e79"/>
              </w:rPr>
            </w:pPr>
            <w:r w:rsidDel="00000000" w:rsidR="00000000" w:rsidRPr="00000000">
              <w:rPr>
                <w:b w:val="1"/>
                <w:bCs w:val="1"/>
                <w:color w:val="1f4e79"/>
                <w:rtl w:val="0"/>
              </w:rPr>
              <w:t xml:space="preserve">Lamentablemente, por temas de tiempo y diferencias de horarios, no pudimos organizar tantas reuniones grupales como nos hubiera gustado, pero a través de mensajes y las pocas reuniones que tuvimos, se desarrolló todo de muy buena manera.</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0efi2sMCVyz317avDUyBXZrIg==">CgMxLjAyDmgucHQyODZzcXk1cjJmOAByITEwTk8wMWFvdzlpd2JCQ0paQzVTbFFVMmczTk5GRGtGVw==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