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E67F1">
      <w:pPr>
        <w:spacing w:after="0"/>
        <w:jc w:val="center"/>
        <w:rPr>
          <w:b/>
        </w:rPr>
      </w:pPr>
      <w:bookmarkStart w:id="0" w:name="_heading=h.w1rach8ot8ex" w:colFirst="0" w:colLast="0"/>
      <w:bookmarkEnd w:id="0"/>
      <w:bookmarkStart w:id="1" w:name="_heading=h.gjdgxs" w:colFirst="0" w:colLast="0"/>
      <w:bookmarkEnd w:id="1"/>
      <w:r>
        <w:rPr>
          <w:b/>
        </w:rPr>
        <w:t>Федеральное государственное бюджетное образовательное учреждение среднего специального образования</w:t>
      </w:r>
    </w:p>
    <w:p w14:paraId="101670EE">
      <w:pPr>
        <w:spacing w:after="0"/>
        <w:jc w:val="center"/>
        <w:rPr>
          <w:b/>
        </w:rPr>
      </w:pPr>
    </w:p>
    <w:p w14:paraId="47F70EFC">
      <w:pPr>
        <w:spacing w:after="0"/>
        <w:jc w:val="center"/>
        <w:rPr>
          <w:b/>
        </w:rPr>
      </w:pPr>
      <w:r>
        <w:rPr>
          <w:b/>
        </w:rPr>
        <w:t>ГБПОУ МО “Авиационный техникум имени В.А. Казакова”</w:t>
      </w:r>
    </w:p>
    <w:p w14:paraId="6C06C00C">
      <w:pPr>
        <w:spacing w:after="0"/>
        <w:jc w:val="center"/>
        <w:rPr>
          <w:b/>
        </w:rPr>
      </w:pPr>
    </w:p>
    <w:p w14:paraId="5A0278C8">
      <w:pPr>
        <w:spacing w:after="0"/>
        <w:jc w:val="center"/>
        <w:rPr>
          <w:b/>
        </w:rPr>
      </w:pPr>
    </w:p>
    <w:p w14:paraId="2BE06434">
      <w:pPr>
        <w:spacing w:after="0"/>
        <w:jc w:val="center"/>
        <w:rPr>
          <w:b/>
        </w:rPr>
      </w:pPr>
    </w:p>
    <w:p w14:paraId="5A70E6AC">
      <w:pPr>
        <w:spacing w:after="0"/>
        <w:jc w:val="center"/>
        <w:rPr>
          <w:b/>
        </w:rPr>
      </w:pPr>
    </w:p>
    <w:p w14:paraId="384E2EC6">
      <w:pPr>
        <w:spacing w:after="0"/>
        <w:jc w:val="center"/>
        <w:rPr>
          <w:b/>
        </w:rPr>
      </w:pPr>
    </w:p>
    <w:p w14:paraId="2A65370D">
      <w:pPr>
        <w:spacing w:after="0"/>
        <w:jc w:val="center"/>
        <w:rPr>
          <w:b/>
        </w:rPr>
      </w:pPr>
    </w:p>
    <w:p w14:paraId="07FDAE64">
      <w:pPr>
        <w:spacing w:after="0"/>
        <w:jc w:val="center"/>
        <w:rPr>
          <w:b/>
        </w:rPr>
      </w:pPr>
      <w:r>
        <w:rPr>
          <w:b/>
        </w:rPr>
        <w:t>Отчет по практике</w:t>
      </w:r>
    </w:p>
    <w:p w14:paraId="707091AC">
      <w:pPr>
        <w:spacing w:after="0"/>
        <w:jc w:val="center"/>
        <w:rPr>
          <w:rFonts w:hint="default"/>
          <w:lang w:val="ru-RU"/>
        </w:rPr>
      </w:pPr>
      <w:r>
        <w:rPr>
          <w:b/>
        </w:rPr>
        <w:t xml:space="preserve">На тему: </w:t>
      </w:r>
      <w:r>
        <w:rPr>
          <w:b/>
          <w:lang w:val="ru-RU"/>
        </w:rPr>
        <w:t>Верстка</w:t>
      </w:r>
      <w:r>
        <w:rPr>
          <w:rFonts w:hint="default"/>
          <w:b/>
          <w:lang w:val="ru-RU"/>
        </w:rPr>
        <w:t xml:space="preserve"> сайта для интернет магазина </w:t>
      </w:r>
      <w:r>
        <w:rPr>
          <w:rFonts w:hint="default"/>
          <w:b/>
          <w:lang w:val="en-US"/>
        </w:rPr>
        <w:t>O’STIN</w:t>
      </w:r>
    </w:p>
    <w:p w14:paraId="29915D49">
      <w:pPr>
        <w:spacing w:after="0"/>
        <w:jc w:val="center"/>
        <w:rPr>
          <w:b/>
        </w:rPr>
      </w:pPr>
      <w:r>
        <w:rPr>
          <w:b/>
        </w:rPr>
        <w:t>Специальность: 09.02.07 Информационные системы и Программирование</w:t>
      </w:r>
    </w:p>
    <w:p w14:paraId="48B47F47">
      <w:pPr>
        <w:spacing w:after="0"/>
        <w:jc w:val="center"/>
        <w:rPr>
          <w:rFonts w:hint="default"/>
          <w:b/>
          <w:lang w:val="ru-RU"/>
        </w:rPr>
      </w:pPr>
      <w:r>
        <w:rPr>
          <w:b/>
        </w:rPr>
        <w:t>ПМ 0.1 “”</w:t>
      </w:r>
    </w:p>
    <w:p w14:paraId="4F83A4C1">
      <w:pPr>
        <w:spacing w:after="0"/>
        <w:jc w:val="center"/>
        <w:rPr>
          <w:b/>
        </w:rPr>
      </w:pPr>
    </w:p>
    <w:p w14:paraId="0854516A">
      <w:pPr>
        <w:spacing w:after="0"/>
        <w:jc w:val="center"/>
        <w:rPr>
          <w:b/>
        </w:rPr>
      </w:pPr>
    </w:p>
    <w:p w14:paraId="25C4060F">
      <w:pPr>
        <w:spacing w:after="0"/>
        <w:jc w:val="center"/>
        <w:rPr>
          <w:b/>
        </w:rPr>
      </w:pPr>
    </w:p>
    <w:p w14:paraId="6C2929EA">
      <w:pPr>
        <w:spacing w:after="0"/>
        <w:jc w:val="right"/>
        <w:rPr>
          <w:b/>
        </w:rPr>
      </w:pPr>
      <w:r>
        <w:rPr>
          <w:b/>
        </w:rPr>
        <w:t>Выполнил:</w:t>
      </w:r>
    </w:p>
    <w:p w14:paraId="0239E641">
      <w:pPr>
        <w:spacing w:after="0"/>
        <w:jc w:val="right"/>
        <w:rPr>
          <w:b/>
        </w:rPr>
      </w:pPr>
      <w:r>
        <w:rPr>
          <w:b/>
        </w:rPr>
        <w:t>Студент группы “ИП-</w:t>
      </w:r>
      <w:r>
        <w:rPr>
          <w:rFonts w:hint="default"/>
          <w:b/>
          <w:lang w:val="ru-RU"/>
        </w:rPr>
        <w:t>2</w:t>
      </w:r>
      <w:r>
        <w:rPr>
          <w:b/>
        </w:rPr>
        <w:t>”</w:t>
      </w:r>
    </w:p>
    <w:p w14:paraId="7C73201A">
      <w:pPr>
        <w:spacing w:after="0"/>
        <w:jc w:val="right"/>
        <w:rPr>
          <w:rFonts w:hint="default"/>
          <w:b/>
          <w:lang w:val="ru-RU"/>
        </w:rPr>
      </w:pPr>
      <w:r>
        <w:rPr>
          <w:b/>
          <w:lang w:val="ru-RU"/>
        </w:rPr>
        <w:t>Березин</w:t>
      </w:r>
      <w:r>
        <w:rPr>
          <w:rFonts w:hint="default"/>
          <w:b/>
          <w:lang w:val="ru-RU"/>
        </w:rPr>
        <w:t xml:space="preserve"> Дмитрий Алексеевич</w:t>
      </w:r>
    </w:p>
    <w:p w14:paraId="5FD6604E">
      <w:pPr>
        <w:spacing w:after="0"/>
        <w:jc w:val="right"/>
        <w:rPr>
          <w:b/>
        </w:rPr>
      </w:pPr>
      <w:r>
        <w:rPr>
          <w:b/>
        </w:rPr>
        <w:t>Проверил:</w:t>
      </w:r>
    </w:p>
    <w:p w14:paraId="3BADC3E3">
      <w:pPr>
        <w:wordWrap/>
        <w:spacing w:after="0"/>
        <w:jc w:val="right"/>
        <w:rPr>
          <w:rFonts w:hint="default"/>
          <w:b/>
          <w:lang w:val="ru-RU"/>
        </w:rPr>
      </w:pPr>
      <w:r>
        <w:rPr>
          <w:b/>
          <w:lang w:val="ru-RU"/>
        </w:rPr>
        <w:t>Кирилов</w:t>
      </w:r>
      <w:r>
        <w:rPr>
          <w:rFonts w:hint="default"/>
          <w:b/>
          <w:lang w:val="ru-RU"/>
        </w:rPr>
        <w:t xml:space="preserve"> Назари Андреевич</w:t>
      </w:r>
    </w:p>
    <w:p w14:paraId="14409C81">
      <w:pPr>
        <w:spacing w:after="0"/>
        <w:jc w:val="right"/>
        <w:rPr>
          <w:b/>
        </w:rPr>
      </w:pPr>
    </w:p>
    <w:p w14:paraId="0DC0CDD1">
      <w:pPr>
        <w:spacing w:after="0"/>
        <w:ind w:left="0" w:firstLine="0"/>
        <w:jc w:val="center"/>
        <w:rPr>
          <w:b/>
        </w:rPr>
      </w:pPr>
    </w:p>
    <w:p w14:paraId="0D4DC5C3">
      <w:pPr>
        <w:spacing w:after="0"/>
        <w:ind w:left="0" w:firstLine="0"/>
        <w:jc w:val="center"/>
        <w:rPr>
          <w:b/>
        </w:rPr>
      </w:pPr>
    </w:p>
    <w:p w14:paraId="5E5D271B">
      <w:pPr>
        <w:spacing w:after="0"/>
        <w:ind w:left="0" w:firstLine="0"/>
        <w:jc w:val="center"/>
        <w:rPr>
          <w:b/>
        </w:rPr>
      </w:pPr>
    </w:p>
    <w:p w14:paraId="11999AC9">
      <w:pPr>
        <w:spacing w:after="0"/>
        <w:ind w:left="0" w:firstLine="0"/>
        <w:jc w:val="center"/>
        <w:rPr>
          <w:b/>
        </w:rPr>
      </w:pPr>
    </w:p>
    <w:p w14:paraId="74BA5E3B">
      <w:pPr>
        <w:spacing w:after="0"/>
        <w:ind w:left="0" w:firstLine="0"/>
        <w:jc w:val="center"/>
        <w:rPr>
          <w:b/>
        </w:rPr>
      </w:pPr>
    </w:p>
    <w:p w14:paraId="63B5D37F">
      <w:pPr>
        <w:spacing w:after="0"/>
        <w:ind w:left="0" w:leftChars="0" w:firstLine="0" w:firstLineChars="0"/>
        <w:jc w:val="center"/>
        <w:rPr>
          <w:b/>
        </w:rPr>
      </w:pPr>
      <w:r>
        <w:rPr>
          <w:b/>
        </w:rPr>
        <w:t>г. Жуковский 2024 г.</w:t>
      </w: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8FFC4D">
          <w:pPr>
            <w:jc w:val="center"/>
          </w:pPr>
          <w:r>
            <w:rPr>
              <w:b/>
            </w:rPr>
            <w:t>СОДЕРЖАНИЕ</w:t>
          </w:r>
          <w:r>
            <w:rPr>
              <w:rFonts w:eastAsiaTheme="minorEastAsia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/>
            </w:rPr>
            <w:fldChar w:fldCharType="separate"/>
          </w:r>
        </w:p>
        <w:p w14:paraId="68CEBFDB">
          <w:pPr>
            <w:pStyle w:val="19"/>
            <w:tabs>
              <w:tab w:val="right" w:leader="dot" w:pos="9632"/>
            </w:tabs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"_Toc184807460" </w:instrText>
          </w:r>
          <w:r>
            <w:fldChar w:fldCharType="separate"/>
          </w:r>
          <w:r>
            <w:rPr>
              <w:rStyle w:val="15"/>
              <w:rFonts w:ascii="Times New Roman" w:hAnsi="Times New Roman"/>
              <w:sz w:val="28"/>
              <w:szCs w:val="28"/>
            </w:rPr>
            <w:t>ВВЕДЕНИЕ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_Toc184807460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4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 w14:paraId="5EA32301">
          <w:pPr>
            <w:pStyle w:val="19"/>
            <w:tabs>
              <w:tab w:val="right" w:leader="dot" w:pos="9632"/>
            </w:tabs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"_Toc184807461" </w:instrText>
          </w:r>
          <w:r>
            <w:fldChar w:fldCharType="separate"/>
          </w:r>
          <w:r>
            <w:rPr>
              <w:rStyle w:val="15"/>
              <w:rFonts w:ascii="Times New Roman" w:hAnsi="Times New Roman"/>
              <w:sz w:val="28"/>
              <w:szCs w:val="28"/>
            </w:rPr>
            <w:t>Глава 1. Теоретическая часть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_Toc184807461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6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 w14:paraId="3382C42A">
          <w:pPr>
            <w:pStyle w:val="20"/>
            <w:tabs>
              <w:tab w:val="left" w:pos="880"/>
              <w:tab w:val="right" w:leader="dot" w:pos="9632"/>
            </w:tabs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"_Toc184807462" </w:instrText>
          </w:r>
          <w:r>
            <w:fldChar w:fldCharType="separate"/>
          </w:r>
          <w:r>
            <w:rPr>
              <w:rStyle w:val="15"/>
              <w:rFonts w:ascii="Times New Roman" w:hAnsi="Times New Roman"/>
              <w:sz w:val="28"/>
              <w:szCs w:val="28"/>
            </w:rPr>
            <w:t>1.1.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Style w:val="15"/>
              <w:rFonts w:ascii="Times New Roman" w:hAnsi="Times New Roman"/>
              <w:sz w:val="28"/>
              <w:szCs w:val="28"/>
            </w:rPr>
            <w:t>Введение в Frontend-разработку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_Toc184807462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6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 w14:paraId="3AAC6131">
          <w:pPr>
            <w:pStyle w:val="20"/>
            <w:tabs>
              <w:tab w:val="left" w:pos="880"/>
              <w:tab w:val="right" w:leader="dot" w:pos="9632"/>
            </w:tabs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"_Toc184807463" </w:instrText>
          </w:r>
          <w:r>
            <w:fldChar w:fldCharType="separate"/>
          </w:r>
          <w:r>
            <w:rPr>
              <w:rStyle w:val="15"/>
              <w:rFonts w:ascii="Times New Roman" w:hAnsi="Times New Roman"/>
              <w:sz w:val="28"/>
              <w:szCs w:val="28"/>
            </w:rPr>
            <w:t>1.2.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Style w:val="15"/>
              <w:rFonts w:ascii="Times New Roman" w:hAnsi="Times New Roman"/>
              <w:sz w:val="28"/>
              <w:szCs w:val="28"/>
            </w:rPr>
            <w:t>Основы веб-дизайна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_Toc184807463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7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 w14:paraId="021957CA">
          <w:pPr>
            <w:pStyle w:val="20"/>
            <w:tabs>
              <w:tab w:val="left" w:pos="880"/>
              <w:tab w:val="right" w:leader="dot" w:pos="9632"/>
            </w:tabs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"_Toc184807464" </w:instrText>
          </w:r>
          <w:r>
            <w:fldChar w:fldCharType="separate"/>
          </w:r>
          <w:r>
            <w:rPr>
              <w:rStyle w:val="15"/>
              <w:rFonts w:ascii="Times New Roman" w:hAnsi="Times New Roman"/>
              <w:sz w:val="28"/>
              <w:szCs w:val="28"/>
            </w:rPr>
            <w:t>1.3.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Style w:val="15"/>
              <w:rFonts w:ascii="Times New Roman" w:hAnsi="Times New Roman"/>
              <w:sz w:val="28"/>
              <w:szCs w:val="28"/>
            </w:rPr>
            <w:t>Адаптивный веб-дизайн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_Toc184807464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8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 w14:paraId="2149A2B2">
          <w:pPr>
            <w:pStyle w:val="20"/>
            <w:tabs>
              <w:tab w:val="left" w:pos="880"/>
              <w:tab w:val="right" w:leader="dot" w:pos="9632"/>
            </w:tabs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"_Toc184807465" </w:instrText>
          </w:r>
          <w:r>
            <w:fldChar w:fldCharType="separate"/>
          </w:r>
          <w:r>
            <w:rPr>
              <w:rStyle w:val="15"/>
              <w:rFonts w:ascii="Times New Roman" w:hAnsi="Times New Roman"/>
              <w:sz w:val="28"/>
              <w:szCs w:val="28"/>
            </w:rPr>
            <w:t>1.4.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Style w:val="15"/>
              <w:rFonts w:ascii="Times New Roman" w:hAnsi="Times New Roman"/>
              <w:sz w:val="28"/>
              <w:szCs w:val="28"/>
            </w:rPr>
            <w:t>Формы и взаимодействие с пользователем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_Toc184807465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8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 w14:paraId="20F356FE">
          <w:pPr>
            <w:pStyle w:val="19"/>
            <w:tabs>
              <w:tab w:val="right" w:leader="dot" w:pos="9632"/>
            </w:tabs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"_Toc184807466" </w:instrText>
          </w:r>
          <w:r>
            <w:fldChar w:fldCharType="separate"/>
          </w:r>
          <w:r>
            <w:rPr>
              <w:rStyle w:val="15"/>
              <w:rFonts w:ascii="Times New Roman" w:hAnsi="Times New Roman"/>
              <w:sz w:val="28"/>
              <w:szCs w:val="28"/>
            </w:rPr>
            <w:t>Глава 2. Практическая часть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_Toc184807466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10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 w14:paraId="325D0DF7">
          <w:pPr>
            <w:pStyle w:val="20"/>
            <w:tabs>
              <w:tab w:val="left" w:pos="880"/>
              <w:tab w:val="right" w:leader="dot" w:pos="9632"/>
            </w:tabs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"_Toc184807467" </w:instrText>
          </w:r>
          <w:r>
            <w:fldChar w:fldCharType="separate"/>
          </w:r>
          <w:r>
            <w:rPr>
              <w:rStyle w:val="15"/>
              <w:rFonts w:ascii="Times New Roman" w:hAnsi="Times New Roman"/>
              <w:sz w:val="28"/>
              <w:szCs w:val="28"/>
            </w:rPr>
            <w:t>2.1.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Style w:val="15"/>
              <w:rFonts w:ascii="Times New Roman" w:hAnsi="Times New Roman"/>
              <w:sz w:val="28"/>
              <w:szCs w:val="28"/>
            </w:rPr>
            <w:t>Анализ требований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_Toc184807467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10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 w14:paraId="36ED7F58">
          <w:pPr>
            <w:pStyle w:val="20"/>
            <w:tabs>
              <w:tab w:val="left" w:pos="880"/>
              <w:tab w:val="right" w:leader="dot" w:pos="9632"/>
            </w:tabs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"_Toc184807468" </w:instrText>
          </w:r>
          <w:r>
            <w:fldChar w:fldCharType="separate"/>
          </w:r>
          <w:r>
            <w:rPr>
              <w:rStyle w:val="15"/>
              <w:rFonts w:ascii="Times New Roman" w:hAnsi="Times New Roman"/>
              <w:sz w:val="28"/>
              <w:szCs w:val="28"/>
            </w:rPr>
            <w:t>2.2.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Style w:val="15"/>
              <w:rFonts w:ascii="Times New Roman" w:hAnsi="Times New Roman"/>
              <w:sz w:val="28"/>
              <w:szCs w:val="28"/>
            </w:rPr>
            <w:t>Загрузка библиотеки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_Toc184807468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10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 w14:paraId="503B18CD">
          <w:pPr>
            <w:pStyle w:val="20"/>
            <w:tabs>
              <w:tab w:val="left" w:pos="880"/>
              <w:tab w:val="right" w:leader="dot" w:pos="9632"/>
            </w:tabs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"_Toc184807469" </w:instrText>
          </w:r>
          <w:r>
            <w:fldChar w:fldCharType="separate"/>
          </w:r>
          <w:r>
            <w:rPr>
              <w:rStyle w:val="15"/>
              <w:rFonts w:ascii="Times New Roman" w:hAnsi="Times New Roman"/>
              <w:sz w:val="28"/>
              <w:szCs w:val="28"/>
              <w:lang w:val="en-US"/>
            </w:rPr>
            <w:t>2.3.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Style w:val="15"/>
              <w:rFonts w:ascii="Times New Roman" w:hAnsi="Times New Roman"/>
              <w:sz w:val="28"/>
              <w:szCs w:val="28"/>
            </w:rPr>
            <w:t xml:space="preserve">Создание стилей </w:t>
          </w:r>
          <w:r>
            <w:rPr>
              <w:rStyle w:val="15"/>
              <w:rFonts w:ascii="Times New Roman" w:hAnsi="Times New Roman"/>
              <w:sz w:val="28"/>
              <w:szCs w:val="28"/>
              <w:lang w:val="en-US"/>
            </w:rPr>
            <w:t>(styles.css)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_Toc184807469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16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 w14:paraId="06335568">
          <w:pPr>
            <w:pStyle w:val="19"/>
            <w:tabs>
              <w:tab w:val="right" w:leader="dot" w:pos="9632"/>
            </w:tabs>
            <w:spacing w:line="360" w:lineRule="auto"/>
            <w:rPr>
              <w:rFonts w:cstheme="minorBidi"/>
            </w:rPr>
          </w:pPr>
          <w:r>
            <w:fldChar w:fldCharType="begin"/>
          </w:r>
          <w:r>
            <w:instrText xml:space="preserve"> HYPERLINK \l "_Toc184807470" </w:instrText>
          </w:r>
          <w:r>
            <w:fldChar w:fldCharType="separate"/>
          </w:r>
          <w:r>
            <w:rPr>
              <w:rStyle w:val="15"/>
              <w:rFonts w:ascii="Times New Roman" w:hAnsi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_Toc184807470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20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 w14:paraId="0C655356">
          <w:r>
            <w:rPr>
              <w:b/>
              <w:bCs/>
            </w:rPr>
            <w:fldChar w:fldCharType="end"/>
          </w:r>
        </w:p>
      </w:sdtContent>
    </w:sdt>
    <w:p w14:paraId="0AADB7D4">
      <w:pPr>
        <w:pStyle w:val="18"/>
        <w:spacing w:before="25" w:after="25" w:line="240" w:lineRule="auto"/>
        <w:ind w:left="0" w:right="850" w:firstLine="0"/>
        <w:jc w:val="both"/>
        <w:rPr>
          <w:b w:val="0"/>
        </w:rPr>
      </w:pPr>
      <w:r>
        <w:br w:type="page"/>
      </w:r>
    </w:p>
    <w:p w14:paraId="457208C5">
      <w:pPr>
        <w:pStyle w:val="2"/>
        <w:ind w:left="0" w:leftChars="0" w:firstLine="840" w:firstLineChars="300"/>
      </w:pPr>
      <w:bookmarkStart w:id="2" w:name="_heading=h.30j0zll" w:colFirst="0" w:colLast="0"/>
      <w:bookmarkEnd w:id="2"/>
      <w:bookmarkStart w:id="3" w:name="_Toc184807460"/>
      <w:r>
        <w:t>ВВЕДЕНИЕ</w:t>
      </w:r>
      <w:bookmarkEnd w:id="3"/>
    </w:p>
    <w:p w14:paraId="42C755B8">
      <w:pPr>
        <w:ind w:left="0" w:leftChars="0" w:firstLine="840" w:firstLineChars="300"/>
      </w:pPr>
    </w:p>
    <w:p w14:paraId="519BF255">
      <w:pPr>
        <w:ind w:left="0" w:leftChars="0" w:firstLine="840" w:firstLineChars="300"/>
      </w:pPr>
      <w:r>
        <w:t>В современном мире онлайн-торговля становится всё более популярной и важной частью бизнеса. Успех любого интернет-магазина во многом зависит от правильной настройки его интерфейса, удобства навигации и визуальной привлекательности. В этой связи перед разработчиками фронтенда ставится задача создания эффективных и привлекательных пользовательских интерфейсов, которые будут способствовать не только привлечению клиентов, но и повышению уровня их удовлетворенности.</w:t>
      </w:r>
    </w:p>
    <w:p w14:paraId="66AC7D1F">
      <w:pPr>
        <w:ind w:left="0" w:leftChars="0" w:firstLine="840" w:firstLineChars="300"/>
      </w:pPr>
      <w:r>
        <w:t xml:space="preserve">В данной курсовой работе будет рассмотрен проект по созданию сайта интернет-магазина "О’стин", ориентированного на продажу модной одежды и аксессуаров. Основное внимание уделяется разработке фронтенд-части, которая включает в себя структуру и стилизацию веб-страниц, навигацию между ними, а также взаимодействие с пользователем. </w:t>
      </w:r>
    </w:p>
    <w:p w14:paraId="0248F631">
      <w:pPr>
        <w:ind w:left="0" w:leftChars="0" w:firstLine="840" w:firstLineChars="300"/>
      </w:pPr>
      <w:r>
        <w:t>Проект будет включать в себя несколько ключевых компонентов, среди которых главная страница, страницы категорий с женской и мужской одеждой, раздел с аксессуарами и страница контактной информации. Каждая из этих страниц будет оформлена с учетом современных тенденций веб-дизайна и адаптивности для различных устройств.</w:t>
      </w:r>
    </w:p>
    <w:p w14:paraId="441966CE">
      <w:pPr>
        <w:ind w:left="0" w:leftChars="0" w:firstLine="840" w:firstLineChars="300"/>
      </w:pPr>
      <w:r>
        <w:t>Кроме того, работа будет посвящена созданию формы подписки на новости, что позволит магазину "О’стин" поддерживать связь со своими клиентами и информировать их о новых поступлениях и акциях. Важным аспектом является реализация навигации, которая обеспечит пользователю простой и интуитивно понятный доступ к информации.</w:t>
      </w:r>
    </w:p>
    <w:p w14:paraId="1D89BEBD">
      <w:pPr>
        <w:ind w:left="0" w:leftChars="0" w:firstLine="840" w:firstLineChars="300"/>
      </w:pPr>
      <w:r>
        <w:t>В ходе выполнения данного проекта мы будем использовать современные технологии веб-разработки, такие как HTML, CSS. Для оформления шрифтов можно будет использовать стили шрифтов из библиотеки Google Fonts, а также для корректного отображения и удобства использования сайта на различных устройствах, мы будем использовать медиа-запросы, позволяющие сайту корректно отображаться на различных устройствах.</w:t>
      </w:r>
    </w:p>
    <w:p w14:paraId="25C12229">
      <w:pPr>
        <w:ind w:left="0" w:leftChars="0" w:firstLine="840" w:firstLineChars="300"/>
      </w:pPr>
      <w:r>
        <w:t>Таким образом, основная цель данной курсовой работы – разработка и реализация функционального и удобного интерфейса интернет-магазина "О’стин", который будет соответствовать современным требованиям потребителей и обеспечит комфортное взаимодействие с пользователями.</w:t>
      </w:r>
      <w:r>
        <w:br w:type="page"/>
      </w:r>
    </w:p>
    <w:p w14:paraId="30B99775">
      <w:pPr>
        <w:pStyle w:val="2"/>
        <w:ind w:left="0" w:leftChars="0" w:firstLine="840" w:firstLineChars="300"/>
      </w:pPr>
      <w:bookmarkStart w:id="4" w:name="_Toc184807461"/>
      <w:r>
        <w:t>Глава 1. Теоретическая часть</w:t>
      </w:r>
      <w:bookmarkEnd w:id="4"/>
      <w:bookmarkStart w:id="5" w:name="_heading=h.4irrmw1humen" w:colFirst="0" w:colLast="0"/>
      <w:bookmarkEnd w:id="5"/>
      <w:bookmarkStart w:id="6" w:name="_heading=h.xv3bbqhqeb60" w:colFirst="0" w:colLast="0"/>
      <w:bookmarkEnd w:id="6"/>
    </w:p>
    <w:p w14:paraId="5AF42E0E">
      <w:pPr>
        <w:pStyle w:val="3"/>
        <w:numPr>
          <w:ilvl w:val="1"/>
          <w:numId w:val="1"/>
        </w:numPr>
        <w:ind w:left="0" w:leftChars="0" w:firstLine="840" w:firstLineChars="300"/>
      </w:pPr>
      <w:bookmarkStart w:id="7" w:name="_Toc184807462"/>
      <w:r>
        <w:t>Введение в Frontend-разработку</w:t>
      </w:r>
      <w:bookmarkEnd w:id="7"/>
    </w:p>
    <w:p w14:paraId="2101EB08">
      <w:pPr>
        <w:ind w:left="0" w:leftChars="0" w:firstLine="840" w:firstLineChars="300"/>
      </w:pPr>
      <w:r>
        <w:t xml:space="preserve">Frontend-разработка представляет собой создание визуальной части веб-приложений и сайтов, с которой взаимодействуют конечные пользователи. Эта область включает в себя множество аспектов, таких как дизайн интерфейса, верстка страниц, а также реализация функциональности, предоставляемой пользователям через браузер. Основные технологии, используемые в Frontend-разработке, включают HTML, CSS и JavaScript. </w:t>
      </w:r>
    </w:p>
    <w:p w14:paraId="4FC9E215">
      <w:pPr>
        <w:ind w:left="0" w:leftChars="0" w:firstLine="840" w:firstLineChars="300"/>
      </w:pPr>
      <w:r>
        <w:rPr>
          <w:lang w:val="en-US"/>
        </w:rPr>
        <w:t>HTML</w:t>
      </w:r>
      <w:r>
        <w:t xml:space="preserve"> (</w:t>
      </w:r>
      <w:r>
        <w:rPr>
          <w:lang w:val="en-US"/>
        </w:rPr>
        <w:t>HyperText</w:t>
      </w:r>
      <w:r>
        <w:t xml:space="preserve"> </w:t>
      </w:r>
      <w:r>
        <w:rPr>
          <w:lang w:val="en-US"/>
        </w:rPr>
        <w:t>Markup</w:t>
      </w:r>
      <w:r>
        <w:t xml:space="preserve"> </w:t>
      </w:r>
      <w:r>
        <w:rPr>
          <w:lang w:val="en-US"/>
        </w:rPr>
        <w:t>Language</w:t>
      </w:r>
      <w:r>
        <w:t>) – это язык разметки, используемый для строительства веб-страницы. С его помощью создаются заголовки, параграфы, списки, гиперссылки и другие элементы, формирующие основу страницы (Рисунок 1.1.1).</w:t>
      </w:r>
    </w:p>
    <w:p w14:paraId="6F374EE0">
      <w:pPr>
        <w:ind w:left="0" w:leftChars="0" w:firstLine="840" w:firstLineChars="300"/>
      </w:pPr>
    </w:p>
    <w:p w14:paraId="2D6E4D46">
      <w:pPr>
        <w:ind w:left="0" w:leftChars="0" w:firstLine="720" w:firstLineChars="300"/>
        <w:jc w:val="center"/>
      </w:pPr>
      <w:r>
        <w:rPr>
          <w:sz w:val="24"/>
          <w:szCs w:val="24"/>
        </w:rPr>
        <w:drawing>
          <wp:inline distT="0" distB="0" distL="0" distR="0">
            <wp:extent cx="5923280" cy="3418840"/>
            <wp:effectExtent l="0" t="0" r="1270" b="0"/>
            <wp:docPr id="17" name="Рисунок 1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4310">
      <w:pPr>
        <w:ind w:left="0" w:leftChars="0" w:firstLine="720" w:firstLineChars="300"/>
        <w:jc w:val="center"/>
        <w:rPr>
          <w:rFonts w:eastAsia="sans-serif"/>
          <w:i/>
          <w:iCs/>
          <w:color w:val="000000"/>
          <w:sz w:val="24"/>
          <w:szCs w:val="24"/>
          <w:shd w:val="clear" w:color="auto" w:fill="FFFFFF"/>
          <w:lang w:bidi="ar"/>
        </w:rPr>
      </w:pP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Рисунок 1.1.1 – Пример кода </w:t>
      </w:r>
      <w:r>
        <w:rPr>
          <w:rFonts w:eastAsia="sans-serif"/>
          <w:i/>
          <w:iCs/>
          <w:color w:val="000000"/>
          <w:sz w:val="24"/>
          <w:szCs w:val="24"/>
          <w:shd w:val="clear" w:color="auto" w:fill="FFFFFF"/>
          <w:lang w:bidi="ar"/>
        </w:rPr>
        <w:t>HTML.</w:t>
      </w:r>
    </w:p>
    <w:p w14:paraId="6F177186">
      <w:pPr>
        <w:pStyle w:val="26"/>
        <w:ind w:left="0" w:leftChars="0" w:firstLine="840" w:firstLineChars="300"/>
        <w:rPr>
          <w:rFonts w:eastAsia="sans-serif"/>
          <w:color w:val="000000"/>
          <w:shd w:val="clear" w:color="auto" w:fill="FFFFFF"/>
          <w:lang w:bidi="ar"/>
        </w:rPr>
      </w:pPr>
      <w:r>
        <w:rPr>
          <w:rStyle w:val="16"/>
          <w:rFonts w:eastAsia="sans-serif"/>
          <w:b w:val="0"/>
          <w:color w:val="000000"/>
          <w:shd w:val="clear" w:color="auto" w:fill="FFFFFF"/>
          <w:lang w:bidi="ar"/>
        </w:rPr>
        <w:t>CSS (Cascading Style Sheets)</w:t>
      </w:r>
      <w:r>
        <w:rPr>
          <w:rFonts w:eastAsia="sans-serif"/>
          <w:b/>
          <w:color w:val="000000"/>
          <w:shd w:val="clear" w:color="auto" w:fill="FFFFFF"/>
          <w:lang w:bidi="ar"/>
        </w:rPr>
        <w:t> </w:t>
      </w:r>
      <w:r>
        <w:rPr>
          <w:rFonts w:eastAsia="sans-serif"/>
          <w:color w:val="000000"/>
          <w:shd w:val="clear" w:color="auto" w:fill="FFFFFF"/>
          <w:lang w:bidi="ar"/>
        </w:rPr>
        <w:t>– это язык стилей, который используется для оформления веб-страниц. С его помощью можно задавать цвет, шрифт, размеры, отступы и другие визуальные параметры элементов HTML. (Рисунок 1.1.2)</w:t>
      </w:r>
    </w:p>
    <w:p w14:paraId="716B1D4F">
      <w:pPr>
        <w:ind w:left="0" w:leftChars="0" w:firstLine="84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>
        <w:drawing>
          <wp:inline distT="0" distB="0" distL="0" distR="0">
            <wp:extent cx="5443220" cy="2543175"/>
            <wp:effectExtent l="0" t="0" r="5080" b="9525"/>
            <wp:docPr id="21" name="Рисунок 2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411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54D0">
      <w:pPr>
        <w:pStyle w:val="26"/>
        <w:ind w:left="0" w:leftChars="0" w:firstLine="72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Рисунок 1.1.2 - Пример кода CSS.</w:t>
      </w:r>
    </w:p>
    <w:p w14:paraId="65D285CE">
      <w:pPr>
        <w:pStyle w:val="26"/>
        <w:ind w:left="0" w:leftChars="0" w:firstLine="840" w:firstLineChars="300"/>
        <w:rPr>
          <w:rFonts w:eastAsia="SimSun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color w:val="000000"/>
          <w:shd w:val="clear" w:color="auto" w:fill="FFFFFF"/>
          <w:lang w:bidi="ar"/>
        </w:rPr>
        <w:tab/>
      </w:r>
      <w:r>
        <w:rPr>
          <w:rFonts w:eastAsia="sans-serif"/>
          <w:color w:val="000000"/>
          <w:shd w:val="clear" w:color="auto" w:fill="FFFFFF"/>
          <w:lang w:bidi="ar"/>
        </w:rPr>
        <w:t>Вместе эти технологии создают полный фронтенд, ответственный за внешний вид и поведение веб-приложений.</w:t>
      </w:r>
      <w:r>
        <w:rPr>
          <w:rFonts w:eastAsia="SimSun"/>
          <w:lang w:bidi="ar"/>
        </w:rPr>
        <w:t xml:space="preserve"> </w:t>
      </w:r>
    </w:p>
    <w:p w14:paraId="10B2DB13">
      <w:pPr>
        <w:pStyle w:val="3"/>
        <w:numPr>
          <w:ilvl w:val="1"/>
          <w:numId w:val="1"/>
        </w:numPr>
        <w:ind w:left="0" w:leftChars="0" w:firstLine="840" w:firstLineChars="300"/>
        <w:jc w:val="left"/>
      </w:pPr>
      <w:bookmarkStart w:id="8" w:name="_Toc184807463"/>
      <w:r>
        <w:t>Основы веб-дизайна</w:t>
      </w:r>
      <w:bookmarkEnd w:id="8"/>
    </w:p>
    <w:p w14:paraId="54200145">
      <w:pPr>
        <w:pStyle w:val="26"/>
        <w:ind w:left="0" w:leftChars="0" w:firstLine="840" w:firstLineChars="300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Веб-дизайн играет ключевую роль в привлечении и удержании</w:t>
      </w:r>
    </w:p>
    <w:p w14:paraId="05180986">
      <w:pPr>
        <w:pStyle w:val="26"/>
        <w:ind w:left="0" w:leftChars="0" w:firstLine="840" w:firstLineChars="300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 xml:space="preserve">пользователей на сайте. Он включает в себя такие аспекты, как удобство навигации, визуальная иерархия, цветовая гамма и типографика. </w:t>
      </w:r>
      <w:r>
        <w:rPr>
          <w:rFonts w:eastAsia="sans-serif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color w:val="000000"/>
          <w:shd w:val="clear" w:color="auto" w:fill="FFFFFF"/>
          <w:lang w:bidi="ar"/>
        </w:rPr>
        <w:tab/>
      </w:r>
      <w:r>
        <w:rPr>
          <w:rStyle w:val="16"/>
          <w:rFonts w:eastAsia="sans-serif"/>
          <w:b w:val="0"/>
          <w:color w:val="000000"/>
          <w:shd w:val="clear" w:color="auto" w:fill="FFFFFF"/>
          <w:lang w:bidi="ar"/>
        </w:rPr>
        <w:t>Удобство навигации</w:t>
      </w:r>
      <w:r>
        <w:rPr>
          <w:rFonts w:eastAsia="sans-serif"/>
          <w:b/>
          <w:color w:val="000000"/>
          <w:shd w:val="clear" w:color="auto" w:fill="FFFFFF"/>
          <w:lang w:bidi="ar"/>
        </w:rPr>
        <w:t>:</w:t>
      </w:r>
      <w:r>
        <w:rPr>
          <w:rFonts w:eastAsia="sans-serif"/>
          <w:color w:val="000000"/>
          <w:shd w:val="clear" w:color="auto" w:fill="FFFFFF"/>
          <w:lang w:bidi="ar"/>
        </w:rPr>
        <w:t xml:space="preserve"> Один из важнейших факторов, влияющих на пользовательский опыт. Пользователь должен легко ориентироваться на сайте, находить нужную информацию и переходить между страницами. Это достигается с помощью логической структуры меню, хорошо заметных ссылок и кнопок.</w:t>
      </w:r>
    </w:p>
    <w:p w14:paraId="1CC3E4AE">
      <w:pPr>
        <w:pStyle w:val="26"/>
        <w:ind w:left="0" w:leftChars="0" w:firstLine="840" w:firstLineChars="300"/>
        <w:rPr>
          <w:rFonts w:eastAsia="sans-serif"/>
          <w:color w:val="000000"/>
          <w:shd w:val="clear" w:color="auto" w:fill="FFFFFF"/>
          <w:lang w:bidi="ar"/>
        </w:rPr>
      </w:pPr>
      <w:r>
        <w:rPr>
          <w:rStyle w:val="16"/>
          <w:rFonts w:eastAsia="sans-serif"/>
          <w:b w:val="0"/>
          <w:color w:val="000000"/>
          <w:shd w:val="clear" w:color="auto" w:fill="FFFFFF"/>
          <w:lang w:bidi="ar"/>
        </w:rPr>
        <w:t>Визуальная иерархия</w:t>
      </w:r>
      <w:r>
        <w:rPr>
          <w:rFonts w:eastAsia="sans-serif"/>
          <w:color w:val="000000"/>
          <w:shd w:val="clear" w:color="auto" w:fill="FFFFFF"/>
          <w:lang w:bidi="ar"/>
        </w:rPr>
        <w:t>: Это принцип размещения элементов на странице,</w:t>
      </w:r>
    </w:p>
    <w:p w14:paraId="0632085D">
      <w:pPr>
        <w:pStyle w:val="26"/>
        <w:ind w:left="0" w:leftChars="0" w:firstLine="840" w:firstLineChars="300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который помогает направить внимание пользователей на важные части контента. Использование шрифтов, цветов и размеров помогает выделить заголовки, кнопки и другие ключевые элементы.</w:t>
      </w:r>
    </w:p>
    <w:p w14:paraId="4877917B">
      <w:pPr>
        <w:pStyle w:val="26"/>
        <w:ind w:left="0" w:leftChars="0" w:firstLine="840" w:firstLineChars="300"/>
        <w:rPr>
          <w:rFonts w:eastAsia="sans-serif"/>
          <w:color w:val="000000"/>
          <w:shd w:val="clear" w:color="auto" w:fill="FFFFFF"/>
          <w:lang w:bidi="ar"/>
        </w:rPr>
      </w:pPr>
      <w:r>
        <w:rPr>
          <w:rStyle w:val="16"/>
          <w:rFonts w:eastAsia="sans-serif"/>
          <w:b w:val="0"/>
          <w:color w:val="000000"/>
          <w:shd w:val="clear" w:color="auto" w:fill="FFFFFF"/>
          <w:lang w:bidi="ar"/>
        </w:rPr>
        <w:t>Типографика</w:t>
      </w:r>
      <w:r>
        <w:rPr>
          <w:rFonts w:eastAsia="sans-serif"/>
          <w:b/>
          <w:color w:val="000000"/>
          <w:shd w:val="clear" w:color="auto" w:fill="FFFFFF"/>
          <w:lang w:bidi="ar"/>
        </w:rPr>
        <w:t>:</w:t>
      </w:r>
      <w:r>
        <w:rPr>
          <w:rFonts w:eastAsia="sans-serif"/>
          <w:color w:val="000000"/>
          <w:shd w:val="clear" w:color="auto" w:fill="FFFFFF"/>
          <w:lang w:bidi="ar"/>
        </w:rPr>
        <w:t xml:space="preserve"> Важный аспект веб-дизайна, который влияет на читаемость</w:t>
      </w:r>
    </w:p>
    <w:p w14:paraId="2E14F047">
      <w:pPr>
        <w:pStyle w:val="26"/>
        <w:ind w:left="0" w:leftChars="0" w:firstLine="840" w:firstLineChars="300"/>
        <w:rPr>
          <w:rFonts w:eastAsia="SimSun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и восприятие текста. Правильный выбор шрифтов, их размеров и интервалов между строками способствует улучшению восприятия информации.</w:t>
      </w:r>
      <w:r>
        <w:rPr>
          <w:rFonts w:eastAsia="SimSun"/>
          <w:lang w:bidi="ar"/>
        </w:rPr>
        <w:t xml:space="preserve"> </w:t>
      </w:r>
    </w:p>
    <w:p w14:paraId="1296B157">
      <w:pPr>
        <w:pStyle w:val="3"/>
        <w:numPr>
          <w:ilvl w:val="1"/>
          <w:numId w:val="1"/>
        </w:numPr>
        <w:ind w:left="0" w:leftChars="0" w:firstLine="840" w:firstLineChars="300"/>
      </w:pPr>
      <w:bookmarkStart w:id="9" w:name="_Toc184807464"/>
      <w:r>
        <w:t>Адаптивный веб-дизайн</w:t>
      </w:r>
      <w:bookmarkEnd w:id="9"/>
    </w:p>
    <w:p w14:paraId="3A5ECBC4">
      <w:pPr>
        <w:pStyle w:val="26"/>
        <w:ind w:left="0" w:leftChars="0" w:firstLine="840" w:firstLineChars="300"/>
        <w:rPr>
          <w:rFonts w:eastAsia="SimSun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 xml:space="preserve">Адаптивный веб-дизайн (Responsive Web Design) становится стандартом в разработке современных сайтов. Это подход, позволяющий веб-страницам адаптироваться к различным устройствам и разрешениям экранов. Он включает в себя использование гибких сеток, медиа-запросов и адаптивной графики. </w:t>
      </w:r>
      <w:r>
        <w:rPr>
          <w:rFonts w:eastAsia="sans-serif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color w:val="000000"/>
          <w:shd w:val="clear" w:color="auto" w:fill="FFFFFF"/>
          <w:lang w:bidi="ar"/>
        </w:rPr>
        <w:tab/>
      </w:r>
      <w:r>
        <w:rPr>
          <w:rStyle w:val="16"/>
          <w:rFonts w:eastAsia="sans-serif"/>
          <w:b w:val="0"/>
          <w:color w:val="000000"/>
          <w:shd w:val="clear" w:color="auto" w:fill="FFFFFF"/>
          <w:lang w:bidi="ar"/>
        </w:rPr>
        <w:t>Гибкие сетки</w:t>
      </w:r>
      <w:r>
        <w:rPr>
          <w:rFonts w:eastAsia="sans-serif"/>
          <w:b/>
          <w:color w:val="000000"/>
          <w:shd w:val="clear" w:color="auto" w:fill="FFFFFF"/>
          <w:lang w:bidi="ar"/>
        </w:rPr>
        <w:t>:</w:t>
      </w:r>
      <w:r>
        <w:rPr>
          <w:rFonts w:eastAsia="sans-serif"/>
          <w:color w:val="000000"/>
          <w:shd w:val="clear" w:color="auto" w:fill="FFFFFF"/>
          <w:lang w:bidi="ar"/>
        </w:rPr>
        <w:t xml:space="preserve"> Создают динамические макеты, которые изменяют свои размеры в зависимости от размера экрана. Это позволяет избежать горизонтальной прокрутки и делает сайт более удобным для пользователей.</w:t>
      </w:r>
      <w:r>
        <w:rPr>
          <w:rFonts w:eastAsia="sans-serif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color w:val="000000"/>
          <w:shd w:val="clear" w:color="auto" w:fill="FFFFFF"/>
          <w:lang w:bidi="ar"/>
        </w:rPr>
        <w:tab/>
      </w:r>
      <w:r>
        <w:rPr>
          <w:rStyle w:val="16"/>
          <w:rFonts w:eastAsia="sans-serif"/>
          <w:b w:val="0"/>
          <w:color w:val="000000"/>
          <w:shd w:val="clear" w:color="auto" w:fill="FFFFFF"/>
          <w:lang w:bidi="ar"/>
        </w:rPr>
        <w:t>Медиа-запросы</w:t>
      </w:r>
      <w:r>
        <w:rPr>
          <w:rFonts w:eastAsia="sans-serif"/>
          <w:b/>
          <w:color w:val="000000"/>
          <w:shd w:val="clear" w:color="auto" w:fill="FFFFFF"/>
          <w:lang w:bidi="ar"/>
        </w:rPr>
        <w:t>:</w:t>
      </w:r>
      <w:r>
        <w:rPr>
          <w:rFonts w:eastAsia="sans-serif"/>
          <w:color w:val="000000"/>
          <w:shd w:val="clear" w:color="auto" w:fill="FFFFFF"/>
          <w:lang w:bidi="ar"/>
        </w:rPr>
        <w:t xml:space="preserve"> CSS-правила, позволяющие применять различные стили в зависимости от характеристик устройства, на котором отображается сайт. Это ключевой элемент адаптивного дизайна, позволяющий изменять оформление и структуру сайта под разные экраны.</w:t>
      </w:r>
      <w:r>
        <w:rPr>
          <w:rFonts w:eastAsia="SimSun"/>
          <w:lang w:bidi="ar"/>
        </w:rPr>
        <w:t xml:space="preserve"> </w:t>
      </w:r>
    </w:p>
    <w:p w14:paraId="781E82B4">
      <w:pPr>
        <w:pStyle w:val="3"/>
        <w:numPr>
          <w:ilvl w:val="1"/>
          <w:numId w:val="1"/>
        </w:numPr>
        <w:ind w:left="0" w:leftChars="0" w:firstLine="840" w:firstLineChars="300"/>
      </w:pPr>
      <w:bookmarkStart w:id="10" w:name="_Toc184807465"/>
      <w:r>
        <w:t>Формы и взаимодействие с пользователем</w:t>
      </w:r>
      <w:bookmarkEnd w:id="10"/>
    </w:p>
    <w:p w14:paraId="5E39F144">
      <w:pPr>
        <w:pStyle w:val="26"/>
        <w:ind w:left="0" w:leftChars="0" w:firstLine="840" w:firstLineChars="300"/>
        <w:jc w:val="left"/>
        <w:rPr>
          <w:rFonts w:eastAsia="SimSun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Создание форм является важной частью фронтенд-разработки, так как формы являются основным инструментом для сбора данных от пользователей. Они могут использоваться для регистрации, подписки на рассылки, обратной связи и иных взаимодействий</w:t>
      </w:r>
      <w:r>
        <w:rPr>
          <w:rFonts w:hint="default" w:eastAsia="sans-serif"/>
          <w:color w:val="000000"/>
          <w:shd w:val="clear" w:color="auto" w:fill="FFFFFF"/>
          <w:lang w:val="ru-RU" w:bidi="ar"/>
        </w:rPr>
        <w:t>.</w:t>
      </w:r>
      <w:r>
        <w:rPr>
          <w:rFonts w:eastAsia="sans-serif"/>
          <w:color w:val="000000"/>
          <w:shd w:val="clear" w:color="auto" w:fill="FFFFFF"/>
          <w:lang w:bidi="ar"/>
        </w:rPr>
        <w:br w:type="textWrapping"/>
      </w:r>
      <w:r>
        <w:rPr>
          <w:rFonts w:hint="default" w:eastAsia="sans-serif"/>
          <w:color w:val="000000"/>
          <w:shd w:val="clear" w:color="auto" w:fill="FFFFFF"/>
          <w:lang w:val="ru-RU" w:bidi="ar"/>
        </w:rPr>
        <w:tab/>
      </w:r>
      <w:r>
        <w:rPr>
          <w:rStyle w:val="16"/>
          <w:rFonts w:eastAsia="sans-serif"/>
          <w:b w:val="0"/>
          <w:color w:val="000000"/>
          <w:shd w:val="clear" w:color="auto" w:fill="FFFFFF"/>
          <w:lang w:bidi="ar"/>
        </w:rPr>
        <w:t>Валидация форм</w:t>
      </w:r>
      <w:r>
        <w:rPr>
          <w:rFonts w:eastAsia="sans-serif"/>
          <w:b/>
          <w:color w:val="000000"/>
          <w:shd w:val="clear" w:color="auto" w:fill="FFFFFF"/>
          <w:lang w:bidi="ar"/>
        </w:rPr>
        <w:t>:</w:t>
      </w:r>
      <w:r>
        <w:rPr>
          <w:rFonts w:eastAsia="sans-serif"/>
          <w:color w:val="000000"/>
          <w:shd w:val="clear" w:color="auto" w:fill="FFFFFF"/>
          <w:lang w:bidi="ar"/>
        </w:rPr>
        <w:t xml:space="preserve"> Для обеспечения корректности и полноты вводимых данных используется валидация как на стороне клиента (с помощью JavaScript), так и на стороне сервера. Это позволяет предотвратить ошибки и обеспечить качественное взаимодействие с пользователями.</w:t>
      </w:r>
      <w:r>
        <w:rPr>
          <w:rFonts w:eastAsia="SimSun"/>
          <w:lang w:bidi="ar"/>
        </w:rPr>
        <w:t xml:space="preserve"> (Рисунок 1.4.1)</w:t>
      </w:r>
    </w:p>
    <w:p w14:paraId="6FE99717">
      <w:pPr>
        <w:pStyle w:val="26"/>
        <w:ind w:left="0" w:leftChars="0" w:firstLine="840" w:firstLineChars="300"/>
        <w:rPr>
          <w:rFonts w:eastAsia="SimSun"/>
          <w:lang w:bidi="ar"/>
        </w:rPr>
      </w:pPr>
    </w:p>
    <w:p w14:paraId="6F5641F1">
      <w:pPr>
        <w:pStyle w:val="26"/>
        <w:spacing w:line="240" w:lineRule="auto"/>
        <w:ind w:left="0" w:leftChars="0" w:firstLine="720" w:firstLineChars="300"/>
        <w:jc w:val="center"/>
        <w:rPr>
          <w:rFonts w:eastAsia="SimSun"/>
          <w:sz w:val="24"/>
          <w:szCs w:val="24"/>
          <w:lang w:bidi="ar"/>
        </w:rPr>
      </w:pPr>
      <w:r>
        <w:rPr>
          <w:rFonts w:eastAsia="SimSun"/>
          <w:sz w:val="24"/>
          <w:szCs w:val="24"/>
        </w:rPr>
        <w:drawing>
          <wp:inline distT="0" distB="0" distL="114300" distR="114300">
            <wp:extent cx="5022850" cy="1483360"/>
            <wp:effectExtent l="0" t="0" r="6350" b="254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287" cy="14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E82C">
      <w:pPr>
        <w:pStyle w:val="26"/>
        <w:spacing w:line="240" w:lineRule="auto"/>
        <w:ind w:left="0" w:leftChars="0" w:firstLine="720" w:firstLineChars="300"/>
        <w:jc w:val="center"/>
        <w:rPr>
          <w:rFonts w:eastAsia="SimSun"/>
          <w:sz w:val="24"/>
          <w:szCs w:val="24"/>
          <w:lang w:bidi="ar"/>
        </w:rPr>
      </w:pPr>
      <w:r>
        <w:rPr>
          <w:rFonts w:eastAsia="SimSun"/>
          <w:sz w:val="24"/>
          <w:szCs w:val="24"/>
          <w:lang w:bidi="ar"/>
        </w:rPr>
        <w:t>Рисунок 1.4.1 - Формы HTML</w:t>
      </w:r>
    </w:p>
    <w:p w14:paraId="428E61F2">
      <w:pPr>
        <w:pStyle w:val="26"/>
        <w:spacing w:line="240" w:lineRule="auto"/>
        <w:ind w:left="0" w:leftChars="0" w:firstLine="720" w:firstLineChars="300"/>
        <w:jc w:val="center"/>
        <w:rPr>
          <w:rFonts w:eastAsia="SimSun"/>
          <w:sz w:val="24"/>
          <w:szCs w:val="24"/>
          <w:lang w:bidi="ar"/>
        </w:rPr>
      </w:pPr>
    </w:p>
    <w:p w14:paraId="111FC7D7">
      <w:pPr>
        <w:pStyle w:val="26"/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  <w:r>
        <w:rPr>
          <w:rFonts w:eastAsia="sans-serif"/>
          <w:color w:val="000000"/>
          <w:shd w:val="clear" w:color="auto" w:fill="FFFFFF"/>
        </w:rPr>
        <w:t>Фронтенд-разработка для интернет-магазина "О’стин" включает в себя использование современных технологий и подходов, таких как HTML, CSS и JavaScript, а также ориентацию на дизайн, удобство навигации и пользовательский опыт. Понимание основ веб-дизайна, адаптивности и взаимодействия с пользователем имеет решающее значение для успешной реализации проекта, что, в свою очередь, обусловит конкурентоспособность интернет-магазина на рынке.</w:t>
      </w:r>
    </w:p>
    <w:p w14:paraId="074A0E84">
      <w:pPr>
        <w:pStyle w:val="2"/>
        <w:ind w:left="0" w:leftChars="0" w:firstLine="840" w:firstLineChars="300"/>
      </w:pPr>
      <w:r>
        <w:br w:type="page"/>
      </w:r>
    </w:p>
    <w:p w14:paraId="3903FB21">
      <w:pPr>
        <w:pStyle w:val="2"/>
        <w:ind w:left="0" w:leftChars="0" w:firstLine="840" w:firstLineChars="300"/>
      </w:pPr>
      <w:bookmarkStart w:id="11" w:name="_Toc184807466"/>
      <w:r>
        <w:t>Глава 2. Практическая часть</w:t>
      </w:r>
      <w:bookmarkEnd w:id="11"/>
    </w:p>
    <w:p w14:paraId="173506E4">
      <w:pPr>
        <w:pStyle w:val="3"/>
        <w:numPr>
          <w:ilvl w:val="1"/>
          <w:numId w:val="2"/>
        </w:numPr>
        <w:ind w:left="0" w:leftChars="0" w:firstLine="840" w:firstLineChars="300"/>
        <w:rPr>
          <w:rFonts w:eastAsia="sans-serif"/>
          <w:color w:val="000000"/>
          <w:shd w:val="clear" w:color="auto" w:fill="FFFFFF"/>
          <w:lang w:bidi="ar"/>
        </w:rPr>
      </w:pPr>
      <w:bookmarkStart w:id="12" w:name="_Toc184807467"/>
      <w:r>
        <w:t>Анализ требований</w:t>
      </w:r>
      <w:bookmarkEnd w:id="12"/>
    </w:p>
    <w:p w14:paraId="081D0A52">
      <w:pPr>
        <w:ind w:left="0" w:leftChars="0" w:firstLine="840" w:firstLineChars="300"/>
        <w:jc w:val="both"/>
      </w:pPr>
      <w:r>
        <w:rPr>
          <w:rFonts w:eastAsia="sans-serif"/>
          <w:color w:val="000000"/>
          <w:shd w:val="clear" w:color="auto" w:fill="FFFFFF"/>
          <w:lang w:bidi="ar"/>
        </w:rPr>
        <w:t>Перед началом разработки интернет-магазина необходимо определить ключевые страницы и их элементы:</w:t>
      </w:r>
    </w:p>
    <w:p w14:paraId="5C833069">
      <w:pPr>
        <w:pStyle w:val="26"/>
        <w:numPr>
          <w:ilvl w:val="0"/>
          <w:numId w:val="3"/>
        </w:numPr>
        <w:spacing w:before="0" w:after="0"/>
        <w:ind w:left="0" w:leftChars="0" w:right="0" w:rightChars="0" w:firstLine="840" w:firstLineChars="300"/>
        <w:jc w:val="left"/>
        <w:rPr>
          <w:rFonts w:eastAsia="sans-serif"/>
          <w:b/>
          <w:bCs/>
          <w:color w:val="000000"/>
          <w:shd w:val="clear" w:color="auto" w:fill="FFFFFF"/>
          <w:lang w:bidi="ar"/>
        </w:rPr>
      </w:pPr>
      <w:r>
        <w:rPr>
          <w:rFonts w:eastAsia="sans-serif"/>
          <w:b/>
          <w:bCs/>
          <w:color w:val="000000"/>
          <w:shd w:val="clear" w:color="auto" w:fill="FFFFFF"/>
          <w:lang w:val="ru-RU" w:bidi="ar"/>
        </w:rPr>
        <w:t>Главная</w:t>
      </w:r>
      <w:r>
        <w:rPr>
          <w:rFonts w:hint="default" w:eastAsia="sans-serif"/>
          <w:b/>
          <w:bCs/>
          <w:color w:val="000000"/>
          <w:shd w:val="clear" w:color="auto" w:fill="FFFFFF"/>
          <w:lang w:val="ru-RU" w:bidi="ar"/>
        </w:rPr>
        <w:t xml:space="preserve"> страница</w:t>
      </w:r>
    </w:p>
    <w:p w14:paraId="429193D5">
      <w:pPr>
        <w:pStyle w:val="26"/>
        <w:numPr>
          <w:numId w:val="0"/>
        </w:numPr>
        <w:spacing w:before="0" w:after="0"/>
        <w:ind w:left="0" w:leftChars="0" w:right="0" w:rightChars="0" w:firstLine="840" w:firstLineChars="300"/>
        <w:jc w:val="both"/>
        <w:rPr>
          <w:rFonts w:eastAsia="sans-serif"/>
          <w:b/>
          <w:bCs/>
          <w:color w:val="000000"/>
          <w:shd w:val="clear" w:color="auto" w:fill="FFFFFF"/>
          <w:lang w:bidi="ar"/>
        </w:rPr>
      </w:pPr>
      <w:r>
        <w:rPr>
          <w:rFonts w:hint="default" w:eastAsia="sans-serif"/>
          <w:b w:val="0"/>
          <w:bCs w:val="0"/>
          <w:color w:val="000000"/>
          <w:shd w:val="clear" w:color="auto" w:fill="FFFFFF"/>
          <w:lang w:val="ru-RU" w:bidi="ar"/>
        </w:rPr>
        <w:t xml:space="preserve">На данной странице выставлен каталог популярных товаров и вся </w:t>
      </w:r>
      <w:r>
        <w:rPr>
          <w:rFonts w:hint="default" w:eastAsia="sans-serif"/>
          <w:b w:val="0"/>
          <w:bCs w:val="0"/>
          <w:color w:val="000000"/>
          <w:shd w:val="clear" w:color="auto" w:fill="FFFFFF"/>
          <w:lang w:val="ru-RU" w:bidi="ar"/>
        </w:rPr>
        <w:tab/>
        <w:t>основная информация.</w:t>
      </w:r>
    </w:p>
    <w:p w14:paraId="5B0E4F24">
      <w:pPr>
        <w:pStyle w:val="26"/>
        <w:numPr>
          <w:ilvl w:val="0"/>
          <w:numId w:val="3"/>
        </w:numPr>
        <w:spacing w:before="0" w:after="0"/>
        <w:ind w:left="0" w:leftChars="0" w:right="0" w:rightChars="0" w:firstLine="840" w:firstLineChars="300"/>
        <w:jc w:val="left"/>
        <w:rPr>
          <w:rFonts w:hint="default" w:eastAsia="sans-serif"/>
          <w:b/>
          <w:bCs/>
          <w:color w:val="000000"/>
          <w:shd w:val="clear" w:color="auto" w:fill="FFFFFF"/>
          <w:lang w:val="ru-RU" w:bidi="ar"/>
        </w:rPr>
      </w:pPr>
      <w:r>
        <w:rPr>
          <w:rFonts w:eastAsia="sans-serif"/>
          <w:b/>
          <w:bCs/>
          <w:color w:val="000000"/>
          <w:shd w:val="clear" w:color="auto" w:fill="FFFFFF"/>
          <w:lang w:val="ru-RU" w:bidi="ar"/>
        </w:rPr>
        <w:t>Категории</w:t>
      </w:r>
    </w:p>
    <w:p w14:paraId="1013E095">
      <w:pPr>
        <w:pStyle w:val="26"/>
        <w:numPr>
          <w:numId w:val="0"/>
        </w:numPr>
        <w:spacing w:before="0" w:after="0"/>
        <w:ind w:left="0" w:leftChars="0" w:right="0" w:rightChars="0" w:firstLine="840" w:firstLineChars="300"/>
        <w:jc w:val="both"/>
        <w:rPr>
          <w:rFonts w:hint="default" w:eastAsia="sans-serif"/>
          <w:b w:val="0"/>
          <w:bCs w:val="0"/>
          <w:color w:val="000000"/>
          <w:shd w:val="clear" w:color="auto" w:fill="FFFFFF"/>
          <w:lang w:val="ru-RU" w:bidi="ar"/>
        </w:rPr>
      </w:pPr>
      <w:r>
        <w:rPr>
          <w:rFonts w:hint="default" w:eastAsia="sans-serif"/>
          <w:b w:val="0"/>
          <w:bCs w:val="0"/>
          <w:color w:val="000000"/>
          <w:shd w:val="clear" w:color="auto" w:fill="FFFFFF"/>
          <w:lang w:val="ru-RU" w:bidi="ar"/>
        </w:rPr>
        <w:t xml:space="preserve">На данных страницах распределены товары по категориям, такие как </w:t>
      </w:r>
      <w:r>
        <w:rPr>
          <w:rFonts w:hint="default" w:eastAsia="sans-serif"/>
          <w:b w:val="0"/>
          <w:bCs w:val="0"/>
          <w:color w:val="000000"/>
          <w:shd w:val="clear" w:color="auto" w:fill="FFFFFF"/>
          <w:lang w:val="ru-RU" w:bidi="ar"/>
        </w:rPr>
        <w:tab/>
        <w:t/>
      </w:r>
      <w:r>
        <w:rPr>
          <w:rFonts w:hint="default" w:eastAsia="sans-serif"/>
          <w:b w:val="0"/>
          <w:bCs w:val="0"/>
          <w:color w:val="000000"/>
          <w:shd w:val="clear" w:color="auto" w:fill="FFFFFF"/>
          <w:lang w:val="ru-RU" w:bidi="ar"/>
        </w:rPr>
        <w:tab/>
        <w:t>мужской отдел, женский и аксессуары.</w:t>
      </w:r>
    </w:p>
    <w:p w14:paraId="079C0FCF">
      <w:pPr>
        <w:pStyle w:val="26"/>
        <w:numPr>
          <w:ilvl w:val="1"/>
          <w:numId w:val="3"/>
        </w:numPr>
        <w:spacing w:before="0" w:after="0"/>
        <w:ind w:left="0" w:leftChars="0" w:right="0" w:rightChars="0" w:firstLine="840" w:firstLineChars="300"/>
        <w:jc w:val="left"/>
        <w:rPr>
          <w:rFonts w:hint="default" w:eastAsia="sans-serif"/>
          <w:b/>
          <w:bCs/>
          <w:color w:val="000000"/>
          <w:shd w:val="clear" w:color="auto" w:fill="FFFFFF"/>
          <w:lang w:val="ru-RU" w:bidi="ar"/>
        </w:rPr>
      </w:pPr>
      <w:r>
        <w:rPr>
          <w:rFonts w:hint="default" w:eastAsia="sans-serif"/>
          <w:b/>
          <w:bCs/>
          <w:color w:val="000000"/>
          <w:shd w:val="clear" w:color="auto" w:fill="FFFFFF"/>
          <w:lang w:val="ru-RU" w:bidi="ar"/>
        </w:rPr>
        <w:t>Оформление карточки товара</w:t>
      </w:r>
    </w:p>
    <w:p w14:paraId="49C6E238">
      <w:pPr>
        <w:pStyle w:val="26"/>
        <w:numPr>
          <w:numId w:val="0"/>
        </w:numPr>
        <w:spacing w:before="0" w:after="0"/>
        <w:ind w:left="0" w:leftChars="0" w:right="0" w:rightChars="0" w:firstLine="840" w:firstLineChars="300"/>
        <w:jc w:val="both"/>
        <w:rPr>
          <w:rFonts w:hint="default" w:eastAsia="sans-serif"/>
          <w:b/>
          <w:bCs/>
          <w:color w:val="000000"/>
          <w:shd w:val="clear" w:color="auto" w:fill="FFFFFF"/>
          <w:lang w:val="ru-RU" w:bidi="ar"/>
        </w:rPr>
      </w:pPr>
      <w:r>
        <w:rPr>
          <w:rFonts w:hint="default" w:eastAsia="sans-serif"/>
          <w:b/>
          <w:bCs/>
          <w:color w:val="000000"/>
          <w:shd w:val="clear" w:color="auto" w:fill="FFFFFF"/>
          <w:lang w:val="ru-RU" w:bidi="ar"/>
        </w:rPr>
        <w:tab/>
        <w:t/>
      </w:r>
      <w:r>
        <w:rPr>
          <w:rFonts w:hint="default" w:eastAsia="sans-serif"/>
          <w:b/>
          <w:bCs/>
          <w:color w:val="000000"/>
          <w:shd w:val="clear" w:color="auto" w:fill="FFFFFF"/>
          <w:lang w:val="ru-RU" w:bidi="ar"/>
        </w:rPr>
        <w:tab/>
      </w:r>
      <w:r>
        <w:rPr>
          <w:rFonts w:hint="default" w:eastAsia="sans-serif"/>
          <w:b w:val="0"/>
          <w:bCs w:val="0"/>
          <w:color w:val="000000"/>
          <w:shd w:val="clear" w:color="auto" w:fill="FFFFFF"/>
          <w:lang w:val="ru-RU" w:bidi="ar"/>
        </w:rPr>
        <w:t xml:space="preserve">В данной части сайта описывается товар, представляется в </w:t>
      </w:r>
      <w:r>
        <w:rPr>
          <w:rFonts w:hint="default" w:eastAsia="sans-serif"/>
          <w:b w:val="0"/>
          <w:bCs w:val="0"/>
          <w:color w:val="000000"/>
          <w:shd w:val="clear" w:color="auto" w:fill="FFFFFF"/>
          <w:lang w:val="ru-RU" w:bidi="ar"/>
        </w:rPr>
        <w:tab/>
        <w:t/>
      </w:r>
      <w:r>
        <w:rPr>
          <w:rFonts w:hint="default" w:eastAsia="sans-serif"/>
          <w:b w:val="0"/>
          <w:bCs w:val="0"/>
          <w:color w:val="000000"/>
          <w:shd w:val="clear" w:color="auto" w:fill="FFFFFF"/>
          <w:lang w:val="ru-RU" w:bidi="ar"/>
        </w:rPr>
        <w:tab/>
        <w:t/>
      </w:r>
      <w:r>
        <w:rPr>
          <w:rFonts w:hint="default" w:eastAsia="sans-serif"/>
          <w:b w:val="0"/>
          <w:bCs w:val="0"/>
          <w:color w:val="000000"/>
          <w:shd w:val="clear" w:color="auto" w:fill="FFFFFF"/>
          <w:lang w:val="ru-RU" w:bidi="ar"/>
        </w:rPr>
        <w:tab/>
        <w:t/>
      </w:r>
      <w:r>
        <w:rPr>
          <w:rFonts w:hint="default" w:eastAsia="sans-serif"/>
          <w:b w:val="0"/>
          <w:bCs w:val="0"/>
          <w:color w:val="000000"/>
          <w:shd w:val="clear" w:color="auto" w:fill="FFFFFF"/>
          <w:lang w:val="ru-RU" w:bidi="ar"/>
        </w:rPr>
        <w:tab/>
        <w:t>виде фотографии, названия и так же цены.</w:t>
      </w:r>
    </w:p>
    <w:p w14:paraId="1034354D">
      <w:pPr>
        <w:pStyle w:val="26"/>
        <w:numPr>
          <w:ilvl w:val="0"/>
          <w:numId w:val="3"/>
        </w:numPr>
        <w:spacing w:before="0" w:after="0"/>
        <w:ind w:left="0" w:leftChars="0" w:right="0" w:rightChars="0" w:firstLine="840" w:firstLineChars="300"/>
        <w:jc w:val="left"/>
        <w:rPr>
          <w:rFonts w:hint="default" w:eastAsia="sans-serif"/>
          <w:b/>
          <w:bCs/>
          <w:color w:val="000000"/>
          <w:shd w:val="clear" w:color="auto" w:fill="FFFFFF"/>
          <w:lang w:val="ru-RU" w:bidi="ar"/>
        </w:rPr>
      </w:pPr>
      <w:r>
        <w:rPr>
          <w:rFonts w:eastAsia="sans-serif"/>
          <w:b/>
          <w:bCs/>
          <w:color w:val="000000"/>
          <w:shd w:val="clear" w:color="auto" w:fill="FFFFFF"/>
          <w:lang w:val="ru-RU" w:bidi="ar"/>
        </w:rPr>
        <w:t>Контакты</w:t>
      </w:r>
    </w:p>
    <w:p w14:paraId="1EB990FB">
      <w:pPr>
        <w:pStyle w:val="26"/>
        <w:numPr>
          <w:numId w:val="0"/>
        </w:numPr>
        <w:spacing w:before="0" w:after="0"/>
        <w:ind w:left="0" w:leftChars="0" w:right="0" w:rightChars="0" w:firstLine="840" w:firstLineChars="300"/>
        <w:jc w:val="both"/>
        <w:rPr>
          <w:rFonts w:hint="default" w:eastAsia="sans-serif"/>
          <w:b w:val="0"/>
          <w:bCs w:val="0"/>
          <w:color w:val="000000"/>
          <w:shd w:val="clear" w:color="auto" w:fill="FFFFFF"/>
          <w:lang w:val="ru-RU" w:bidi="ar"/>
        </w:rPr>
      </w:pPr>
      <w:r>
        <w:rPr>
          <w:rFonts w:hint="default" w:eastAsia="sans-serif"/>
          <w:b w:val="0"/>
          <w:bCs w:val="0"/>
          <w:color w:val="000000"/>
          <w:shd w:val="clear" w:color="auto" w:fill="FFFFFF"/>
          <w:lang w:val="ru-RU" w:bidi="ar"/>
        </w:rPr>
        <w:tab/>
        <w:t xml:space="preserve">На контактной части сайта представляется информация о компании </w:t>
      </w:r>
      <w:r>
        <w:rPr>
          <w:rFonts w:hint="default" w:eastAsia="sans-serif"/>
          <w:b w:val="0"/>
          <w:bCs w:val="0"/>
          <w:color w:val="000000"/>
          <w:shd w:val="clear" w:color="auto" w:fill="FFFFFF"/>
          <w:lang w:val="ru-RU" w:bidi="ar"/>
        </w:rPr>
        <w:tab/>
        <w:t xml:space="preserve">и </w:t>
      </w:r>
      <w:r>
        <w:rPr>
          <w:rFonts w:hint="default" w:eastAsia="sans-serif"/>
          <w:b w:val="0"/>
          <w:bCs w:val="0"/>
          <w:color w:val="000000"/>
          <w:shd w:val="clear" w:color="auto" w:fill="FFFFFF"/>
          <w:lang w:val="ru-RU" w:bidi="ar"/>
        </w:rPr>
        <w:tab/>
        <w:t>возможные пути связи с ней.</w:t>
      </w:r>
    </w:p>
    <w:p w14:paraId="62F09002">
      <w:pPr>
        <w:pStyle w:val="3"/>
        <w:numPr>
          <w:ilvl w:val="1"/>
          <w:numId w:val="2"/>
        </w:numPr>
        <w:ind w:left="0" w:leftChars="0" w:firstLine="840" w:firstLineChars="300"/>
      </w:pPr>
      <w:bookmarkStart w:id="13" w:name="_Toc184807468"/>
      <w:r>
        <w:t>Загрузка библиотеки</w:t>
      </w:r>
      <w:bookmarkEnd w:id="13"/>
    </w:p>
    <w:p w14:paraId="7EFC7F8A">
      <w:pPr>
        <w:pStyle w:val="26"/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  <w:r>
        <w:rPr>
          <w:rFonts w:eastAsia="sans-serif"/>
          <w:color w:val="000000"/>
          <w:shd w:val="clear" w:color="auto" w:fill="FFFFFF"/>
        </w:rPr>
        <w:t xml:space="preserve">Начнем с создания структуры каталогов и файлов для нашего проекта. Для этого создадим папку проекта с именем </w:t>
      </w:r>
      <w:r>
        <w:rPr>
          <w:rStyle w:val="14"/>
          <w:rFonts w:eastAsia="var(--font-family-monospace)"/>
        </w:rPr>
        <w:t>ostin</w:t>
      </w:r>
      <w:r>
        <w:rPr>
          <w:rFonts w:eastAsia="sans-serif"/>
          <w:color w:val="000000"/>
          <w:shd w:val="clear" w:color="auto" w:fill="FFFFFF"/>
        </w:rPr>
        <w:t> и следующие подкаталоги и файлы (Рисунок 2.2.1):</w:t>
      </w:r>
    </w:p>
    <w:p w14:paraId="37B5C6EC">
      <w:pPr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</w:p>
    <w:p w14:paraId="539D13E4">
      <w:pPr>
        <w:pStyle w:val="26"/>
        <w:ind w:left="0" w:leftChars="0" w:firstLine="84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shd w:val="clear" w:color="auto" w:fill="FFFFFF"/>
        </w:rPr>
        <w:drawing>
          <wp:inline distT="0" distB="0" distL="114300" distR="114300">
            <wp:extent cx="2847975" cy="2800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E898">
      <w:pPr>
        <w:pStyle w:val="26"/>
        <w:ind w:left="0" w:leftChars="0" w:firstLine="72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color w:val="000000"/>
          <w:sz w:val="24"/>
          <w:szCs w:val="24"/>
          <w:shd w:val="clear" w:color="auto" w:fill="FFFFFF"/>
        </w:rPr>
        <w:t>Рисунок 2.2.1 - Подкатологи и файлы проекта</w:t>
      </w:r>
    </w:p>
    <w:p w14:paraId="3FB7F618">
      <w:pPr>
        <w:pStyle w:val="26"/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</w:p>
    <w:p w14:paraId="0F68DF9F">
      <w:pPr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  <w:r>
        <w:rPr>
          <w:rFonts w:eastAsia="sans-serif"/>
          <w:color w:val="000000"/>
          <w:shd w:val="clear" w:color="auto" w:fill="FFFFFF"/>
        </w:rPr>
        <w:t xml:space="preserve">Мы начнем с создания главной страницы </w:t>
      </w:r>
      <w:r>
        <w:rPr>
          <w:rStyle w:val="14"/>
          <w:rFonts w:eastAsia="var(--font-family-monospace)"/>
        </w:rPr>
        <w:t>index.html</w:t>
      </w:r>
      <w:r>
        <w:rPr>
          <w:rFonts w:eastAsia="sans-serif"/>
          <w:color w:val="000000"/>
          <w:shd w:val="clear" w:color="auto" w:fill="FFFFFF"/>
        </w:rPr>
        <w:t>. В этом файле мы опишем структуру HTML. Для улучшения читаемости кода мы применим семантику страницы и для реализации навигации используем элемент &lt;header&gt; для обозначения верхней части страницы (Рисунок 2.2.2)</w:t>
      </w:r>
    </w:p>
    <w:p w14:paraId="455795A0">
      <w:pPr>
        <w:pStyle w:val="26"/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</w:p>
    <w:p w14:paraId="4C14042D">
      <w:pPr>
        <w:ind w:left="0" w:leftChars="0" w:firstLine="84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shd w:val="clear" w:color="auto" w:fill="FFFFFF"/>
        </w:rPr>
        <w:drawing>
          <wp:inline distT="0" distB="0" distL="0" distR="0">
            <wp:extent cx="5953760" cy="385254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9021" cy="385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359C">
      <w:pPr>
        <w:ind w:left="0" w:leftChars="0" w:firstLine="72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color w:val="000000"/>
          <w:sz w:val="24"/>
          <w:szCs w:val="24"/>
          <w:shd w:val="clear" w:color="auto" w:fill="FFFFFF"/>
        </w:rPr>
        <w:t>Рисунок 2.2.2 - Элемент &lt;header&gt; с описанной навигацией.</w:t>
      </w:r>
    </w:p>
    <w:p w14:paraId="030A9597">
      <w:pPr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  <w:r>
        <w:rPr>
          <w:rFonts w:eastAsia="sans-serif"/>
          <w:color w:val="000000"/>
          <w:shd w:val="clear" w:color="auto" w:fill="FFFFFF"/>
        </w:rPr>
        <w:t>Для описания основной информации сайта используем элемент &lt;main&gt;, так же разделим элемент &lt;header&gt; и &lt;main&gt; и опишем в нем секции товаров с помощью элемента &lt;section&gt;(Рисунок 2.2.3):</w:t>
      </w:r>
    </w:p>
    <w:p w14:paraId="48197542">
      <w:pPr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</w:p>
    <w:p w14:paraId="13B42FAF">
      <w:pPr>
        <w:ind w:left="0" w:leftChars="0" w:firstLine="84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shd w:val="clear" w:color="auto" w:fill="FFFFFF"/>
        </w:rPr>
        <w:drawing>
          <wp:inline distT="0" distB="0" distL="0" distR="0">
            <wp:extent cx="6120130" cy="61017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1ABA">
      <w:pPr>
        <w:pStyle w:val="26"/>
        <w:ind w:left="0" w:leftChars="0" w:firstLine="72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color w:val="000000"/>
          <w:sz w:val="24"/>
          <w:szCs w:val="24"/>
          <w:shd w:val="clear" w:color="auto" w:fill="FFFFFF"/>
        </w:rPr>
        <w:t>Рисунок 2.2.3 - Элемент &lt;main&gt; и &lt;section&gt; с разделением товаров.</w:t>
      </w:r>
    </w:p>
    <w:p w14:paraId="538C165B">
      <w:pPr>
        <w:pStyle w:val="26"/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</w:p>
    <w:p w14:paraId="40427129">
      <w:pPr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  <w:r>
        <w:rPr>
          <w:rFonts w:eastAsia="sans-serif"/>
          <w:color w:val="000000"/>
          <w:shd w:val="clear" w:color="auto" w:fill="FFFFFF"/>
        </w:rPr>
        <w:t>Так же в конце главной страницы добавим секцию подписки на рассылку и с помощью элемента &lt;footer&gt; определим конец страницы и добавим информацию о магазине (Рисунок 2.2.4):</w:t>
      </w:r>
    </w:p>
    <w:p w14:paraId="4FFC030B">
      <w:pPr>
        <w:ind w:left="0" w:leftChars="0" w:firstLine="84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shd w:val="clear" w:color="auto" w:fill="FFFFFF"/>
        </w:rPr>
        <w:drawing>
          <wp:inline distT="0" distB="0" distL="0" distR="0">
            <wp:extent cx="6120130" cy="19691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8BF9">
      <w:pPr>
        <w:pStyle w:val="26"/>
        <w:ind w:left="0" w:leftChars="0" w:firstLine="72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color w:val="000000"/>
          <w:sz w:val="24"/>
          <w:szCs w:val="24"/>
          <w:shd w:val="clear" w:color="auto" w:fill="FFFFFF"/>
        </w:rPr>
        <w:t>Рисунок 2.2.4 - Добавление секции подписки и описание магазина с помощью &lt;footer&gt;</w:t>
      </w:r>
    </w:p>
    <w:p w14:paraId="2CBF942B">
      <w:pPr>
        <w:pStyle w:val="26"/>
        <w:spacing w:line="240" w:lineRule="auto"/>
        <w:ind w:left="0" w:leftChars="0" w:firstLine="720" w:firstLineChars="300"/>
        <w:rPr>
          <w:rFonts w:eastAsia="sans-serif"/>
          <w:color w:val="000000"/>
          <w:sz w:val="24"/>
          <w:szCs w:val="24"/>
          <w:shd w:val="clear" w:color="auto" w:fill="FFFFFF"/>
        </w:rPr>
      </w:pPr>
    </w:p>
    <w:p w14:paraId="4CA3FEC0">
      <w:pPr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  <w:r>
        <w:rPr>
          <w:rFonts w:eastAsia="sans-serif"/>
          <w:color w:val="000000"/>
          <w:shd w:val="clear" w:color="auto" w:fill="FFFFFF"/>
        </w:rPr>
        <w:t>После окончания написания главной страницы переходим к написанию страниц навигации (Рисунок 2.2.5):</w:t>
      </w:r>
    </w:p>
    <w:p w14:paraId="4A70F061">
      <w:pPr>
        <w:ind w:left="0" w:leftChars="0" w:firstLine="84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shd w:val="clear" w:color="auto" w:fill="FFFFFF"/>
        </w:rPr>
        <w:drawing>
          <wp:inline distT="0" distB="0" distL="0" distR="0">
            <wp:extent cx="5558790" cy="5692775"/>
            <wp:effectExtent l="0" t="0" r="381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1509" cy="570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DBB0">
      <w:pPr>
        <w:ind w:left="0" w:leftChars="0" w:firstLine="720" w:firstLineChars="300"/>
        <w:jc w:val="center"/>
        <w:rPr>
          <w:rFonts w:eastAsia="sans-serif"/>
          <w:color w:val="000000"/>
          <w:shd w:val="clear" w:color="auto" w:fill="FFFFFF"/>
        </w:rPr>
      </w:pPr>
      <w:r>
        <w:rPr>
          <w:rFonts w:eastAsia="sans-serif"/>
          <w:color w:val="000000"/>
          <w:sz w:val="24"/>
          <w:szCs w:val="24"/>
          <w:shd w:val="clear" w:color="auto" w:fill="FFFFFF"/>
        </w:rPr>
        <w:t>Рисунок 2.2.5 - women.html</w:t>
      </w:r>
    </w:p>
    <w:p w14:paraId="2821CCC0">
      <w:pPr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  <w:r>
        <w:rPr>
          <w:rFonts w:eastAsia="sans-serif"/>
          <w:color w:val="000000"/>
          <w:shd w:val="clear" w:color="auto" w:fill="FFFFFF"/>
        </w:rPr>
        <w:t>После описания товаров в женском разделе, проделываем аналогичную работу с разделами мужской одежды и аксессуаров(Рисунок 2.2.6 и 2.2.7):</w:t>
      </w:r>
    </w:p>
    <w:p w14:paraId="33B8A51D">
      <w:pPr>
        <w:pStyle w:val="26"/>
        <w:ind w:left="0" w:leftChars="0" w:firstLine="84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shd w:val="clear" w:color="auto" w:fill="FFFFFF"/>
        </w:rPr>
        <w:drawing>
          <wp:inline distT="0" distB="0" distL="0" distR="0">
            <wp:extent cx="4690745" cy="40811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0677" cy="40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0853">
      <w:pPr>
        <w:ind w:left="0" w:leftChars="0" w:firstLine="72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color w:val="000000"/>
          <w:sz w:val="24"/>
          <w:szCs w:val="24"/>
          <w:shd w:val="clear" w:color="auto" w:fill="FFFFFF"/>
        </w:rPr>
        <w:t>Рисунок 2.2.6 - men.html</w:t>
      </w:r>
    </w:p>
    <w:p w14:paraId="02833A3D">
      <w:pPr>
        <w:ind w:left="0" w:leftChars="0" w:firstLine="84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shd w:val="clear" w:color="auto" w:fill="FFFFFF"/>
        </w:rPr>
        <w:drawing>
          <wp:inline distT="0" distB="0" distL="0" distR="0">
            <wp:extent cx="4305935" cy="41363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0807" cy="417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E0B7">
      <w:pPr>
        <w:pStyle w:val="26"/>
        <w:ind w:left="0" w:leftChars="0" w:firstLine="72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color w:val="000000"/>
          <w:sz w:val="24"/>
          <w:szCs w:val="24"/>
          <w:shd w:val="clear" w:color="auto" w:fill="FFFFFF"/>
        </w:rPr>
        <w:t>Рисунок 2.2.7 - accessories.html</w:t>
      </w:r>
    </w:p>
    <w:p w14:paraId="4F82D347">
      <w:pPr>
        <w:pStyle w:val="26"/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</w:p>
    <w:p w14:paraId="68F032DE">
      <w:pPr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  <w:r>
        <w:rPr>
          <w:rFonts w:eastAsia="sans-serif"/>
          <w:color w:val="000000"/>
          <w:shd w:val="clear" w:color="auto" w:fill="FFFFFF"/>
        </w:rPr>
        <w:t>Оформив разделы с товарами, мы переходим к описанию страницы с контактной информацией с магазином и добавляем туда всю необходимую информацию (Рисунок 2.2.8):</w:t>
      </w:r>
    </w:p>
    <w:p w14:paraId="61DC53F3">
      <w:pPr>
        <w:pStyle w:val="26"/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</w:p>
    <w:p w14:paraId="5C8D814B">
      <w:pPr>
        <w:pStyle w:val="26"/>
        <w:ind w:left="0" w:leftChars="0" w:firstLine="840" w:firstLineChars="300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shd w:val="clear" w:color="auto" w:fill="FFFFFF"/>
        </w:rPr>
        <w:drawing>
          <wp:inline distT="0" distB="0" distL="0" distR="0">
            <wp:extent cx="4337050" cy="2412365"/>
            <wp:effectExtent l="0" t="0" r="635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5080" cy="24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094A">
      <w:pPr>
        <w:pStyle w:val="26"/>
        <w:ind w:left="0" w:leftChars="0" w:firstLine="72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color w:val="000000"/>
          <w:sz w:val="24"/>
          <w:szCs w:val="24"/>
          <w:shd w:val="clear" w:color="auto" w:fill="FFFFFF"/>
        </w:rPr>
        <w:t>Рисунок 2.2.8 - contact.html</w:t>
      </w:r>
    </w:p>
    <w:p w14:paraId="2087B80C">
      <w:pPr>
        <w:pStyle w:val="3"/>
        <w:numPr>
          <w:ilvl w:val="1"/>
          <w:numId w:val="2"/>
        </w:numPr>
        <w:ind w:left="0" w:leftChars="0" w:firstLine="840" w:firstLineChars="300"/>
        <w:rPr>
          <w:lang w:val="en-US"/>
        </w:rPr>
      </w:pPr>
      <w:bookmarkStart w:id="14" w:name="_Toc184807469"/>
      <w:r>
        <w:t xml:space="preserve">Создание стилей </w:t>
      </w:r>
      <w:r>
        <w:rPr>
          <w:lang w:val="en-US"/>
        </w:rPr>
        <w:t>(styles.css)</w:t>
      </w:r>
      <w:bookmarkEnd w:id="14"/>
    </w:p>
    <w:p w14:paraId="1F7B2165">
      <w:pPr>
        <w:pStyle w:val="26"/>
        <w:ind w:left="0" w:leftChars="0" w:firstLine="840" w:firstLineChars="300"/>
        <w:rPr>
          <w:rStyle w:val="14"/>
          <w:rFonts w:ascii="Times New Roman" w:hAnsi="Times New Roman" w:eastAsia="var(--font-family-monospace)" w:cs="Times New Roman"/>
          <w:sz w:val="28"/>
          <w:szCs w:val="28"/>
        </w:rPr>
      </w:pPr>
      <w:r>
        <w:rPr>
          <w:rFonts w:eastAsia="sans-serif"/>
          <w:color w:val="000000"/>
          <w:shd w:val="clear" w:color="auto" w:fill="FFFFFF"/>
        </w:rPr>
        <w:t xml:space="preserve">Далее создадим файл стилей </w:t>
      </w:r>
      <w:r>
        <w:rPr>
          <w:rStyle w:val="14"/>
          <w:rFonts w:ascii="Times New Roman" w:hAnsi="Times New Roman" w:eastAsia="var(--font-family-monospace)" w:cs="Times New Roman"/>
          <w:sz w:val="28"/>
          <w:szCs w:val="28"/>
        </w:rPr>
        <w:t>styles.css</w:t>
      </w:r>
      <w:r>
        <w:rPr>
          <w:rFonts w:eastAsia="sans-serif"/>
          <w:color w:val="000000"/>
          <w:shd w:val="clear" w:color="auto" w:fill="FFFFFF"/>
        </w:rPr>
        <w:t xml:space="preserve">, чтобы стилизовать элементы, которые мы создали в </w:t>
      </w:r>
      <w:r>
        <w:rPr>
          <w:rStyle w:val="14"/>
          <w:rFonts w:ascii="Times New Roman" w:hAnsi="Times New Roman" w:eastAsia="var(--font-family-monospace)" w:cs="Times New Roman"/>
          <w:sz w:val="28"/>
          <w:szCs w:val="28"/>
        </w:rPr>
        <w:t>index.html и в дополнительных разделах. Для начала начнем с верхушки сайта (Рисунок 2.3.1):</w:t>
      </w:r>
    </w:p>
    <w:p w14:paraId="51BCD02B">
      <w:pPr>
        <w:pStyle w:val="26"/>
        <w:ind w:left="0" w:leftChars="0" w:firstLine="720" w:firstLineChars="300"/>
        <w:jc w:val="center"/>
        <w:rPr>
          <w:rStyle w:val="14"/>
          <w:rFonts w:eastAsia="var(--font-family-monospace)"/>
          <w:sz w:val="24"/>
          <w:szCs w:val="24"/>
        </w:rPr>
      </w:pPr>
      <w:r>
        <w:rPr>
          <w:rStyle w:val="14"/>
          <w:rFonts w:ascii="Times New Roman" w:hAnsi="Times New Roman" w:eastAsia="var(--font-family-monospace)" w:cs="Times New Roman"/>
          <w:sz w:val="24"/>
          <w:szCs w:val="24"/>
        </w:rPr>
        <w:drawing>
          <wp:inline distT="0" distB="0" distL="0" distR="0">
            <wp:extent cx="2118995" cy="4392295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764" cy="444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EF77">
      <w:pPr>
        <w:ind w:left="0" w:leftChars="0" w:firstLine="720" w:firstLineChars="300"/>
        <w:jc w:val="center"/>
        <w:rPr>
          <w:rStyle w:val="14"/>
          <w:rFonts w:ascii="Times New Roman" w:hAnsi="Times New Roman" w:eastAsia="var(--font-family-monospace)" w:cs="Times New Roman"/>
          <w:sz w:val="24"/>
          <w:szCs w:val="24"/>
        </w:rPr>
      </w:pPr>
      <w:r>
        <w:rPr>
          <w:rStyle w:val="14"/>
          <w:rFonts w:ascii="Times New Roman" w:hAnsi="Times New Roman" w:eastAsia="var(--font-family-monospace)" w:cs="Times New Roman"/>
          <w:sz w:val="24"/>
          <w:szCs w:val="24"/>
        </w:rPr>
        <w:t>Рисунок 2.3.1 - Оформление &lt;header&gt; и секции с разделяющим баннером.</w:t>
      </w:r>
    </w:p>
    <w:p w14:paraId="14118D03">
      <w:pPr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</w:p>
    <w:p w14:paraId="005B6B55">
      <w:pPr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  <w:r>
        <w:rPr>
          <w:rFonts w:eastAsia="sans-serif"/>
          <w:color w:val="000000"/>
          <w:shd w:val="clear" w:color="auto" w:fill="FFFFFF"/>
        </w:rPr>
        <w:t>Так же делаем оформление для кнопок на странице (Рисунок 2.3.2):</w:t>
      </w:r>
    </w:p>
    <w:p w14:paraId="4E315B0B">
      <w:pPr>
        <w:ind w:left="0" w:leftChars="0" w:firstLine="84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shd w:val="clear" w:color="auto" w:fill="FFFFFF"/>
        </w:rPr>
        <w:drawing>
          <wp:inline distT="0" distB="0" distL="0" distR="0">
            <wp:extent cx="2428875" cy="21240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938E">
      <w:pPr>
        <w:ind w:left="0" w:leftChars="0" w:firstLine="72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color w:val="000000"/>
          <w:sz w:val="24"/>
          <w:szCs w:val="24"/>
          <w:shd w:val="clear" w:color="auto" w:fill="FFFFFF"/>
        </w:rPr>
        <w:t>Рисунок 2.3.2 - Оформление кнопок.</w:t>
      </w:r>
    </w:p>
    <w:p w14:paraId="50EF9FA7">
      <w:pPr>
        <w:ind w:left="0" w:leftChars="0" w:firstLine="72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14:paraId="13CCA72E">
      <w:pPr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  <w:r>
        <w:rPr>
          <w:rFonts w:eastAsia="sans-serif"/>
          <w:color w:val="000000"/>
          <w:shd w:val="clear" w:color="auto" w:fill="FFFFFF"/>
        </w:rPr>
        <w:t>После оформления кнопок, надо оформить карточки товара и привести их в движение при наводке (Рисунок 2.3.3):</w:t>
      </w:r>
    </w:p>
    <w:p w14:paraId="2D365D90">
      <w:pPr>
        <w:ind w:left="0" w:leftChars="0" w:firstLine="84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shd w:val="clear" w:color="auto" w:fill="FFFFFF"/>
        </w:rPr>
        <w:drawing>
          <wp:inline distT="0" distB="0" distL="0" distR="0">
            <wp:extent cx="2812415" cy="5794375"/>
            <wp:effectExtent l="0" t="0" r="698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0243" cy="58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2C97">
      <w:pPr>
        <w:ind w:left="0" w:leftChars="0" w:firstLine="72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color w:val="000000"/>
          <w:sz w:val="24"/>
          <w:szCs w:val="24"/>
          <w:shd w:val="clear" w:color="auto" w:fill="FFFFFF"/>
        </w:rPr>
        <w:t>Рисунок 2.3.3 - Оформление карточки товара.</w:t>
      </w:r>
    </w:p>
    <w:p w14:paraId="16AB5714">
      <w:pPr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</w:p>
    <w:p w14:paraId="463852E9">
      <w:pPr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  <w:r>
        <w:rPr>
          <w:rFonts w:eastAsia="sans-serif"/>
          <w:color w:val="000000"/>
          <w:shd w:val="clear" w:color="auto" w:fill="FFFFFF"/>
        </w:rPr>
        <w:t>После оформленной карточки товара, мы переходим к концу страницы и оформляем ее и выравниванием текст по центру (Рисунок 2.3.4):</w:t>
      </w:r>
    </w:p>
    <w:p w14:paraId="79D19AC5">
      <w:pPr>
        <w:ind w:left="0" w:leftChars="0" w:firstLine="84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shd w:val="clear" w:color="auto" w:fill="FFFFFF"/>
        </w:rPr>
        <w:drawing>
          <wp:inline distT="0" distB="0" distL="0" distR="0">
            <wp:extent cx="2085975" cy="16573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CE74">
      <w:pPr>
        <w:ind w:left="0" w:leftChars="0" w:firstLine="72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color w:val="000000"/>
          <w:sz w:val="24"/>
          <w:szCs w:val="24"/>
          <w:shd w:val="clear" w:color="auto" w:fill="FFFFFF"/>
        </w:rPr>
        <w:t>Рисунок 2.3.4 - Оформление &lt;footer&gt;</w:t>
      </w:r>
    </w:p>
    <w:p w14:paraId="4BB30517">
      <w:pPr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  <w:r>
        <w:rPr>
          <w:rFonts w:eastAsia="sans-serif"/>
          <w:color w:val="000000"/>
          <w:shd w:val="clear" w:color="auto" w:fill="FFFFFF"/>
        </w:rPr>
        <w:t>Так же делаем отдельное оформление для раздела контактов и добавляем оформление для подписки на рассылку (Рисунок 2.3.5):</w:t>
      </w:r>
    </w:p>
    <w:p w14:paraId="2DD7321A">
      <w:pPr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</w:p>
    <w:p w14:paraId="33A9D4C1">
      <w:pPr>
        <w:ind w:left="0" w:leftChars="0" w:firstLine="84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shd w:val="clear" w:color="auto" w:fill="FFFFFF"/>
        </w:rPr>
        <w:drawing>
          <wp:inline distT="0" distB="0" distL="0" distR="0">
            <wp:extent cx="1407160" cy="5866765"/>
            <wp:effectExtent l="0" t="0" r="254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9367" cy="59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4626">
      <w:pPr>
        <w:ind w:left="0" w:leftChars="0" w:firstLine="720" w:firstLineChars="30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color w:val="000000"/>
          <w:sz w:val="24"/>
          <w:szCs w:val="24"/>
          <w:shd w:val="clear" w:color="auto" w:fill="FFFFFF"/>
        </w:rPr>
        <w:t>Рисунок 2.3.5 - Оформление подписки и contact.html</w:t>
      </w:r>
    </w:p>
    <w:p w14:paraId="423CFA78">
      <w:pPr>
        <w:ind w:left="0" w:leftChars="0" w:firstLine="840" w:firstLineChars="300"/>
        <w:rPr>
          <w:rFonts w:eastAsia="sans-serif"/>
          <w:color w:val="000000"/>
          <w:shd w:val="clear" w:color="auto" w:fill="FFFFFF"/>
        </w:rPr>
      </w:pPr>
      <w:r>
        <w:rPr>
          <w:rFonts w:eastAsia="sans-serif"/>
          <w:color w:val="000000"/>
          <w:shd w:val="clear" w:color="auto" w:fill="FFFFFF"/>
        </w:rPr>
        <w:t>На данном этапе все страницы созданы и стилизованы. Добавляем фотографии к карточкам товаров и тестируем интернет-магазин на различных устройствах (мобильных и десктопных) для проверки отзывчивости. Также стоит удостовериться, что все ссылки на страницах работают корректно и ведут на остальные страницы (например, ссылки на главной странице должны вести к категориям, а с каталога товаров — на страницы конкретных товаров).</w:t>
      </w:r>
    </w:p>
    <w:p w14:paraId="13363ED1">
      <w:pPr>
        <w:ind w:left="0" w:leftChars="0" w:firstLine="840" w:firstLineChars="300"/>
        <w:rPr>
          <w:rFonts w:eastAsia="SimSun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 xml:space="preserve">В результате работы мы создали упрощенный пример интернет-магазина «О’стин» с использованием только HTML и CSS. В процессе разработки были реализованы основные страницы и компоненты, такие как хедер, футер, карточки товаров, а также страница контактов с формой обратной связи. </w:t>
      </w:r>
      <w:r>
        <w:rPr>
          <w:rFonts w:eastAsia="sans-serif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color w:val="000000"/>
          <w:shd w:val="clear" w:color="auto" w:fill="FFFFFF"/>
          <w:lang w:bidi="ar"/>
        </w:rPr>
        <w:tab/>
      </w:r>
      <w:r>
        <w:rPr>
          <w:rFonts w:eastAsia="sans-serif"/>
          <w:color w:val="000000"/>
          <w:shd w:val="clear" w:color="auto" w:fill="FFFFFF"/>
          <w:lang w:bidi="ar"/>
        </w:rPr>
        <w:t>Данный проект можно расширять, добавляя дополнительные функциональности, такие как JavaScript для динамичного управления контентом, а также серверные технологии для обработки данных и взаимодействия с базой данных. Тем не менее, базовая структура и оформление уже готовы к использованию и демонстрации.</w:t>
      </w:r>
      <w:r>
        <w:rPr>
          <w:rFonts w:eastAsia="SimSun"/>
          <w:lang w:bidi="ar"/>
        </w:rPr>
        <w:t xml:space="preserve"> </w:t>
      </w:r>
    </w:p>
    <w:p w14:paraId="7F4A7159">
      <w:pPr>
        <w:ind w:left="0" w:leftChars="0" w:firstLine="840" w:firstLineChars="300"/>
        <w:rPr>
          <w:rFonts w:eastAsia="SimSun"/>
          <w:lang w:bidi="ar"/>
        </w:rPr>
      </w:pPr>
      <w:r>
        <w:rPr>
          <w:rFonts w:eastAsia="SimSun"/>
          <w:lang w:bidi="ar"/>
        </w:rPr>
        <w:br w:type="page"/>
      </w:r>
    </w:p>
    <w:p w14:paraId="2D22782A">
      <w:pPr>
        <w:pStyle w:val="2"/>
        <w:ind w:left="0" w:leftChars="0" w:firstLine="840" w:firstLineChars="300"/>
      </w:pPr>
      <w:bookmarkStart w:id="15" w:name="_Toc184807470"/>
      <w:r>
        <w:t>ЗАКЛЮЧЕНИЕ</w:t>
      </w:r>
      <w:bookmarkEnd w:id="15"/>
    </w:p>
    <w:p w14:paraId="7B0C6B44">
      <w:pPr>
        <w:ind w:left="0" w:leftChars="0" w:firstLine="840" w:firstLineChars="300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В ходе выполнения данного проекта по созданию интернет-магазина «О’стин» был осуществлен полноценный процесс разработки, начиная с анализа требований и проектирования структуры, заканчивая реализацией и тестированием интерфейса. В проекте активно использовались HTML и CSS, что позволило создать интуитивно понятный и визуально привлекательный интерфейс.</w:t>
      </w:r>
      <w:r>
        <w:rPr>
          <w:rFonts w:eastAsia="sans-serif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color w:val="000000"/>
          <w:shd w:val="clear" w:color="auto" w:fill="FFFFFF"/>
          <w:lang w:bidi="ar"/>
        </w:rPr>
        <w:tab/>
      </w:r>
      <w:r>
        <w:rPr>
          <w:rFonts w:eastAsia="sans-serif"/>
          <w:color w:val="000000"/>
          <w:shd w:val="clear" w:color="auto" w:fill="FFFFFF"/>
          <w:lang w:bidi="ar"/>
        </w:rPr>
        <w:t xml:space="preserve">Основные компоненты, такие как хедер, меню навигации, карточки товаров и форма обратной связи, были созданы с учетом современных стандартов веб-дизайна. Благодаря использованию медиа-запросов удалось обеспечить отзывчивость страниц, что является критически важным для удобства пользователей на различных устройствах. Каждый элемент интерфейса был тщательно спроектирован, чтобы предоставить пользователям легкий доступ ко всем </w:t>
      </w:r>
      <w:bookmarkStart w:id="16" w:name="_GoBack"/>
      <w:bookmarkEnd w:id="16"/>
      <w:r>
        <w:rPr>
          <w:rFonts w:eastAsia="sans-serif"/>
          <w:color w:val="000000"/>
          <w:shd w:val="clear" w:color="auto" w:fill="FFFFFF"/>
          <w:lang w:bidi="ar"/>
        </w:rPr>
        <w:t>функциям интернет-магазина.</w:t>
      </w:r>
      <w:r>
        <w:rPr>
          <w:rFonts w:eastAsia="sans-serif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color w:val="000000"/>
          <w:shd w:val="clear" w:color="auto" w:fill="FFFFFF"/>
          <w:lang w:bidi="ar"/>
        </w:rPr>
        <w:tab/>
      </w:r>
      <w:r>
        <w:rPr>
          <w:rFonts w:eastAsia="sans-serif"/>
          <w:color w:val="000000"/>
          <w:shd w:val="clear" w:color="auto" w:fill="FFFFFF"/>
          <w:lang w:bidi="ar"/>
        </w:rPr>
        <w:t>Кроме того, в процессе работы над проектом были проанализированы успешные практики фронтенд-разработки, такие как применение семантической разметки, структурирование контента и организация навигации. Эти аспекты способствовали созданию более доступного и удобного сайта для пользователей с разными потребностями.</w:t>
      </w:r>
      <w:r>
        <w:rPr>
          <w:rFonts w:eastAsia="sans-serif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color w:val="000000"/>
          <w:shd w:val="clear" w:color="auto" w:fill="FFFFFF"/>
          <w:lang w:bidi="ar"/>
        </w:rPr>
        <w:tab/>
      </w:r>
      <w:r>
        <w:rPr>
          <w:rFonts w:eastAsia="sans-serif"/>
          <w:color w:val="000000"/>
          <w:shd w:val="clear" w:color="auto" w:fill="FFFFFF"/>
          <w:lang w:bidi="ar"/>
        </w:rPr>
        <w:t>Полученные результаты не только продемонстрировали основные принципы работы с HTML и CSS, но и послужили основой для дальнейшего изучения более сложных технологий и подходов в веб-разработке, таких как JavaScript для динамического взаимодействия и различные фреймворки для создания клиентских приложений.</w:t>
      </w:r>
    </w:p>
    <w:p w14:paraId="267C1527">
      <w:pPr>
        <w:ind w:left="0" w:leftChars="0" w:firstLine="840" w:firstLineChars="300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В заключение, разработка интернет-магазина «О’стин» подтвердили важность применения комплексного подхода, включая проектирование, верстку и стилизацию, что в итоге обеспечивает не только функциональность, но и высокую эстетическую ценность веб-приложения. Проект служит отличной основой для дальнейшего расширения функциональности и улучшения пользовательского опыта.</w:t>
      </w:r>
    </w:p>
    <w:p w14:paraId="7E0F0469">
      <w:pPr>
        <w:ind w:left="0" w:leftChars="0" w:firstLine="840" w:firstLineChars="300"/>
      </w:pPr>
    </w:p>
    <w:p w14:paraId="31D923B9">
      <w:pPr>
        <w:pStyle w:val="18"/>
        <w:spacing w:before="25" w:after="25" w:line="240" w:lineRule="auto"/>
        <w:ind w:left="0" w:leftChars="0" w:right="850" w:firstLine="840" w:firstLineChars="300"/>
        <w:rPr>
          <w:b w:val="0"/>
        </w:rPr>
      </w:pPr>
      <w:r>
        <w:t>СПИСОК ИСПОЛЬЗУЕМЫХ ИСТОЧНИКОВ</w:t>
      </w:r>
    </w:p>
    <w:p w14:paraId="723C4E8A">
      <w:pPr>
        <w:ind w:left="0" w:leftChars="0" w:firstLine="840" w:firstLineChars="300"/>
      </w:pPr>
    </w:p>
    <w:p w14:paraId="7BFB2F4C">
      <w:pPr>
        <w:ind w:left="0" w:leftChars="0" w:firstLine="840" w:firstLineChars="300"/>
        <w:rPr>
          <w:b w:val="0"/>
          <w:bCs w:val="0"/>
        </w:rPr>
      </w:pP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1. </w:t>
      </w:r>
      <w:r>
        <w:rPr>
          <w:rStyle w:val="16"/>
          <w:rFonts w:eastAsia="sans-serif"/>
          <w:b w:val="0"/>
          <w:bCs w:val="0"/>
          <w:color w:val="000000"/>
          <w:shd w:val="clear" w:color="auto" w:fill="FFFFFF"/>
          <w:lang w:bidi="ar"/>
        </w:rPr>
        <w:t>Кастеллос, М. А.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 (2019). </w:t>
      </w:r>
      <w:r>
        <w:rPr>
          <w:rStyle w:val="10"/>
          <w:rFonts w:eastAsia="sans-serif"/>
          <w:b w:val="0"/>
          <w:bCs w:val="0"/>
          <w:color w:val="000000"/>
          <w:shd w:val="clear" w:color="auto" w:fill="FFFFFF"/>
          <w:lang w:bidi="ar"/>
        </w:rPr>
        <w:t>HTML и CSS: Разработка и дизайн веб-сайтов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>. — Издательство "Питер". — 640 с.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>   - Эта книга предоставляет все необходимое для освоения веб-разработки с использованием HTML и CSS, включая множество примеров и практических заданий.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2. </w:t>
      </w:r>
      <w:r>
        <w:rPr>
          <w:rStyle w:val="16"/>
          <w:rFonts w:eastAsia="sans-serif"/>
          <w:b w:val="0"/>
          <w:bCs w:val="0"/>
          <w:color w:val="000000"/>
          <w:shd w:val="clear" w:color="auto" w:fill="FFFFFF"/>
          <w:lang w:bidi="ar"/>
        </w:rPr>
        <w:t>Фриман, Э., Робин, Э.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 (2020). </w:t>
      </w:r>
      <w:r>
        <w:rPr>
          <w:rStyle w:val="10"/>
          <w:rFonts w:eastAsia="sans-serif"/>
          <w:b w:val="0"/>
          <w:bCs w:val="0"/>
          <w:color w:val="000000"/>
          <w:shd w:val="clear" w:color="auto" w:fill="FFFFFF"/>
          <w:lang w:bidi="ar"/>
        </w:rPr>
        <w:t>Динамический веб: HTML и CSS в действии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>. — Издательство "Вильямс". — 672 с.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>   - Книга охватывает как основы HTML и CSS, так и более сложные темы, включая адаптивный и семантический веб-дизайн.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3. </w:t>
      </w:r>
      <w:r>
        <w:rPr>
          <w:rStyle w:val="16"/>
          <w:rFonts w:eastAsia="sans-serif"/>
          <w:b w:val="0"/>
          <w:bCs w:val="0"/>
          <w:color w:val="000000"/>
          <w:shd w:val="clear" w:color="auto" w:fill="FFFFFF"/>
          <w:lang w:bidi="ar"/>
        </w:rPr>
        <w:t>Рэйчел Анджел, Д.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 (2016). </w:t>
      </w:r>
      <w:r>
        <w:rPr>
          <w:rStyle w:val="10"/>
          <w:rFonts w:eastAsia="sans-serif"/>
          <w:b w:val="0"/>
          <w:bCs w:val="0"/>
          <w:color w:val="000000"/>
          <w:shd w:val="clear" w:color="auto" w:fill="FFFFFF"/>
          <w:lang w:bidi="ar"/>
        </w:rPr>
        <w:t>HTML и CSS: Краткое руководство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>. — Издательство "Олимп-Бизнес". — 320 с.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>   - Практическое руководство для начинающих, в котором подробно описаны основные концепции и элементы HTML и CSS.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4. </w:t>
      </w:r>
      <w:r>
        <w:rPr>
          <w:rStyle w:val="16"/>
          <w:rFonts w:eastAsia="sans-serif"/>
          <w:b w:val="0"/>
          <w:bCs w:val="0"/>
          <w:color w:val="000000"/>
          <w:shd w:val="clear" w:color="auto" w:fill="FFFFFF"/>
          <w:lang w:bidi="ar"/>
        </w:rPr>
        <w:t>Сполдинг, Р.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 (2018). </w:t>
      </w:r>
      <w:r>
        <w:rPr>
          <w:rStyle w:val="10"/>
          <w:rFonts w:eastAsia="sans-serif"/>
          <w:b w:val="0"/>
          <w:bCs w:val="0"/>
          <w:color w:val="000000"/>
          <w:shd w:val="clear" w:color="auto" w:fill="FFFFFF"/>
          <w:lang w:bidi="ar"/>
        </w:rPr>
        <w:t>CSS: The Definitive Guide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>. — O'Reilly Media. — 700 с.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>   - Всеобъемлющая книга по CSS, которая охватывает различные аспекты стилизации веб-документов.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5. </w:t>
      </w:r>
      <w:r>
        <w:rPr>
          <w:rStyle w:val="16"/>
          <w:rFonts w:eastAsia="sans-serif"/>
          <w:b w:val="0"/>
          <w:bCs w:val="0"/>
          <w:color w:val="000000"/>
          <w:shd w:val="clear" w:color="auto" w:fill="FFFFFF"/>
          <w:lang w:bidi="ar"/>
        </w:rPr>
        <w:t>Моррисон, Э.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 (2021). </w:t>
      </w:r>
      <w:r>
        <w:rPr>
          <w:rStyle w:val="10"/>
          <w:rFonts w:eastAsia="sans-serif"/>
          <w:b w:val="0"/>
          <w:bCs w:val="0"/>
          <w:color w:val="000000"/>
          <w:shd w:val="clear" w:color="auto" w:fill="FFFFFF"/>
          <w:lang w:bidi="ar"/>
        </w:rPr>
        <w:t>Веб-дизайн и разработка: Полное руководство по HTML и CSS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>. — Издательство "КУДИЦ-Пресс". — 456 с.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>   - Учебное пособие, которое включает в себя все аспекты веб-дизайна и разработки, делая акцент на современных подходах к стилизации и верстке.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val="en-US" w:bidi="ar"/>
        </w:rPr>
        <w:t xml:space="preserve">6. </w:t>
      </w:r>
      <w:r>
        <w:rPr>
          <w:rStyle w:val="16"/>
          <w:rFonts w:eastAsia="sans-serif"/>
          <w:b w:val="0"/>
          <w:bCs w:val="0"/>
          <w:color w:val="000000"/>
          <w:shd w:val="clear" w:color="auto" w:fill="FFFFFF"/>
          <w:lang w:bidi="ar"/>
        </w:rPr>
        <w:t>Максвелл</w:t>
      </w:r>
      <w:r>
        <w:rPr>
          <w:rStyle w:val="16"/>
          <w:rFonts w:eastAsia="sans-serif"/>
          <w:b w:val="0"/>
          <w:bCs w:val="0"/>
          <w:color w:val="000000"/>
          <w:shd w:val="clear" w:color="auto" w:fill="FFFFFF"/>
          <w:lang w:val="en-US" w:bidi="ar"/>
        </w:rPr>
        <w:t xml:space="preserve">, </w:t>
      </w:r>
      <w:r>
        <w:rPr>
          <w:rStyle w:val="16"/>
          <w:rFonts w:eastAsia="sans-serif"/>
          <w:b w:val="0"/>
          <w:bCs w:val="0"/>
          <w:color w:val="000000"/>
          <w:shd w:val="clear" w:color="auto" w:fill="FFFFFF"/>
          <w:lang w:bidi="ar"/>
        </w:rPr>
        <w:t>Т</w:t>
      </w:r>
      <w:r>
        <w:rPr>
          <w:rStyle w:val="16"/>
          <w:rFonts w:eastAsia="sans-serif"/>
          <w:b w:val="0"/>
          <w:bCs w:val="0"/>
          <w:color w:val="000000"/>
          <w:shd w:val="clear" w:color="auto" w:fill="FFFFFF"/>
          <w:lang w:val="en-US" w:bidi="ar"/>
        </w:rPr>
        <w:t>.</w:t>
      </w:r>
      <w:r>
        <w:rPr>
          <w:rFonts w:eastAsia="sans-serif"/>
          <w:b w:val="0"/>
          <w:bCs w:val="0"/>
          <w:color w:val="000000"/>
          <w:shd w:val="clear" w:color="auto" w:fill="FFFFFF"/>
          <w:lang w:val="en-US" w:bidi="ar"/>
        </w:rPr>
        <w:t xml:space="preserve"> (2020). </w:t>
      </w:r>
      <w:r>
        <w:rPr>
          <w:rStyle w:val="10"/>
          <w:rFonts w:eastAsia="sans-serif"/>
          <w:b w:val="0"/>
          <w:bCs w:val="0"/>
          <w:color w:val="000000"/>
          <w:shd w:val="clear" w:color="auto" w:fill="FFFFFF"/>
          <w:lang w:val="en-US" w:bidi="ar"/>
        </w:rPr>
        <w:t>Responsive Web Design with HTML5 and CSS</w:t>
      </w:r>
      <w:r>
        <w:rPr>
          <w:rFonts w:eastAsia="sans-serif"/>
          <w:b w:val="0"/>
          <w:bCs w:val="0"/>
          <w:color w:val="000000"/>
          <w:shd w:val="clear" w:color="auto" w:fill="FFFFFF"/>
          <w:lang w:val="en-US" w:bidi="ar"/>
        </w:rPr>
        <w:t xml:space="preserve">. — Packt Publishing. — 588 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>с</w:t>
      </w:r>
      <w:r>
        <w:rPr>
          <w:rFonts w:eastAsia="sans-serif"/>
          <w:b w:val="0"/>
          <w:bCs w:val="0"/>
          <w:color w:val="000000"/>
          <w:shd w:val="clear" w:color="auto" w:fill="FFFFFF"/>
          <w:lang w:val="en-US" w:bidi="ar"/>
        </w:rPr>
        <w:t>.</w:t>
      </w:r>
      <w:r>
        <w:rPr>
          <w:rFonts w:eastAsia="sans-serif"/>
          <w:b w:val="0"/>
          <w:bCs w:val="0"/>
          <w:color w:val="000000"/>
          <w:shd w:val="clear" w:color="auto" w:fill="FFFFFF"/>
          <w:lang w:val="en-US"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val="en-US" w:bidi="ar"/>
        </w:rPr>
        <w:t>   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>- Книга посвящена созданию адаптивного дизайна с использованием HTML5 и CSS, что является критически важным для современных веб-приложений.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7. </w:t>
      </w:r>
      <w:r>
        <w:rPr>
          <w:rStyle w:val="16"/>
          <w:rFonts w:eastAsia="sans-serif"/>
          <w:b w:val="0"/>
          <w:bCs w:val="0"/>
          <w:color w:val="000000"/>
          <w:shd w:val="clear" w:color="auto" w:fill="FFFFFF"/>
          <w:lang w:bidi="ar"/>
        </w:rPr>
        <w:t>Моррис, А.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 (2019). </w:t>
      </w:r>
      <w:r>
        <w:rPr>
          <w:rStyle w:val="10"/>
          <w:rFonts w:eastAsia="sans-serif"/>
          <w:b w:val="0"/>
          <w:bCs w:val="0"/>
          <w:color w:val="000000"/>
          <w:shd w:val="clear" w:color="auto" w:fill="FFFFFF"/>
          <w:lang w:bidi="ar"/>
        </w:rPr>
        <w:t>HTML, XHTML и CSS: дизайн и программирование веб-страниц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>. — Издательство "БХВ-Петербург". — 560 с.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>   - Хороший ресурс для изучения web-разработки, включая практические примеры и задания.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8. </w:t>
      </w:r>
      <w:r>
        <w:rPr>
          <w:rStyle w:val="16"/>
          <w:rFonts w:eastAsia="sans-serif"/>
          <w:b w:val="0"/>
          <w:bCs w:val="0"/>
          <w:color w:val="000000"/>
          <w:shd w:val="clear" w:color="auto" w:fill="FFFFFF"/>
          <w:lang w:bidi="ar"/>
        </w:rPr>
        <w:t>Карасев, А. В.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 (2018). </w:t>
      </w:r>
      <w:r>
        <w:rPr>
          <w:rStyle w:val="10"/>
          <w:rFonts w:eastAsia="sans-serif"/>
          <w:b w:val="0"/>
          <w:bCs w:val="0"/>
          <w:color w:val="000000"/>
          <w:shd w:val="clear" w:color="auto" w:fill="FFFFFF"/>
          <w:lang w:bidi="ar"/>
        </w:rPr>
        <w:t>Веб-разработка: Учебное пособие по HTML, CSS и JavaScript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>. — Издательство "ДЛА". — 512 с.</w:t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br w:type="textWrapping"/>
      </w:r>
      <w:r>
        <w:rPr>
          <w:rFonts w:eastAsia="sans-serif"/>
          <w:b w:val="0"/>
          <w:bCs w:val="0"/>
          <w:color w:val="000000"/>
          <w:shd w:val="clear" w:color="auto" w:fill="FFFFFF"/>
          <w:lang w:bidi="ar"/>
        </w:rPr>
        <w:t>   - Учебное пособие обеспечивает подробное введение в веб-разработку с акцентом на использование HTML и CSS.</w:t>
      </w:r>
      <w:r>
        <w:rPr>
          <w:rFonts w:eastAsia="SimSun"/>
          <w:b w:val="0"/>
          <w:bCs w:val="0"/>
          <w:lang w:bidi="ar"/>
        </w:rPr>
        <w:t xml:space="preserve"> </w:t>
      </w:r>
    </w:p>
    <w:p w14:paraId="5D4A5DE2">
      <w:pPr>
        <w:ind w:left="0" w:firstLine="0"/>
        <w:rPr>
          <w:b w:val="0"/>
          <w:bCs w:val="0"/>
        </w:rPr>
      </w:pPr>
    </w:p>
    <w:sectPr>
      <w:footerReference r:id="rId5" w:type="default"/>
      <w:pgSz w:w="11909" w:h="16834"/>
      <w:pgMar w:top="1134" w:right="567" w:bottom="1134" w:left="170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family-monospace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994106"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B6660"/>
    <w:multiLevelType w:val="multilevel"/>
    <w:tmpl w:val="061B66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9471BD3"/>
    <w:multiLevelType w:val="multilevel"/>
    <w:tmpl w:val="39471BD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A6D985F"/>
    <w:multiLevelType w:val="multilevel"/>
    <w:tmpl w:val="3A6D985F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─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D24A8"/>
    <w:rsid w:val="000D5254"/>
    <w:rsid w:val="000F5E29"/>
    <w:rsid w:val="00103629"/>
    <w:rsid w:val="0012054B"/>
    <w:rsid w:val="001436C2"/>
    <w:rsid w:val="001555D6"/>
    <w:rsid w:val="001955D3"/>
    <w:rsid w:val="001A3C1D"/>
    <w:rsid w:val="00264B61"/>
    <w:rsid w:val="002864FA"/>
    <w:rsid w:val="002B5CFB"/>
    <w:rsid w:val="00344B6C"/>
    <w:rsid w:val="0035757D"/>
    <w:rsid w:val="00361AA6"/>
    <w:rsid w:val="003632CD"/>
    <w:rsid w:val="004A70B5"/>
    <w:rsid w:val="004C0609"/>
    <w:rsid w:val="004C3495"/>
    <w:rsid w:val="004D70B0"/>
    <w:rsid w:val="00582F17"/>
    <w:rsid w:val="005B2A48"/>
    <w:rsid w:val="005B53DA"/>
    <w:rsid w:val="00646590"/>
    <w:rsid w:val="006621C3"/>
    <w:rsid w:val="00697F59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7C0EE1"/>
    <w:rsid w:val="007D0F67"/>
    <w:rsid w:val="007F33DF"/>
    <w:rsid w:val="00866DB7"/>
    <w:rsid w:val="00877312"/>
    <w:rsid w:val="00883F85"/>
    <w:rsid w:val="00931CAB"/>
    <w:rsid w:val="009354A9"/>
    <w:rsid w:val="0094084D"/>
    <w:rsid w:val="0098693F"/>
    <w:rsid w:val="009E6BB2"/>
    <w:rsid w:val="00A87F8A"/>
    <w:rsid w:val="00AD1EA8"/>
    <w:rsid w:val="00B972D0"/>
    <w:rsid w:val="00BB70C4"/>
    <w:rsid w:val="00BE005A"/>
    <w:rsid w:val="00BF46CE"/>
    <w:rsid w:val="00C1762E"/>
    <w:rsid w:val="00C5117D"/>
    <w:rsid w:val="00C663D0"/>
    <w:rsid w:val="00C7471B"/>
    <w:rsid w:val="00D54A81"/>
    <w:rsid w:val="00D81F9B"/>
    <w:rsid w:val="00DC4286"/>
    <w:rsid w:val="00E26177"/>
    <w:rsid w:val="00E330B7"/>
    <w:rsid w:val="00E41789"/>
    <w:rsid w:val="00E551E4"/>
    <w:rsid w:val="00E70AEA"/>
    <w:rsid w:val="00E8058E"/>
    <w:rsid w:val="00E838E0"/>
    <w:rsid w:val="00EB5595"/>
    <w:rsid w:val="00EC17F7"/>
    <w:rsid w:val="00F03736"/>
    <w:rsid w:val="00FB1831"/>
    <w:rsid w:val="00FC1950"/>
    <w:rsid w:val="321660DC"/>
    <w:rsid w:val="5C6877AF"/>
    <w:rsid w:val="76C8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" w:after="4" w:line="360" w:lineRule="auto"/>
      <w:ind w:left="170" w:right="57" w:firstLine="709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44"/>
    <w:qFormat/>
    <w:uiPriority w:val="9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120"/>
      <w:outlineLvl w:val="1"/>
    </w:pPr>
    <w:rPr>
      <w:b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0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3">
    <w:name w:val="header"/>
    <w:basedOn w:val="1"/>
    <w:link w:val="29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character" w:styleId="14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5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8"/>
    <w:qFormat/>
    <w:uiPriority w:val="0"/>
    <w:rPr>
      <w:b/>
      <w:bCs/>
    </w:rPr>
  </w:style>
  <w:style w:type="paragraph" w:styleId="17">
    <w:name w:val="Subtitle"/>
    <w:basedOn w:val="1"/>
    <w:next w:val="1"/>
    <w:qFormat/>
    <w:uiPriority w:val="11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8">
    <w:name w:val="Title"/>
    <w:basedOn w:val="1"/>
    <w:next w:val="1"/>
    <w:link w:val="27"/>
    <w:qFormat/>
    <w:uiPriority w:val="10"/>
    <w:pPr>
      <w:keepNext/>
      <w:keepLines/>
      <w:spacing w:before="0" w:after="60"/>
      <w:jc w:val="center"/>
    </w:pPr>
    <w:rPr>
      <w:b/>
      <w:szCs w:val="52"/>
    </w:rPr>
  </w:style>
  <w:style w:type="paragraph" w:styleId="19">
    <w:name w:val="toc 1"/>
    <w:basedOn w:val="1"/>
    <w:next w:val="1"/>
    <w:autoRedefine/>
    <w:unhideWhenUsed/>
    <w:qFormat/>
    <w:uiPriority w:val="39"/>
    <w:pPr>
      <w:spacing w:before="0" w:after="100" w:line="259" w:lineRule="auto"/>
      <w:ind w:left="0" w:right="0" w:firstLine="0"/>
    </w:pPr>
    <w:rPr>
      <w:rFonts w:asciiTheme="minorHAnsi" w:hAnsiTheme="minorHAnsi" w:eastAsiaTheme="minorEastAsia"/>
      <w:sz w:val="22"/>
      <w:szCs w:val="22"/>
    </w:rPr>
  </w:style>
  <w:style w:type="paragraph" w:styleId="20">
    <w:name w:val="toc 2"/>
    <w:basedOn w:val="1"/>
    <w:next w:val="1"/>
    <w:autoRedefine/>
    <w:unhideWhenUsed/>
    <w:qFormat/>
    <w:uiPriority w:val="39"/>
    <w:pPr>
      <w:spacing w:before="0" w:after="100" w:line="259" w:lineRule="auto"/>
      <w:ind w:left="220" w:right="0" w:firstLine="0"/>
    </w:pPr>
    <w:rPr>
      <w:rFonts w:asciiTheme="minorHAnsi" w:hAnsiTheme="minorHAnsi" w:eastAsiaTheme="minorEastAsia"/>
      <w:sz w:val="22"/>
      <w:szCs w:val="22"/>
    </w:rPr>
  </w:style>
  <w:style w:type="paragraph" w:styleId="21">
    <w:name w:val="toc 3"/>
    <w:basedOn w:val="1"/>
    <w:next w:val="1"/>
    <w:autoRedefine/>
    <w:unhideWhenUsed/>
    <w:qFormat/>
    <w:uiPriority w:val="39"/>
    <w:pPr>
      <w:spacing w:before="0" w:after="100" w:line="259" w:lineRule="auto"/>
      <w:ind w:left="440" w:right="0" w:firstLine="0"/>
    </w:pPr>
    <w:rPr>
      <w:rFonts w:asciiTheme="minorHAnsi" w:hAnsiTheme="minorHAnsi" w:eastAsiaTheme="minorEastAsia"/>
      <w:sz w:val="22"/>
      <w:szCs w:val="22"/>
    </w:rPr>
  </w:style>
  <w:style w:type="table" w:customStyle="1" w:styleId="2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Table Normal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26">
    <w:name w:val="List Paragraph"/>
    <w:basedOn w:val="1"/>
    <w:qFormat/>
    <w:uiPriority w:val="99"/>
    <w:pPr>
      <w:ind w:left="720"/>
      <w:contextualSpacing/>
    </w:pPr>
  </w:style>
  <w:style w:type="character" w:customStyle="1" w:styleId="27">
    <w:name w:val="Заголовок Знак"/>
    <w:basedOn w:val="8"/>
    <w:link w:val="18"/>
    <w:qFormat/>
    <w:uiPriority w:val="10"/>
    <w:rPr>
      <w:b/>
      <w:szCs w:val="52"/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  <w14:textFill>
        <w14:solidFill>
          <w14:schemeClr w14:val="tx1"/>
        </w14:solidFill>
      </w14:textFill>
    </w:rPr>
  </w:style>
  <w:style w:type="character" w:customStyle="1" w:styleId="29">
    <w:name w:val="Верхний колонтитул Знак"/>
    <w:basedOn w:val="8"/>
    <w:link w:val="13"/>
    <w:qFormat/>
    <w:uiPriority w:val="99"/>
  </w:style>
  <w:style w:type="character" w:customStyle="1" w:styleId="30">
    <w:name w:val="Нижний колонтитул Знак"/>
    <w:basedOn w:val="8"/>
    <w:link w:val="12"/>
    <w:qFormat/>
    <w:uiPriority w:val="99"/>
  </w:style>
  <w:style w:type="character" w:customStyle="1" w:styleId="31">
    <w:name w:val="Заголовок 2 Знак"/>
    <w:basedOn w:val="8"/>
    <w:link w:val="3"/>
    <w:qFormat/>
    <w:uiPriority w:val="9"/>
    <w:rPr>
      <w:b/>
      <w:szCs w:val="32"/>
    </w:rPr>
  </w:style>
  <w:style w:type="character" w:customStyle="1" w:styleId="32">
    <w:name w:val="Основной текст_"/>
    <w:basedOn w:val="8"/>
    <w:link w:val="33"/>
    <w:qFormat/>
    <w:uiPriority w:val="0"/>
  </w:style>
  <w:style w:type="paragraph" w:customStyle="1" w:styleId="33">
    <w:name w:val="Основной текст1"/>
    <w:basedOn w:val="1"/>
    <w:link w:val="32"/>
    <w:qFormat/>
    <w:uiPriority w:val="0"/>
    <w:pPr>
      <w:widowControl w:val="0"/>
      <w:spacing w:before="0" w:after="0" w:line="240" w:lineRule="auto"/>
      <w:ind w:left="0" w:right="0" w:firstLine="400"/>
      <w:jc w:val="left"/>
    </w:pPr>
  </w:style>
  <w:style w:type="character" w:customStyle="1" w:styleId="34">
    <w:name w:val="Заголовок №2_"/>
    <w:basedOn w:val="8"/>
    <w:link w:val="35"/>
    <w:qFormat/>
    <w:uiPriority w:val="0"/>
  </w:style>
  <w:style w:type="paragraph" w:customStyle="1" w:styleId="35">
    <w:name w:val="Заголовок №2"/>
    <w:basedOn w:val="1"/>
    <w:link w:val="34"/>
    <w:qFormat/>
    <w:uiPriority w:val="0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character" w:customStyle="1" w:styleId="36">
    <w:name w:val="Заголовок №1_"/>
    <w:basedOn w:val="8"/>
    <w:link w:val="37"/>
    <w:qFormat/>
    <w:uiPriority w:val="0"/>
    <w:rPr>
      <w:b/>
      <w:bCs/>
    </w:rPr>
  </w:style>
  <w:style w:type="paragraph" w:customStyle="1" w:styleId="37">
    <w:name w:val="Заголовок №1"/>
    <w:basedOn w:val="1"/>
    <w:link w:val="36"/>
    <w:qFormat/>
    <w:uiPriority w:val="0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character" w:customStyle="1" w:styleId="38">
    <w:name w:val="Основной текст (4)_"/>
    <w:basedOn w:val="8"/>
    <w:link w:val="39"/>
    <w:qFormat/>
    <w:uiPriority w:val="0"/>
    <w:rPr>
      <w:sz w:val="20"/>
      <w:szCs w:val="20"/>
    </w:rPr>
  </w:style>
  <w:style w:type="paragraph" w:customStyle="1" w:styleId="39">
    <w:name w:val="Основной текст (4)"/>
    <w:basedOn w:val="1"/>
    <w:link w:val="38"/>
    <w:qFormat/>
    <w:uiPriority w:val="0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character" w:customStyle="1" w:styleId="40">
    <w:name w:val="Основной текст (3)_"/>
    <w:basedOn w:val="8"/>
    <w:link w:val="41"/>
    <w:qFormat/>
    <w:uiPriority w:val="0"/>
    <w:rPr>
      <w:sz w:val="18"/>
      <w:szCs w:val="18"/>
    </w:rPr>
  </w:style>
  <w:style w:type="paragraph" w:customStyle="1" w:styleId="41">
    <w:name w:val="Основной текст (3)"/>
    <w:basedOn w:val="1"/>
    <w:link w:val="40"/>
    <w:qFormat/>
    <w:uiPriority w:val="0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42">
    <w:name w:val="Основной текст (2)_"/>
    <w:basedOn w:val="8"/>
    <w:link w:val="43"/>
    <w:qFormat/>
    <w:locked/>
    <w:uiPriority w:val="0"/>
  </w:style>
  <w:style w:type="paragraph" w:customStyle="1" w:styleId="43">
    <w:name w:val="Основной текст (2)"/>
    <w:basedOn w:val="1"/>
    <w:link w:val="42"/>
    <w:qFormat/>
    <w:uiPriority w:val="0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44">
    <w:name w:val="Заголовок 1 Знак"/>
    <w:basedOn w:val="8"/>
    <w:link w:val="2"/>
    <w:qFormat/>
    <w:uiPriority w:val="9"/>
    <w:rPr>
      <w:b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2425</Words>
  <Characters>13825</Characters>
  <Lines>115</Lines>
  <Paragraphs>32</Paragraphs>
  <TotalTime>17</TotalTime>
  <ScaleCrop>false</ScaleCrop>
  <LinksUpToDate>false</LinksUpToDate>
  <CharactersWithSpaces>16218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2024-12-11T08:14:00Z</dcterms:created>
  <dc:creator>Студент</dc:creator>
  <cp:lastModifiedBy>ddbb1</cp:lastModifiedBy>
  <dcterms:modified xsi:type="dcterms:W3CDTF">2024-12-16T12:24:52Z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8306404CCF304856B731648941E74C4A_12</vt:lpwstr>
  </property>
</Properties>
</file>