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signature_block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INCIDENT REPORT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That on or about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1430H</w:t>
      </w:r>
      <w:r>
        <w:rPr>
          <w:rFonts w:ascii="Arial" w:hAnsi="Arial" w:cs="Arial"/>
          <w:color w:val="000000"/>
          <w:sz w:val="24"/>
          <w:szCs w:val="24"/>
        </w:rPr>
        <w:t xml:space="preserve"> of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July 22, 2026</w:t>
      </w:r>
      <w:r>
        <w:rPr>
          <w:rFonts w:ascii="Arial" w:hAnsi="Arial" w:cs="Arial"/>
          <w:color w:val="000000"/>
          <w:sz w:val="24"/>
          <w:szCs w:val="24"/>
        </w:rPr>
        <w:t xml:space="preserve">, a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Trauma Emergency</w:t>
      </w:r>
      <w:r>
        <w:rPr>
          <w:rFonts w:ascii="Arial" w:hAnsi="Arial" w:cs="Arial"/>
          <w:color w:val="000000"/>
          <w:sz w:val="24"/>
          <w:szCs w:val="24"/>
        </w:rPr>
        <w:t xml:space="preserve"> occurred at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Brgy. 1, Balayan, Batangas.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That the incident was reported by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Juan Dela Cruz</w:t>
      </w:r>
      <w:r>
        <w:rPr>
          <w:rFonts w:ascii="Arial" w:hAnsi="Arial" w:cs="Arial"/>
          <w:color w:val="000000"/>
          <w:sz w:val="24"/>
          <w:szCs w:val="24"/>
        </w:rPr>
        <w:t xml:space="preserve"> (09123456789). MDRRMO emergency responders responded to vehicular collision.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That the Municipal Disaster Risk Reduction and Management Office (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MDRRMO</w:t>
      </w:r>
      <w:r>
        <w:rPr>
          <w:rFonts w:ascii="Arial" w:hAnsi="Arial" w:cs="Arial"/>
          <w:color w:val="000000"/>
          <w:sz w:val="24"/>
          <w:szCs w:val="24"/>
        </w:rPr>
        <w:t xml:space="preserve">) emergency responders immediately responded to the scene to assess the situation and provide proper care management in accordance with standard operating procedures.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1E293B"/>
          <w:sz w:val="26"/>
          <w:szCs w:val="26"/>
        </w:rPr>
        <w:t xml:space="preserve">INCIDENT RESOLUTION &amp; QUESTIONNAIRE DETAILS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1. Patient Information: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Name: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Pedro Penduko</w:t>
      </w:r>
      <w:r>
        <w:rPr>
          <w:rFonts w:ascii="Arial" w:hAnsi="Arial" w:cs="Arial"/>
          <w:color w:val="000000"/>
          <w:sz w:val="24"/>
          <w:szCs w:val="24"/>
        </w:rPr>
        <w:t xml:space="preserve">  |  Age: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28</w:t>
      </w:r>
      <w:r>
        <w:rPr>
          <w:rFonts w:ascii="Arial" w:hAnsi="Arial" w:cs="Arial"/>
          <w:color w:val="000000"/>
          <w:sz w:val="24"/>
          <w:szCs w:val="24"/>
        </w:rPr>
        <w:t xml:space="preserve">  |  Sex: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Male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Address: </w:t>
      </w:r>
      <w:r>
        <w:rPr>
          <w:rFonts w:ascii="Arial" w:hAnsi="Arial" w:cs="Arial"/>
          <w:color w:val="000000"/>
          <w:sz w:val="24"/>
          <w:szCs w:val="24"/>
        </w:rPr>
        <w:t xml:space="preserve">Brgy. 1, Balayan, Batangas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2. Incident Cause &amp; Mechanism: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Mechanism of Injury / Cause: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Motorcycle Collision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Intoxication Suspected (Alcohol/Drugs):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No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Event Description: </w:t>
      </w:r>
      <w:r>
        <w:rPr>
          <w:rFonts w:ascii="Arial" w:hAnsi="Arial" w:cs="Arial"/>
          <w:color w:val="000000"/>
          <w:sz w:val="24"/>
          <w:szCs w:val="24"/>
        </w:rPr>
        <w:t xml:space="preserve">Motorcycle lost control on slippery road.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3. Patient Assessment &amp; Vital Signs: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Observed Injuries / Complaints: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Abrasions on left arm, laceration on forehead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Consciousness (GCS): </w:t>
      </w:r>
      <w:r>
        <w:rPr>
          <w:rFonts w:ascii="Arial" w:hAnsi="Arial" w:cs="Arial"/>
          <w:color w:val="000000"/>
          <w:sz w:val="24"/>
          <w:szCs w:val="24"/>
        </w:rPr>
        <w:t xml:space="preserve">Alert (15)</w:t>
      </w:r>
      <w:r>
        <w:rPr>
          <w:rFonts w:ascii="Arial" w:hAnsi="Arial" w:cs="Arial"/>
          <w:color w:val="000000"/>
          <w:sz w:val="24"/>
          <w:szCs w:val="24"/>
        </w:rPr>
        <w:t xml:space="preserve"> (Score: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15</w:t>
      </w:r>
      <w:r>
        <w:rPr>
          <w:rFonts w:ascii="Arial" w:hAnsi="Arial" w:cs="Arial"/>
          <w:color w:val="000000"/>
          <w:sz w:val="24"/>
          <w:szCs w:val="24"/>
        </w:rPr>
        <w:t xml:space="preserve">)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Airway: </w:t>
      </w:r>
      <w:r>
        <w:rPr>
          <w:rFonts w:ascii="Arial" w:hAnsi="Arial" w:cs="Arial"/>
          <w:color w:val="000000"/>
          <w:sz w:val="24"/>
          <w:szCs w:val="24"/>
        </w:rPr>
        <w:t xml:space="preserve">Clear</w:t>
      </w:r>
      <w:r>
        <w:rPr>
          <w:rFonts w:ascii="Arial" w:hAnsi="Arial" w:cs="Arial"/>
          <w:color w:val="000000"/>
          <w:sz w:val="24"/>
          <w:szCs w:val="24"/>
        </w:rPr>
        <w:t xml:space="preserve">  |  Breathing: </w:t>
      </w:r>
      <w:r>
        <w:rPr>
          <w:rFonts w:ascii="Arial" w:hAnsi="Arial" w:cs="Arial"/>
          <w:color w:val="000000"/>
          <w:sz w:val="24"/>
          <w:szCs w:val="24"/>
        </w:rPr>
        <w:t xml:space="preserve">Normal</w:t>
      </w:r>
      <w:r>
        <w:rPr>
          <w:rFonts w:ascii="Arial" w:hAnsi="Arial" w:cs="Arial"/>
          <w:color w:val="000000"/>
          <w:sz w:val="24"/>
          <w:szCs w:val="24"/>
        </w:rPr>
        <w:t xml:space="preserve">  |  Circulation: </w:t>
      </w:r>
      <w:r>
        <w:rPr>
          <w:rFonts w:ascii="Arial" w:hAnsi="Arial" w:cs="Arial"/>
          <w:color w:val="000000"/>
          <w:sz w:val="24"/>
          <w:szCs w:val="24"/>
        </w:rPr>
        <w:t xml:space="preserve">Pulse Present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Vital Signs: BP: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120/80</w:t>
      </w:r>
      <w:r>
        <w:rPr>
          <w:rFonts w:ascii="Arial" w:hAnsi="Arial" w:cs="Arial"/>
          <w:color w:val="000000"/>
          <w:sz w:val="24"/>
          <w:szCs w:val="24"/>
        </w:rPr>
        <w:t xml:space="preserve"> mmHg | Pulse: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80</w:t>
      </w:r>
      <w:r>
        <w:rPr>
          <w:rFonts w:ascii="Arial" w:hAnsi="Arial" w:cs="Arial"/>
          <w:color w:val="000000"/>
          <w:sz w:val="24"/>
          <w:szCs w:val="24"/>
        </w:rPr>
        <w:t xml:space="preserve"> bpm | RR: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18</w:t>
      </w:r>
      <w:r>
        <w:rPr>
          <w:rFonts w:ascii="Arial" w:hAnsi="Arial" w:cs="Arial"/>
          <w:color w:val="000000"/>
          <w:sz w:val="24"/>
          <w:szCs w:val="24"/>
        </w:rPr>
        <w:t xml:space="preserve"> cpm | SaO₂: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98%</w:t>
      </w:r>
      <w:r>
        <w:rPr>
          <w:rFonts w:ascii="Arial" w:hAnsi="Arial" w:cs="Arial"/>
          <w:color w:val="000000"/>
          <w:sz w:val="24"/>
          <w:szCs w:val="24"/>
        </w:rPr>
        <w:t xml:space="preserve"> | Temp: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36.5</w:t>
      </w:r>
      <w:r>
        <w:rPr>
          <w:rFonts w:ascii="Arial" w:hAnsi="Arial" w:cs="Arial"/>
          <w:color w:val="000000"/>
          <w:sz w:val="24"/>
          <w:szCs w:val="24"/>
        </w:rPr>
        <w:t xml:space="preserve">°C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4. Pre-Hospital Care &amp; Interventions: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Interventions Provided: </w:t>
      </w:r>
      <w:r>
        <w:rPr>
          <w:rFonts w:ascii="Arial" w:hAnsi="Arial" w:cs="Arial"/>
          <w:color w:val="000000"/>
          <w:sz w:val="24"/>
          <w:szCs w:val="24"/>
        </w:rPr>
        <w:t xml:space="preserve">Wound cleaning, dressing, vitals monitoring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Bleeding Controlled: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Yes</w:t>
      </w:r>
      <w:r>
        <w:rPr>
          <w:rFonts w:ascii="Arial" w:hAnsi="Arial" w:cs="Arial"/>
          <w:color w:val="000000"/>
          <w:sz w:val="24"/>
          <w:szCs w:val="24"/>
        </w:rPr>
        <w:t xml:space="preserve">  |  Immobilized: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Yes</w:t>
      </w:r>
      <w:r>
        <w:rPr>
          <w:rFonts w:ascii="Arial" w:hAnsi="Arial" w:cs="Arial"/>
          <w:color w:val="000000"/>
          <w:sz w:val="24"/>
          <w:szCs w:val="24"/>
        </w:rPr>
        <w:t xml:space="preserve">  |  Wounds Cleaned: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Yes</w:t>
      </w:r>
      <w:r>
        <w:rPr>
          <w:rFonts w:ascii="Arial" w:hAnsi="Arial" w:cs="Arial"/>
          <w:color w:val="000000"/>
          <w:sz w:val="24"/>
          <w:szCs w:val="24"/>
        </w:rPr>
        <w:t xml:space="preserve">  |  Oxygen Administered: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No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5. Response &amp; Patient Disposition: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Responding Agency: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MDRRMO Rescue Team</w:t>
      </w:r>
      <w:r>
        <w:rPr>
          <w:rFonts w:ascii="Arial" w:hAnsi="Arial" w:cs="Arial"/>
          <w:color w:val="000000"/>
          <w:sz w:val="24"/>
          <w:szCs w:val="24"/>
        </w:rPr>
        <w:t xml:space="preserve"> | Responders: </w:t>
      </w:r>
      <w:r>
        <w:rPr>
          <w:rFonts w:ascii="Arial" w:hAnsi="Arial" w:cs="Arial"/>
          <w:color w:val="000000"/>
          <w:sz w:val="24"/>
          <w:szCs w:val="24"/>
        </w:rPr>
        <w:t xml:space="preserve">Giovanni Marco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Arrival Time: </w:t>
      </w:r>
      <w:r>
        <w:rPr>
          <w:rFonts w:ascii="Arial" w:hAnsi="Arial" w:cs="Arial"/>
          <w:color w:val="000000"/>
          <w:sz w:val="24"/>
          <w:szCs w:val="24"/>
        </w:rPr>
        <w:t xml:space="preserve">1435H</w:t>
      </w:r>
      <w:r>
        <w:rPr>
          <w:rFonts w:ascii="Arial" w:hAnsi="Arial" w:cs="Arial"/>
          <w:color w:val="000000"/>
          <w:sz w:val="24"/>
          <w:szCs w:val="24"/>
        </w:rPr>
        <w:t xml:space="preserve"> | Departure Time: </w:t>
      </w:r>
      <w:r>
        <w:rPr>
          <w:rFonts w:ascii="Arial" w:hAnsi="Arial" w:cs="Arial"/>
          <w:color w:val="000000"/>
          <w:sz w:val="24"/>
          <w:szCs w:val="24"/>
        </w:rPr>
        <w:t xml:space="preserve">1500H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Disposition Status: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TRANSPORTED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Destination Facility: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Balayan Medicare Hospital</w:t>
      </w:r>
      <w:r>
        <w:rPr>
          <w:rFonts w:ascii="Arial" w:hAnsi="Arial" w:cs="Arial"/>
          <w:color w:val="000000"/>
          <w:sz w:val="24"/>
          <w:szCs w:val="24"/>
        </w:rPr>
        <w:t xml:space="preserve"> | Transport Time: </w:t>
      </w:r>
      <w:r>
        <w:rPr>
          <w:rFonts w:ascii="Arial" w:hAnsi="Arial" w:cs="Arial"/>
          <w:color w:val="000000"/>
          <w:sz w:val="24"/>
          <w:szCs w:val="24"/>
        </w:rPr>
        <w:t xml:space="preserve">1445H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Status Upon Turnover: </w:t>
      </w:r>
      <w:r>
        <w:rPr>
          <w:rFonts w:ascii="Arial" w:hAnsi="Arial" w:cs="Arial"/>
          <w:color w:val="000000"/>
          <w:sz w:val="24"/>
          <w:szCs w:val="24"/>
        </w:rPr>
        <w:t xml:space="preserve">Stable upon turnover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/>
      </w:r>
    </w:p>
    <w:p>
      <w:pPr>
        <w:spacing w:after="100" w:line="240" w:lineRule="auto"/>
      </w:pPr>
    </w:p>
    <w:p>
      <w:pPr>
        <w:jc w:val="center"/>
        <w:spacing w:before="240" w:after="24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1800000"/>
            <wp:docPr id="1001" name="Signature Block 1001"/>
            <a:graphic>
              <a:graphicData uri="http://schemas.openxmlformats.org/drawingml/2006/main">
                <pic:pic>
                  <pic:nvPicPr>
                    <pic:cNvPr id="1001" name="signature_block.png"/>
                    <pic:cNvPicPr/>
                  </pic:nvPicPr>
                  <pic:blipFill>
                    <a:blip r:embed="rIdSig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1CE" w:rsidRPr="00C54EC5" w:rsidSect="00CD2CD1">
      <w:headerReference w:type="default" r:id="rId82"/>
      <w:footerReference w:type="default" r:id="rId83"/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3A9C7" w14:textId="77777777" w:rsidR="00E20BBF" w:rsidRDefault="00E20BBF" w:rsidP="00F1067B">
      <w:pPr>
        <w:spacing w:after="0" w:line="240" w:lineRule="auto"/>
      </w:pPr>
      <w:r>
        <w:separator/>
      </w:r>
    </w:p>
  </w:endnote>
  <w:endnote w:type="continuationSeparator" w:id="0">
    <w:p w14:paraId="5C31C53B" w14:textId="77777777" w:rsidR="00E20BBF" w:rsidRDefault="00E20BBF" w:rsidP="00F10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0111" w14:textId="637D144C" w:rsidR="006C2069" w:rsidRPr="00671732" w:rsidRDefault="006C2069">
    <w:pPr>
      <w:pStyle w:val="Footer"/>
    </w:pPr>
    <w:bookmarkStart w:id="1" w:name="_Hlk220927823"/>
    <w:bookmarkStart w:id="2" w:name="_Hlk220927824"/>
    <w:r w:rsidRPr="00671732">
      <w:rPr>
        <w:noProof/>
        <w:lang w:eastAsia="en-PH"/>
      </w:rPr>
      <w:drawing>
        <wp:anchor distT="0" distB="0" distL="114300" distR="114300" simplePos="0" relativeHeight="251656192" behindDoc="1" locked="0" layoutInCell="1" allowOverlap="1" wp14:anchorId="03B7B224" wp14:editId="41AAECDD">
          <wp:simplePos x="0" y="0"/>
          <wp:positionH relativeFrom="page">
            <wp:align>right</wp:align>
          </wp:positionH>
          <wp:positionV relativeFrom="paragraph">
            <wp:posOffset>-207970</wp:posOffset>
          </wp:positionV>
          <wp:extent cx="7780867" cy="817988"/>
          <wp:effectExtent l="0" t="0" r="0" b="1270"/>
          <wp:wrapNone/>
          <wp:docPr id="2644284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867" cy="817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1732">
      <w:t>Hotline no. (0906) 636 4019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2F708" w14:textId="77777777" w:rsidR="00E20BBF" w:rsidRDefault="00E20BBF" w:rsidP="00F1067B">
      <w:pPr>
        <w:spacing w:after="0" w:line="240" w:lineRule="auto"/>
      </w:pPr>
      <w:r>
        <w:separator/>
      </w:r>
    </w:p>
  </w:footnote>
  <w:footnote w:type="continuationSeparator" w:id="0">
    <w:p w14:paraId="031B5DCD" w14:textId="77777777" w:rsidR="00E20BBF" w:rsidRDefault="00E20BBF" w:rsidP="00F10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5086F" w14:textId="34410719" w:rsidR="006C2069" w:rsidRDefault="006C2069">
    <w:pPr>
      <w:pStyle w:val="Header"/>
      <w:rPr>
        <w:noProof/>
      </w:rPr>
    </w:pPr>
    <w:r>
      <w:rPr>
        <w:noProof/>
        <w:lang w:eastAsia="en-PH"/>
      </w:rPr>
      <w:drawing>
        <wp:anchor distT="0" distB="0" distL="114300" distR="114300" simplePos="0" relativeHeight="251660288" behindDoc="1" locked="0" layoutInCell="1" allowOverlap="1" wp14:anchorId="16E9F136" wp14:editId="2B49460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64780" cy="1554950"/>
          <wp:effectExtent l="0" t="0" r="0" b="7620"/>
          <wp:wrapNone/>
          <wp:docPr id="3322801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7243" cy="1561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051E04" w14:textId="77777777" w:rsidR="006C2069" w:rsidRDefault="006C2069">
    <w:pPr>
      <w:pStyle w:val="Header"/>
      <w:rPr>
        <w:noProof/>
      </w:rPr>
    </w:pPr>
  </w:p>
  <w:p w14:paraId="3BAFF277" w14:textId="77777777" w:rsidR="006C2069" w:rsidRDefault="006C2069">
    <w:pPr>
      <w:pStyle w:val="Header"/>
      <w:rPr>
        <w:noProof/>
      </w:rPr>
    </w:pPr>
  </w:p>
  <w:p w14:paraId="55EF62D6" w14:textId="324FA386" w:rsidR="006C2069" w:rsidRDefault="006C2069">
    <w:pPr>
      <w:pStyle w:val="Header"/>
      <w:rPr>
        <w:noProof/>
      </w:rPr>
    </w:pPr>
  </w:p>
  <w:p w14:paraId="79F77C07" w14:textId="77777777" w:rsidR="006C2069" w:rsidRDefault="006C2069">
    <w:pPr>
      <w:pStyle w:val="Header"/>
      <w:rPr>
        <w:noProof/>
      </w:rPr>
    </w:pPr>
  </w:p>
  <w:p w14:paraId="017B197D" w14:textId="77777777" w:rsidR="006C2069" w:rsidRDefault="006C2069" w:rsidP="006077F4">
    <w:pPr>
      <w:pStyle w:val="Header"/>
      <w:jc w:val="right"/>
      <w:rPr>
        <w:noProof/>
      </w:rPr>
    </w:pPr>
  </w:p>
  <w:p w14:paraId="6473BCEC" w14:textId="5161E42A" w:rsidR="006C2069" w:rsidRDefault="006C2069" w:rsidP="00B92B03">
    <w:pPr>
      <w:pStyle w:val="Header"/>
      <w:tabs>
        <w:tab w:val="clear" w:pos="4680"/>
        <w:tab w:val="clear" w:pos="9360"/>
        <w:tab w:val="left" w:pos="109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067B"/>
    <w:rsid w:val="000053A6"/>
    <w:rsid w:val="00012A83"/>
    <w:rsid w:val="000201BE"/>
    <w:rsid w:val="00030334"/>
    <w:rsid w:val="00040927"/>
    <w:rsid w:val="000414ED"/>
    <w:rsid w:val="00047234"/>
    <w:rsid w:val="00055A79"/>
    <w:rsid w:val="00076A4C"/>
    <w:rsid w:val="00081513"/>
    <w:rsid w:val="000A5343"/>
    <w:rsid w:val="000C29A2"/>
    <w:rsid w:val="000D24B7"/>
    <w:rsid w:val="000D26B1"/>
    <w:rsid w:val="000F3BCF"/>
    <w:rsid w:val="000F4ED5"/>
    <w:rsid w:val="00116FB6"/>
    <w:rsid w:val="001234CA"/>
    <w:rsid w:val="001272E6"/>
    <w:rsid w:val="00131663"/>
    <w:rsid w:val="00133105"/>
    <w:rsid w:val="00144172"/>
    <w:rsid w:val="0015237A"/>
    <w:rsid w:val="00154E18"/>
    <w:rsid w:val="001603AC"/>
    <w:rsid w:val="00183420"/>
    <w:rsid w:val="00186C55"/>
    <w:rsid w:val="00187D42"/>
    <w:rsid w:val="00190D51"/>
    <w:rsid w:val="001910E1"/>
    <w:rsid w:val="00194A3C"/>
    <w:rsid w:val="00223081"/>
    <w:rsid w:val="002517CD"/>
    <w:rsid w:val="00262B2F"/>
    <w:rsid w:val="002638F7"/>
    <w:rsid w:val="00283C53"/>
    <w:rsid w:val="002A037C"/>
    <w:rsid w:val="002A29CE"/>
    <w:rsid w:val="002A405D"/>
    <w:rsid w:val="002A537A"/>
    <w:rsid w:val="002B0FA3"/>
    <w:rsid w:val="002D462E"/>
    <w:rsid w:val="002D7598"/>
    <w:rsid w:val="002E1016"/>
    <w:rsid w:val="002E2764"/>
    <w:rsid w:val="002E43CC"/>
    <w:rsid w:val="00306A57"/>
    <w:rsid w:val="003074AB"/>
    <w:rsid w:val="003212F3"/>
    <w:rsid w:val="00322123"/>
    <w:rsid w:val="003464E8"/>
    <w:rsid w:val="00371112"/>
    <w:rsid w:val="00373A6C"/>
    <w:rsid w:val="00381169"/>
    <w:rsid w:val="0038724C"/>
    <w:rsid w:val="003B7151"/>
    <w:rsid w:val="003C0531"/>
    <w:rsid w:val="003E3938"/>
    <w:rsid w:val="003E3B7B"/>
    <w:rsid w:val="003F22E2"/>
    <w:rsid w:val="00402150"/>
    <w:rsid w:val="00407918"/>
    <w:rsid w:val="00432230"/>
    <w:rsid w:val="00443608"/>
    <w:rsid w:val="00446E8C"/>
    <w:rsid w:val="004513CA"/>
    <w:rsid w:val="00462BCA"/>
    <w:rsid w:val="0048286A"/>
    <w:rsid w:val="004A7B9A"/>
    <w:rsid w:val="004B0985"/>
    <w:rsid w:val="004B1929"/>
    <w:rsid w:val="004B7B6C"/>
    <w:rsid w:val="004C1C96"/>
    <w:rsid w:val="00500DE2"/>
    <w:rsid w:val="005019E2"/>
    <w:rsid w:val="00511D2D"/>
    <w:rsid w:val="00526027"/>
    <w:rsid w:val="005263BD"/>
    <w:rsid w:val="00530506"/>
    <w:rsid w:val="00531CE9"/>
    <w:rsid w:val="0054028F"/>
    <w:rsid w:val="005442C3"/>
    <w:rsid w:val="00554670"/>
    <w:rsid w:val="00561719"/>
    <w:rsid w:val="00573667"/>
    <w:rsid w:val="00580D12"/>
    <w:rsid w:val="005869C4"/>
    <w:rsid w:val="00597618"/>
    <w:rsid w:val="005A07C1"/>
    <w:rsid w:val="005A1F9A"/>
    <w:rsid w:val="005C2C98"/>
    <w:rsid w:val="005D2ECD"/>
    <w:rsid w:val="005D5E0A"/>
    <w:rsid w:val="005F1D11"/>
    <w:rsid w:val="005F341B"/>
    <w:rsid w:val="005F4E03"/>
    <w:rsid w:val="006077F4"/>
    <w:rsid w:val="0061283A"/>
    <w:rsid w:val="0061552A"/>
    <w:rsid w:val="00636155"/>
    <w:rsid w:val="00646922"/>
    <w:rsid w:val="006511F2"/>
    <w:rsid w:val="006513E5"/>
    <w:rsid w:val="00657827"/>
    <w:rsid w:val="00671732"/>
    <w:rsid w:val="006B267A"/>
    <w:rsid w:val="006B6E2B"/>
    <w:rsid w:val="006C2069"/>
    <w:rsid w:val="006D4274"/>
    <w:rsid w:val="006E0AF9"/>
    <w:rsid w:val="006E3368"/>
    <w:rsid w:val="006F66AF"/>
    <w:rsid w:val="006F71F7"/>
    <w:rsid w:val="00712BB2"/>
    <w:rsid w:val="0072353B"/>
    <w:rsid w:val="00724346"/>
    <w:rsid w:val="00743E29"/>
    <w:rsid w:val="00744687"/>
    <w:rsid w:val="00750B00"/>
    <w:rsid w:val="00751164"/>
    <w:rsid w:val="00752553"/>
    <w:rsid w:val="00752900"/>
    <w:rsid w:val="00765F0A"/>
    <w:rsid w:val="00766FEA"/>
    <w:rsid w:val="0077414F"/>
    <w:rsid w:val="00777595"/>
    <w:rsid w:val="007B10AA"/>
    <w:rsid w:val="007C3AA2"/>
    <w:rsid w:val="007D7DF2"/>
    <w:rsid w:val="007F11BA"/>
    <w:rsid w:val="007F57F3"/>
    <w:rsid w:val="00801CDE"/>
    <w:rsid w:val="008060BA"/>
    <w:rsid w:val="00815DE1"/>
    <w:rsid w:val="0081671A"/>
    <w:rsid w:val="0081674D"/>
    <w:rsid w:val="008230C3"/>
    <w:rsid w:val="008267BF"/>
    <w:rsid w:val="00840666"/>
    <w:rsid w:val="00845AE7"/>
    <w:rsid w:val="00845EB0"/>
    <w:rsid w:val="008508D0"/>
    <w:rsid w:val="0087168F"/>
    <w:rsid w:val="00896FCA"/>
    <w:rsid w:val="008A2542"/>
    <w:rsid w:val="008E5DD8"/>
    <w:rsid w:val="008F1C28"/>
    <w:rsid w:val="008F6CAF"/>
    <w:rsid w:val="00923D4D"/>
    <w:rsid w:val="009271BC"/>
    <w:rsid w:val="009306B6"/>
    <w:rsid w:val="00964003"/>
    <w:rsid w:val="00976ABC"/>
    <w:rsid w:val="00994621"/>
    <w:rsid w:val="009A412F"/>
    <w:rsid w:val="009A74C0"/>
    <w:rsid w:val="009D06EA"/>
    <w:rsid w:val="009D21CE"/>
    <w:rsid w:val="009E0582"/>
    <w:rsid w:val="00A0739C"/>
    <w:rsid w:val="00A14669"/>
    <w:rsid w:val="00A3139D"/>
    <w:rsid w:val="00A52D8C"/>
    <w:rsid w:val="00A62F6C"/>
    <w:rsid w:val="00A74686"/>
    <w:rsid w:val="00A765AE"/>
    <w:rsid w:val="00A8381C"/>
    <w:rsid w:val="00AB0984"/>
    <w:rsid w:val="00AB50FC"/>
    <w:rsid w:val="00AF138B"/>
    <w:rsid w:val="00B00EAB"/>
    <w:rsid w:val="00B045BA"/>
    <w:rsid w:val="00B23FDA"/>
    <w:rsid w:val="00B2717C"/>
    <w:rsid w:val="00B32E33"/>
    <w:rsid w:val="00B33267"/>
    <w:rsid w:val="00B575CF"/>
    <w:rsid w:val="00B57C72"/>
    <w:rsid w:val="00B60A04"/>
    <w:rsid w:val="00B67270"/>
    <w:rsid w:val="00B747CA"/>
    <w:rsid w:val="00B83162"/>
    <w:rsid w:val="00B861F2"/>
    <w:rsid w:val="00B92B03"/>
    <w:rsid w:val="00B9494A"/>
    <w:rsid w:val="00BD2889"/>
    <w:rsid w:val="00BD29A5"/>
    <w:rsid w:val="00BE1EF3"/>
    <w:rsid w:val="00BF4AD8"/>
    <w:rsid w:val="00C45D55"/>
    <w:rsid w:val="00C46D44"/>
    <w:rsid w:val="00C51413"/>
    <w:rsid w:val="00C54EC5"/>
    <w:rsid w:val="00C90CEC"/>
    <w:rsid w:val="00CA6CAA"/>
    <w:rsid w:val="00CC34E9"/>
    <w:rsid w:val="00CD2CD1"/>
    <w:rsid w:val="00CF0A85"/>
    <w:rsid w:val="00CF70A5"/>
    <w:rsid w:val="00D02501"/>
    <w:rsid w:val="00D02C83"/>
    <w:rsid w:val="00D05735"/>
    <w:rsid w:val="00D05B9F"/>
    <w:rsid w:val="00D2153F"/>
    <w:rsid w:val="00D2192D"/>
    <w:rsid w:val="00D34143"/>
    <w:rsid w:val="00D42B42"/>
    <w:rsid w:val="00D47BC8"/>
    <w:rsid w:val="00DB7AD6"/>
    <w:rsid w:val="00DC0D55"/>
    <w:rsid w:val="00DC2E64"/>
    <w:rsid w:val="00DC6240"/>
    <w:rsid w:val="00DD23A1"/>
    <w:rsid w:val="00DD57E5"/>
    <w:rsid w:val="00DE0D61"/>
    <w:rsid w:val="00DE440C"/>
    <w:rsid w:val="00DE7CBE"/>
    <w:rsid w:val="00DF2AF5"/>
    <w:rsid w:val="00E0158E"/>
    <w:rsid w:val="00E039BA"/>
    <w:rsid w:val="00E20BBF"/>
    <w:rsid w:val="00E25F59"/>
    <w:rsid w:val="00E270E2"/>
    <w:rsid w:val="00E543B3"/>
    <w:rsid w:val="00E57C64"/>
    <w:rsid w:val="00E75371"/>
    <w:rsid w:val="00E804C4"/>
    <w:rsid w:val="00E8374B"/>
    <w:rsid w:val="00E91118"/>
    <w:rsid w:val="00EA40B8"/>
    <w:rsid w:val="00EB5A0F"/>
    <w:rsid w:val="00EC15B1"/>
    <w:rsid w:val="00EE3291"/>
    <w:rsid w:val="00EF5DF8"/>
    <w:rsid w:val="00F0166F"/>
    <w:rsid w:val="00F0776D"/>
    <w:rsid w:val="00F1067B"/>
    <w:rsid w:val="00F14FE6"/>
    <w:rsid w:val="00F25915"/>
    <w:rsid w:val="00F33B52"/>
    <w:rsid w:val="00F473F3"/>
    <w:rsid w:val="00F47E69"/>
    <w:rsid w:val="00F54BC9"/>
    <w:rsid w:val="00F656D3"/>
    <w:rsid w:val="00F81F16"/>
    <w:rsid w:val="00F93CF7"/>
    <w:rsid w:val="00F94C59"/>
    <w:rsid w:val="00FA3C73"/>
    <w:rsid w:val="00FC77EC"/>
    <w:rsid w:val="00FD78F1"/>
    <w:rsid w:val="00FE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14623"/>
  <w15:docId w15:val="{117B6B0E-710A-4624-A17E-1A09A211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240"/>
  </w:style>
  <w:style w:type="paragraph" w:styleId="Heading1">
    <w:name w:val="heading 1"/>
    <w:basedOn w:val="Normal"/>
    <w:next w:val="Normal"/>
    <w:link w:val="Heading1Char"/>
    <w:uiPriority w:val="9"/>
    <w:qFormat/>
    <w:rsid w:val="00F10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6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67B"/>
  </w:style>
  <w:style w:type="paragraph" w:styleId="Footer">
    <w:name w:val="footer"/>
    <w:basedOn w:val="Normal"/>
    <w:link w:val="FooterChar"/>
    <w:uiPriority w:val="99"/>
    <w:unhideWhenUsed/>
    <w:rsid w:val="00F1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67B"/>
  </w:style>
  <w:style w:type="character" w:styleId="Hyperlink">
    <w:name w:val="Hyperlink"/>
    <w:basedOn w:val="DefaultParagraphFont"/>
    <w:uiPriority w:val="99"/>
    <w:unhideWhenUsed/>
    <w:rsid w:val="00DD57E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57E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0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069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E27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7235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4" Type="http://schemas.openxmlformats.org/officeDocument/2006/relationships/fontTable" Target="fontTable.xml"/><Relationship Id="rId5" Type="http://schemas.openxmlformats.org/officeDocument/2006/relationships/footnotes" Target="footnotes.xm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82" Type="http://schemas.openxmlformats.org/officeDocument/2006/relationships/header" Target="header1.xml"/><Relationship Id="rIdSig" Type="http://schemas.openxmlformats.org/officeDocument/2006/relationships/image" Target="media/signature_block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7411A-C75B-4F7D-8628-1770B8FAA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</TotalTime>
  <Pages>42</Pages>
  <Words>6897</Words>
  <Characters>39314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 Agquiz</dc:creator>
  <cp:lastModifiedBy>USER</cp:lastModifiedBy>
  <cp:revision>15</cp:revision>
  <cp:lastPrinted>2026-05-09T05:17:00Z</cp:lastPrinted>
  <dcterms:created xsi:type="dcterms:W3CDTF">2026-02-02T10:02:00Z</dcterms:created>
  <dcterms:modified xsi:type="dcterms:W3CDTF">2026-05-09T06:36:00Z</dcterms:modified>
</cp:coreProperties>
</file>