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rPr/>
      </w:pPr>
      <w:r>
        <w:rPr/>
        <w:t>Audit Quiz Application</w:t>
      </w:r>
    </w:p>
    <w:p>
      <w:pPr>
        <w:pStyle w:val="Soustitre"/>
        <w:rPr/>
      </w:pPr>
      <w:r>
        <w:rPr/>
        <w:t>Report</w:t>
      </w:r>
    </w:p>
    <w:p>
      <w:pPr>
        <w:pStyle w:val="Soustitre"/>
        <w:rPr/>
      </w:pPr>
      <w:r>
        <w:rPr/>
        <w:drawing>
          <wp:anchor behindDoc="0" distT="0" distB="0" distL="0" distR="0" simplePos="0" locked="0" layoutInCell="1" allowOverlap="1" relativeHeight="2">
            <wp:simplePos x="0" y="0"/>
            <wp:positionH relativeFrom="column">
              <wp:posOffset>925195</wp:posOffset>
            </wp:positionH>
            <wp:positionV relativeFrom="paragraph">
              <wp:posOffset>29210</wp:posOffset>
            </wp:positionV>
            <wp:extent cx="3851275" cy="3851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51275" cy="3851275"/>
                    </a:xfrm>
                    <a:prstGeom prst="rect">
                      <a:avLst/>
                    </a:prstGeom>
                  </pic:spPr>
                </pic:pic>
              </a:graphicData>
            </a:graphic>
          </wp:anchor>
        </w:drawing>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TOAHeading"/>
        <w:rPr/>
      </w:pPr>
      <w:r>
        <w:rPr/>
      </w:r>
      <w:r>
        <w:br w:type="page"/>
      </w:r>
    </w:p>
    <w:p>
      <w:pPr>
        <w:pStyle w:val="TOAHeading"/>
        <w:rPr/>
      </w:pPr>
      <w:r>
        <w:rPr/>
        <w:t>Table of Contents</w:t>
      </w:r>
    </w:p>
    <w:p>
      <w:pPr>
        <w:pStyle w:val="Tabledesmatiresniveau1"/>
        <w:tabs>
          <w:tab w:val="right" w:pos="9638" w:leader="dot"/>
        </w:tabs>
        <w:rPr/>
      </w:pPr>
      <w:r>
        <w:fldChar w:fldCharType="begin"/>
      </w:r>
      <w:r>
        <w:rPr>
          <w:rStyle w:val="Sautdindex"/>
        </w:rPr>
        <w:instrText> TOC \o "1-2" \h</w:instrText>
      </w:r>
      <w:r>
        <w:rPr>
          <w:rStyle w:val="Sautdindex"/>
        </w:rPr>
        <w:fldChar w:fldCharType="separate"/>
      </w:r>
      <w:hyperlink w:anchor="__RefHeading___Toc3837_1614521705">
        <w:r>
          <w:rPr>
            <w:rStyle w:val="Sautdindex"/>
          </w:rPr>
          <w:t>Introduction</w:t>
          <w:tab/>
          <w:t>3</w:t>
        </w:r>
      </w:hyperlink>
    </w:p>
    <w:p>
      <w:pPr>
        <w:pStyle w:val="Tabledesmatiresniveau1"/>
        <w:tabs>
          <w:tab w:val="right" w:pos="9638" w:leader="dot"/>
        </w:tabs>
        <w:rPr/>
      </w:pPr>
      <w:hyperlink w:anchor="__RefHeading___Toc212_3738827426">
        <w:r>
          <w:rPr>
            <w:rStyle w:val="Sautdindex"/>
          </w:rPr>
          <w:t>Executive Summary</w:t>
          <w:tab/>
          <w:t>4</w:t>
        </w:r>
      </w:hyperlink>
    </w:p>
    <w:p>
      <w:pPr>
        <w:pStyle w:val="Tabledesmatiresniveau2"/>
        <w:tabs>
          <w:tab w:val="right" w:pos="9355" w:leader="dot"/>
          <w:tab w:val="right" w:pos="9638" w:leader="dot"/>
        </w:tabs>
        <w:rPr/>
      </w:pPr>
      <w:hyperlink w:anchor="__RefHeading___Toc214_3738827426">
        <w:r>
          <w:rPr>
            <w:rStyle w:val="Sautdindex"/>
          </w:rPr>
          <w:t>Final Result</w:t>
          <w:tab/>
          <w:t>4</w:t>
        </w:r>
      </w:hyperlink>
    </w:p>
    <w:p>
      <w:pPr>
        <w:pStyle w:val="Tabledesmatiresniveau2"/>
        <w:tabs>
          <w:tab w:val="right" w:pos="9355" w:leader="dot"/>
          <w:tab w:val="right" w:pos="9638" w:leader="dot"/>
        </w:tabs>
        <w:rPr/>
      </w:pPr>
      <w:hyperlink w:anchor="__RefHeading___Toc216_3738827426">
        <w:r>
          <w:rPr>
            <w:rStyle w:val="Sautdindex"/>
          </w:rPr>
          <w:t>Overview</w:t>
          <w:tab/>
          <w:t>5</w:t>
        </w:r>
      </w:hyperlink>
    </w:p>
    <w:p>
      <w:pPr>
        <w:pStyle w:val="Tabledesmatiresniveau2"/>
        <w:tabs>
          <w:tab w:val="right" w:pos="9355" w:leader="dot"/>
          <w:tab w:val="right" w:pos="9638" w:leader="dot"/>
        </w:tabs>
        <w:rPr/>
      </w:pPr>
      <w:hyperlink w:anchor="__RefHeading___Toc326_3738827426">
        <w:r>
          <w:rPr>
            <w:rStyle w:val="Sautdindex"/>
          </w:rPr>
          <w:t>Main remediations</w:t>
          <w:tab/>
          <w:t>6</w:t>
        </w:r>
      </w:hyperlink>
    </w:p>
    <w:p>
      <w:pPr>
        <w:pStyle w:val="Tabledesmatiresniveau1"/>
        <w:tabs>
          <w:tab w:val="right" w:pos="9638" w:leader="dot"/>
        </w:tabs>
        <w:rPr/>
      </w:pPr>
      <w:hyperlink w:anchor="__RefHeading___Toc779_3738827426">
        <w:r>
          <w:rPr>
            <w:rStyle w:val="Sautdindex"/>
          </w:rPr>
          <w:t>{{ category }}</w:t>
          <w:tab/>
          <w:t>7</w:t>
        </w:r>
      </w:hyperlink>
    </w:p>
    <w:p>
      <w:pPr>
        <w:pStyle w:val="Tabledesmatiresniveau2"/>
        <w:tabs>
          <w:tab w:val="right" w:pos="9355" w:leader="dot"/>
          <w:tab w:val="right" w:pos="9638" w:leader="dot"/>
        </w:tabs>
        <w:rPr/>
      </w:pPr>
      <w:hyperlink w:anchor="__RefHeading___Toc10295_1614521705">
        <w:r>
          <w:rPr>
            <w:rStyle w:val="Sautdindex"/>
          </w:rPr>
          <w:t>Result</w:t>
          <w:tab/>
          <w:t>7</w:t>
        </w:r>
      </w:hyperlink>
    </w:p>
    <w:p>
      <w:pPr>
        <w:pStyle w:val="Tabledesmatiresniveau2"/>
        <w:tabs>
          <w:tab w:val="right" w:pos="9355" w:leader="dot"/>
          <w:tab w:val="right" w:pos="9638" w:leader="dot"/>
        </w:tabs>
        <w:rPr/>
      </w:pPr>
      <w:hyperlink w:anchor="__RefHeading___Toc10297_1614521705">
        <w:r>
          <w:rPr>
            <w:rStyle w:val="Sautdindex"/>
          </w:rPr>
          <w:t>Remediations</w:t>
          <w:tab/>
          <w:t>7</w:t>
        </w:r>
      </w:hyperlink>
    </w:p>
    <w:p>
      <w:pPr>
        <w:pStyle w:val="Tabledesmatiresniveau2"/>
        <w:tabs>
          <w:tab w:val="right" w:pos="9355" w:leader="dot"/>
          <w:tab w:val="right" w:pos="9638" w:leader="dot"/>
        </w:tabs>
        <w:rPr/>
      </w:pPr>
      <w:hyperlink w:anchor="__RefHeading___Toc10299_1614521705">
        <w:r>
          <w:rPr>
            <w:rStyle w:val="Sautdindex"/>
          </w:rPr>
          <w:t>Gap analysis</w:t>
          <w:tab/>
          <w:t>8</w:t>
        </w:r>
      </w:hyperlink>
    </w:p>
    <w:p>
      <w:pPr>
        <w:pStyle w:val="Tabledesmatiresniveau1"/>
        <w:tabs>
          <w:tab w:val="right" w:pos="9638" w:leader="dot"/>
        </w:tabs>
        <w:rPr/>
      </w:pPr>
      <w:hyperlink w:anchor="__RefHeading___Toc220_3738827426">
        <w:r>
          <w:rPr>
            <w:rStyle w:val="Sautdindex"/>
          </w:rPr>
          <w:t>Appendix</w:t>
          <w:tab/>
          <w:t>9</w:t>
        </w:r>
      </w:hyperlink>
    </w:p>
    <w:p>
      <w:pPr>
        <w:pStyle w:val="Tabledesmatiresniveau2"/>
        <w:tabs>
          <w:tab w:val="right" w:pos="9355" w:leader="dot"/>
          <w:tab w:val="right" w:pos="9638" w:leader="dot"/>
        </w:tabs>
        <w:rPr/>
      </w:pPr>
      <w:hyperlink w:anchor="__RefHeading___Toc62019_1614521705">
        <w:r>
          <w:rPr>
            <w:rStyle w:val="Sautdindex"/>
          </w:rPr>
          <w:t>Section: {{ section_answers }}</w:t>
          <w:tab/>
          <w:t>9</w:t>
        </w:r>
      </w:hyperlink>
    </w:p>
    <w:p>
      <w:pPr>
        <w:pStyle w:val="Corpsdetexte"/>
        <w:rPr/>
      </w:pPr>
      <w:r>
        <w:rPr/>
      </w:r>
      <w:r>
        <w:rPr/>
        <w:fldChar w:fldCharType="end"/>
      </w:r>
    </w:p>
    <w:p>
      <w:pPr>
        <w:pStyle w:val="Corpsdetexte"/>
        <w:rPr/>
      </w:pPr>
      <w:r>
        <w:rPr/>
      </w:r>
      <w:r>
        <w:br w:type="page"/>
      </w:r>
    </w:p>
    <w:p>
      <w:pPr>
        <w:pStyle w:val="Titre1"/>
        <w:numPr>
          <w:ilvl w:val="0"/>
          <w:numId w:val="2"/>
        </w:numPr>
        <w:rPr/>
      </w:pPr>
      <w:bookmarkStart w:id="0" w:name="__RefHeading___Toc3837_1614521705"/>
      <w:bookmarkEnd w:id="0"/>
      <w:r>
        <w:rPr/>
        <w:t>Introduction</w:t>
      </w:r>
    </w:p>
    <w:p>
      <w:pPr>
        <w:pStyle w:val="Corpsdetexte"/>
        <w:rPr>
          <w:lang w:val="en-US" w:eastAsia="zxx" w:bidi="zxx"/>
        </w:rPr>
      </w:pPr>
      <w:r>
        <w:rPr>
          <w:lang w:val="en-US" w:eastAsia="zxx" w:bidi="zxx"/>
        </w:rPr>
      </w:r>
    </w:p>
    <w:p>
      <w:pPr>
        <w:pStyle w:val="Corpsdetexte"/>
        <w:rPr/>
      </w:pPr>
      <w:r>
        <w:rPr>
          <w:lang w:val="en-US" w:eastAsia="zxx" w:bidi="zxx"/>
        </w:rPr>
        <w:t xml:space="preserve">… </w:t>
      </w:r>
      <w:r>
        <w:rPr>
          <w:lang w:val="en-US" w:eastAsia="zxx" w:bidi="zxx"/>
        </w:rPr>
        <w:t>hardcoded blabla …</w:t>
      </w:r>
    </w:p>
    <w:p>
      <w:pPr>
        <w:pStyle w:val="Corpsdetexte"/>
        <w:rPr/>
      </w:pPr>
      <w:r>
        <w:rPr>
          <w:lang w:val="en-US" w:eastAsia="zxx" w:bidi="zxx"/>
        </w:rPr>
        <w:t>{{r page_break }}</w:t>
      </w:r>
      <w:r>
        <w:br w:type="page"/>
      </w:r>
    </w:p>
    <w:p>
      <w:pPr>
        <w:pStyle w:val="Titre1"/>
        <w:numPr>
          <w:ilvl w:val="0"/>
          <w:numId w:val="4"/>
        </w:numPr>
        <w:rPr/>
      </w:pPr>
      <w:bookmarkStart w:id="1" w:name="__RefHeading___Toc212_3738827426"/>
      <w:bookmarkEnd w:id="1"/>
      <w:r>
        <w:rPr/>
        <w:t>Executive Summary</w:t>
      </w:r>
    </w:p>
    <w:p>
      <w:pPr>
        <w:pStyle w:val="Titre2"/>
        <w:numPr>
          <w:ilvl w:val="1"/>
          <w:numId w:val="4"/>
        </w:numPr>
        <w:rPr/>
      </w:pPr>
      <w:bookmarkStart w:id="2" w:name="__RefHeading___Toc214_3738827426"/>
      <w:bookmarkEnd w:id="2"/>
      <w:r>
        <w:rPr/>
        <w:t>Final Result</w:t>
      </w:r>
    </w:p>
    <w:p>
      <w:pPr>
        <w:pStyle w:val="Corpsdetexte"/>
        <w:jc w:val="center"/>
        <w:rPr/>
      </w:pPr>
      <w:r>
        <w:rPr/>
        <w:t>{{ summary[‘plot_grade_final’] }}</w:t>
      </w:r>
    </w:p>
    <w:p>
      <w:pPr>
        <w:pStyle w:val="Corpsdetexte"/>
        <w:jc w:val="both"/>
        <w:rPr/>
      </w:pPr>
      <w:r>
        <w:rPr/>
      </w:r>
    </w:p>
    <w:p>
      <w:pPr>
        <w:pStyle w:val="Corpsdetexte"/>
        <w:jc w:val="both"/>
        <w:rPr/>
      </w:pPr>
      <w:r>
        <w:rPr>
          <w:lang w:val="en-US" w:eastAsia="zxx" w:bidi="zxx"/>
        </w:rPr>
        <w:t>{{ summary[‘tag’] }}</w:t>
      </w:r>
    </w:p>
    <w:p>
      <w:pPr>
        <w:pStyle w:val="Corpsdetexte"/>
        <w:jc w:val="both"/>
        <w:rPr/>
      </w:pPr>
      <w:r>
        <w:rPr>
          <w:lang w:val="en-US" w:eastAsia="zxx" w:bidi="zxx"/>
        </w:rPr>
        <w:t>This outcome stems from the following results per category:</w:t>
      </w:r>
    </w:p>
    <w:p>
      <w:pPr>
        <w:pStyle w:val="Corpsdetexte"/>
        <w:jc w:val="both"/>
        <w:rPr/>
      </w:pPr>
      <w:r>
        <w:rPr/>
        <w:t>{%- for category in categories.values() %}</w:t>
      </w:r>
    </w:p>
    <w:p>
      <w:pPr>
        <w:pStyle w:val="Corpsdetexte"/>
        <w:numPr>
          <w:ilvl w:val="0"/>
          <w:numId w:val="10"/>
        </w:numPr>
        <w:jc w:val="both"/>
        <w:rPr/>
      </w:pPr>
      <w:r>
        <w:rPr>
          <w:b/>
          <w:bCs/>
          <w:lang w:val="en-US" w:eastAsia="zxx" w:bidi="zxx"/>
        </w:rPr>
        <w:t>{{ category[‘name’] }}:</w:t>
      </w:r>
      <w:r>
        <w:rPr>
          <w:lang w:val="en-US" w:eastAsia="zxx" w:bidi="zxx"/>
        </w:rPr>
        <w:t xml:space="preserve"> {{ category[‘tag’] }}</w:t>
      </w:r>
    </w:p>
    <w:p>
      <w:pPr>
        <w:pStyle w:val="Corpsdetexte"/>
        <w:jc w:val="both"/>
        <w:rPr/>
      </w:pPr>
      <w:r>
        <w:rPr>
          <w:lang w:val="en-US" w:eastAsia="zxx" w:bidi="zxx"/>
        </w:rPr>
        <w:t>{%- endfor %}</w:t>
      </w:r>
    </w:p>
    <w:p>
      <w:pPr>
        <w:pStyle w:val="Corpsdetexte"/>
        <w:jc w:val="both"/>
        <w:rPr/>
      </w:pPr>
      <w:r>
        <w:rPr>
          <w:lang w:val="en-US" w:eastAsia="zxx" w:bidi="zxx"/>
        </w:rPr>
        <w:t>{{r page_break}}</w:t>
      </w:r>
      <w:r>
        <w:br w:type="page"/>
      </w:r>
    </w:p>
    <w:p>
      <w:pPr>
        <w:pStyle w:val="Titre2"/>
        <w:numPr>
          <w:ilvl w:val="1"/>
          <w:numId w:val="4"/>
        </w:numPr>
        <w:rPr/>
      </w:pPr>
      <w:bookmarkStart w:id="3" w:name="__RefHeading___Toc216_3738827426"/>
      <w:bookmarkEnd w:id="3"/>
      <w:r>
        <w:rPr/>
        <w:t>Overview of answers soundness</w:t>
      </w:r>
    </w:p>
    <w:p>
      <w:pPr>
        <w:pStyle w:val="Corpsdetexte"/>
        <w:numPr>
          <w:ilvl w:val="2"/>
          <w:numId w:val="3"/>
        </w:numPr>
        <w:jc w:val="both"/>
        <w:rPr/>
      </w:pPr>
      <w:r>
        <w:rPr>
          <w:b/>
          <w:bCs/>
        </w:rPr>
        <w:t xml:space="preserve">View by Category: </w:t>
      </w:r>
      <w:r>
        <w:rPr/>
        <w:t>As detailed in following chapters, each category addresses several points of interest and compile relevants items along the sections in the questionnaire. The figure below represents the grade achived for each category.</w:t>
      </w:r>
    </w:p>
    <w:p>
      <w:pPr>
        <w:pStyle w:val="Corpsdetexte"/>
        <w:jc w:val="center"/>
        <w:rPr/>
      </w:pPr>
      <w:r>
        <w:rPr/>
        <w:t>{{ summary[‘plot_grades_categories’] }}</w:t>
      </w:r>
    </w:p>
    <w:p>
      <w:pPr>
        <w:pStyle w:val="Corpsdetexte"/>
        <w:jc w:val="both"/>
        <w:rPr/>
      </w:pPr>
      <w:r>
        <w:rPr/>
      </w:r>
    </w:p>
    <w:p>
      <w:pPr>
        <w:pStyle w:val="Corpsdetexte"/>
        <w:numPr>
          <w:ilvl w:val="2"/>
          <w:numId w:val="3"/>
        </w:numPr>
        <w:jc w:val="both"/>
        <w:rPr/>
      </w:pPr>
      <w:r>
        <w:rPr>
          <w:b/>
          <w:bCs/>
        </w:rPr>
        <w:t xml:space="preserve">View by Section: </w:t>
      </w:r>
      <w:r>
        <w:rPr/>
        <w:t>Sections are the various topics tackled in the questionnaire. The figure below represents the grade achieved for each section.</w:t>
      </w:r>
    </w:p>
    <w:p>
      <w:pPr>
        <w:pStyle w:val="Corpsdetexte"/>
        <w:jc w:val="center"/>
        <w:rPr/>
      </w:pPr>
      <w:r>
        <w:rPr/>
        <w:t>{{ summary[‘plot_grades_sections’] }}</w:t>
      </w:r>
    </w:p>
    <w:p>
      <w:pPr>
        <w:pStyle w:val="Corpsdetexte"/>
        <w:jc w:val="both"/>
        <w:rPr/>
      </w:pPr>
      <w:r>
        <w:rPr/>
      </w:r>
    </w:p>
    <w:p>
      <w:pPr>
        <w:pStyle w:val="Corpsdetexte"/>
        <w:numPr>
          <w:ilvl w:val="2"/>
          <w:numId w:val="3"/>
        </w:numPr>
        <w:jc w:val="both"/>
        <w:rPr/>
      </w:pPr>
      <w:r>
        <w:rPr>
          <w:b/>
          <w:bCs/>
        </w:rPr>
        <w:t xml:space="preserve">View by Items: </w:t>
      </w:r>
      <w:r>
        <w:rPr/>
        <w:t>This last figure represents answers soundness regarding all items in the questionnaire. An answer has one of the 4 states:</w:t>
      </w:r>
    </w:p>
    <w:p>
      <w:pPr>
        <w:pStyle w:val="Corpsdetexte"/>
        <w:numPr>
          <w:ilvl w:val="0"/>
          <w:numId w:val="9"/>
        </w:numPr>
        <w:spacing w:before="0" w:after="0"/>
        <w:jc w:val="both"/>
        <w:rPr/>
      </w:pPr>
      <w:r>
        <w:rPr/>
        <w:t>Ok: when the answer meet all expectations</w:t>
      </w:r>
    </w:p>
    <w:p>
      <w:pPr>
        <w:pStyle w:val="Corpsdetexte"/>
        <w:numPr>
          <w:ilvl w:val="0"/>
          <w:numId w:val="9"/>
        </w:numPr>
        <w:spacing w:before="0" w:after="0"/>
        <w:jc w:val="both"/>
        <w:rPr/>
      </w:pPr>
      <w:r>
        <w:rPr/>
        <w:t>Partial: when the answer is partially suitable</w:t>
      </w:r>
    </w:p>
    <w:p>
      <w:pPr>
        <w:pStyle w:val="Corpsdetexte"/>
        <w:numPr>
          <w:ilvl w:val="0"/>
          <w:numId w:val="9"/>
        </w:numPr>
        <w:spacing w:before="0" w:after="0"/>
        <w:jc w:val="both"/>
        <w:rPr/>
      </w:pPr>
      <w:r>
        <w:rPr/>
        <w:t>Ko: when the answer is not suitable</w:t>
      </w:r>
    </w:p>
    <w:p>
      <w:pPr>
        <w:pStyle w:val="Corpsdetexte"/>
        <w:numPr>
          <w:ilvl w:val="0"/>
          <w:numId w:val="9"/>
        </w:numPr>
        <w:jc w:val="both"/>
        <w:rPr/>
      </w:pPr>
      <w:r>
        <w:rPr/>
        <w:t>Not answered: when client skipped the question</w:t>
      </w:r>
    </w:p>
    <w:p>
      <w:pPr>
        <w:pStyle w:val="Corpsdetexte"/>
        <w:jc w:val="center"/>
        <w:rPr/>
      </w:pPr>
      <w:r>
        <w:rPr/>
        <w:t>{{ summary[‘plot_soundness_items’] }}</w:t>
      </w:r>
    </w:p>
    <w:p>
      <w:pPr>
        <w:pStyle w:val="Corpsdetexte"/>
        <w:widowControl/>
        <w:numPr>
          <w:ilvl w:val="0"/>
          <w:numId w:val="0"/>
        </w:numPr>
        <w:spacing w:lineRule="auto" w:line="276"/>
        <w:jc w:val="left"/>
        <w:rPr/>
      </w:pPr>
      <w:r>
        <w:rPr>
          <w:lang w:val="en-US" w:eastAsia="zxx" w:bidi="zxx"/>
        </w:rPr>
        <w:t>{{r page_break }}</w:t>
      </w:r>
      <w:r>
        <w:br w:type="page"/>
      </w:r>
    </w:p>
    <w:p>
      <w:pPr>
        <w:pStyle w:val="Titre2"/>
        <w:numPr>
          <w:ilvl w:val="1"/>
          <w:numId w:val="4"/>
        </w:numPr>
        <w:rPr/>
      </w:pPr>
      <w:bookmarkStart w:id="4" w:name="__RefHeading___Toc326_3738827426"/>
      <w:bookmarkEnd w:id="4"/>
      <w:r>
        <w:rPr/>
        <w:t>Main remediations</w:t>
      </w:r>
    </w:p>
    <w:p>
      <w:pPr>
        <w:pStyle w:val="Corpsdetexte"/>
        <w:jc w:val="both"/>
        <w:rPr/>
      </w:pPr>
      <w:r>
        <w:rPr>
          <w:lang w:val="en-US" w:eastAsia="zxx" w:bidi="zxx"/>
        </w:rPr>
        <w:t>Client is advised to apply remediations detailed in subsequent chapters, the major ones being listed in the table below.</w:t>
      </w:r>
    </w:p>
    <w:p>
      <w:pPr>
        <w:pStyle w:val="Corpsdetexte"/>
        <w:rPr/>
      </w:pPr>
      <w:r>
        <w:rPr/>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2715"/>
        <w:gridCol w:w="975"/>
        <w:gridCol w:w="5955"/>
      </w:tblGrid>
      <w:tr>
        <w:trPr/>
        <w:tc>
          <w:tcPr>
            <w:tcW w:w="2715" w:type="dxa"/>
            <w:tcBorders>
              <w:top w:val="single" w:sz="2" w:space="0" w:color="000000"/>
              <w:left w:val="single" w:sz="2" w:space="0" w:color="000000"/>
              <w:bottom w:val="single" w:sz="2" w:space="0" w:color="000000"/>
              <w:insideH w:val="single" w:sz="2" w:space="0" w:color="000000"/>
            </w:tcBorders>
            <w:shd w:fill="ADC5E7" w:val="clear"/>
          </w:tcPr>
          <w:p>
            <w:pPr>
              <w:pStyle w:val="Titredetableau"/>
              <w:rPr/>
            </w:pPr>
            <w:r>
              <w:rPr>
                <w:lang w:val="zxx" w:eastAsia="zxx" w:bidi="zxx"/>
              </w:rPr>
              <w:t>Section</w:t>
            </w:r>
          </w:p>
        </w:tc>
        <w:tc>
          <w:tcPr>
            <w:tcW w:w="975" w:type="dxa"/>
            <w:tcBorders>
              <w:top w:val="single" w:sz="2" w:space="0" w:color="000000"/>
              <w:left w:val="single" w:sz="2" w:space="0" w:color="000000"/>
              <w:bottom w:val="single" w:sz="2" w:space="0" w:color="000000"/>
              <w:insideH w:val="single" w:sz="2" w:space="0" w:color="000000"/>
            </w:tcBorders>
            <w:shd w:fill="ADC5E7" w:val="clear"/>
          </w:tcPr>
          <w:p>
            <w:pPr>
              <w:pStyle w:val="Titredetableau"/>
              <w:rPr>
                <w:lang w:val="zxx" w:eastAsia="zxx" w:bidi="zxx"/>
              </w:rPr>
            </w:pPr>
            <w:r>
              <w:rPr>
                <w:lang w:val="zxx" w:eastAsia="zxx" w:bidi="zxx"/>
              </w:rPr>
              <w:t>Priority</w:t>
            </w:r>
          </w:p>
        </w:tc>
        <w:tc>
          <w:tcPr>
            <w:tcW w:w="59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Titredetableau"/>
              <w:rPr>
                <w:lang w:val="zxx" w:eastAsia="zxx" w:bidi="zxx"/>
              </w:rPr>
            </w:pPr>
            <w:r>
              <w:rPr>
                <w:lang w:val="zxx" w:eastAsia="zxx" w:bidi="zxx"/>
              </w:rPr>
              <w:t>Remediation</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for category in summary[‘main_remediations’].values()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if category[‘remediations’] | length &gt; 0 %}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hd w:val="clear" w:fill="B2B2B2"/>
              <w:jc w:val="center"/>
              <w:rPr>
                <w:rFonts w:ascii="Arial" w:hAnsi="Arial"/>
              </w:rPr>
            </w:pPr>
            <w:r>
              <w:rPr/>
              <w:t>{{ category[‘category_name’]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rFonts w:ascii="Arial" w:hAnsi="Arial"/>
              </w:rPr>
            </w:pPr>
            <w:r>
              <w:rPr/>
              <w:t>{%tr for section in category[‘remediations’]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for remediation in section[‘remediations’] %}</w:t>
            </w:r>
          </w:p>
        </w:tc>
      </w:tr>
      <w:tr>
        <w:trPr/>
        <w:tc>
          <w:tcPr>
            <w:tcW w:w="271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 vm %}{{ section[‘section_name’]  }}</w:t>
            </w:r>
          </w:p>
        </w:tc>
        <w:tc>
          <w:tcPr>
            <w:tcW w:w="975"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center"/>
              <w:rPr/>
            </w:pPr>
            <w:r>
              <w:rPr/>
              <w:t>{{ remediation[‘priority’] }}</w:t>
            </w:r>
          </w:p>
        </w:tc>
        <w:tc>
          <w:tcPr>
            <w:tcW w:w="59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 remediation[‘remediation_short’]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endfor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endfor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endif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endfor %}</w:t>
            </w:r>
          </w:p>
        </w:tc>
      </w:tr>
    </w:tbl>
    <w:p>
      <w:pPr>
        <w:pStyle w:val="Corpsdetexte"/>
        <w:widowControl/>
        <w:numPr>
          <w:ilvl w:val="0"/>
          <w:numId w:val="0"/>
        </w:numPr>
        <w:spacing w:lineRule="auto" w:line="276"/>
        <w:jc w:val="left"/>
        <w:rPr/>
      </w:pPr>
      <w:r>
        <w:rPr/>
        <w:t>{{r page_break }}</w:t>
      </w:r>
      <w:r>
        <w:br w:type="page"/>
      </w:r>
    </w:p>
    <w:p>
      <w:pPr>
        <w:pStyle w:val="Corpsdetexte"/>
        <w:numPr>
          <w:ilvl w:val="0"/>
          <w:numId w:val="4"/>
        </w:numPr>
        <w:rPr/>
      </w:pPr>
      <w:r>
        <w:rPr/>
        <w:t>{%- for category in analysis_config[‘categories’] %}</w:t>
      </w:r>
    </w:p>
    <w:p>
      <w:pPr>
        <w:pStyle w:val="Corpsdetexte"/>
        <w:numPr>
          <w:ilvl w:val="0"/>
          <w:numId w:val="4"/>
        </w:numPr>
        <w:rPr/>
      </w:pPr>
      <w:r>
        <w:rPr/>
        <w:t>{%- set cid = category[‘id’] %}</w:t>
      </w:r>
    </w:p>
    <w:p>
      <w:pPr>
        <w:pStyle w:val="Titre1"/>
        <w:numPr>
          <w:ilvl w:val="0"/>
          <w:numId w:val="4"/>
        </w:numPr>
        <w:rPr/>
      </w:pPr>
      <w:bookmarkStart w:id="5" w:name="__RefHeading___Toc779_3738827426"/>
      <w:bookmarkEnd w:id="5"/>
      <w:r>
        <w:rPr/>
        <w:t>{{ category[‘name’] }}</w:t>
      </w:r>
    </w:p>
    <w:p>
      <w:pPr>
        <w:pStyle w:val="Titre2"/>
        <w:numPr>
          <w:ilvl w:val="1"/>
          <w:numId w:val="2"/>
        </w:numPr>
        <w:rPr/>
      </w:pPr>
      <w:bookmarkStart w:id="6" w:name="__RefHeading___Toc10295_1614521705"/>
      <w:bookmarkEnd w:id="6"/>
      <w:r>
        <w:rPr/>
        <w:t>Result</w:t>
      </w:r>
    </w:p>
    <w:p>
      <w:pPr>
        <w:pStyle w:val="Corpsdetexte"/>
        <w:jc w:val="center"/>
        <w:rPr/>
      </w:pPr>
      <w:r>
        <w:rPr/>
        <w:t>{{ categories[cid][‘plot_grade’] }}</w:t>
      </w:r>
    </w:p>
    <w:p>
      <w:pPr>
        <w:pStyle w:val="Corpsdetexte"/>
        <w:jc w:val="both"/>
        <w:rPr/>
      </w:pPr>
      <w:r>
        <w:rPr/>
        <w:t>{%- for elt in category[‘description’] %}</w:t>
      </w:r>
    </w:p>
    <w:p>
      <w:pPr>
        <w:pStyle w:val="Corpsdetexte"/>
        <w:jc w:val="both"/>
        <w:rPr/>
      </w:pPr>
      <w:r>
        <w:rPr/>
        <w:t>{%- if elt[‘type’] == ‘p’ %}</w:t>
      </w:r>
    </w:p>
    <w:p>
      <w:pPr>
        <w:pStyle w:val="Corpsdetexte"/>
        <w:jc w:val="both"/>
        <w:rPr/>
      </w:pPr>
      <w:r>
        <w:rPr/>
        <w:t>{{ elt[‘content’] }}</w:t>
      </w:r>
    </w:p>
    <w:p>
      <w:pPr>
        <w:pStyle w:val="Corpsdetexte"/>
        <w:jc w:val="both"/>
        <w:rPr/>
      </w:pPr>
      <w:r>
        <w:rPr/>
        <w:t>{%- elif elt[‘type’] == ‘li’ and elt[‘depth’] == 1 %}</w:t>
      </w:r>
    </w:p>
    <w:p>
      <w:pPr>
        <w:pStyle w:val="Corpsdetexte"/>
        <w:numPr>
          <w:ilvl w:val="0"/>
          <w:numId w:val="11"/>
        </w:numPr>
        <w:spacing w:before="0" w:after="0"/>
        <w:jc w:val="both"/>
        <w:rPr/>
      </w:pPr>
      <w:r>
        <w:rPr/>
        <w:t>{{ elt[‘content’] }}</w:t>
      </w:r>
    </w:p>
    <w:p>
      <w:pPr>
        <w:pStyle w:val="Corpsdetexte"/>
        <w:jc w:val="both"/>
        <w:rPr/>
      </w:pPr>
      <w:r>
        <w:rPr/>
        <w:t>{%- elif elt[‘type’] == ‘li’ and elt[‘depth’] == 2 %}</w:t>
      </w:r>
    </w:p>
    <w:p>
      <w:pPr>
        <w:pStyle w:val="Corpsdetexte"/>
        <w:numPr>
          <w:ilvl w:val="1"/>
          <w:numId w:val="11"/>
        </w:numPr>
        <w:spacing w:before="0" w:after="0"/>
        <w:jc w:val="both"/>
        <w:rPr/>
      </w:pPr>
      <w:r>
        <w:rPr/>
        <w:t>{{ elt[‘content’] }}</w:t>
      </w:r>
    </w:p>
    <w:p>
      <w:pPr>
        <w:pStyle w:val="Corpsdetexte"/>
        <w:jc w:val="both"/>
        <w:rPr/>
      </w:pPr>
      <w:r>
        <w:rPr/>
        <w:t>{%- endif %}</w:t>
      </w:r>
    </w:p>
    <w:p>
      <w:pPr>
        <w:pStyle w:val="Corpsdetexte"/>
        <w:jc w:val="both"/>
        <w:rPr/>
      </w:pPr>
      <w:r>
        <w:rPr/>
        <w:t>{%- endfor %}</w:t>
      </w:r>
    </w:p>
    <w:p>
      <w:pPr>
        <w:pStyle w:val="Corpsdetexte"/>
        <w:jc w:val="both"/>
        <w:rPr/>
      </w:pPr>
      <w:r>
        <w:rPr/>
      </w:r>
    </w:p>
    <w:p>
      <w:pPr>
        <w:pStyle w:val="Titre2"/>
        <w:numPr>
          <w:ilvl w:val="1"/>
          <w:numId w:val="2"/>
        </w:numPr>
        <w:rPr/>
      </w:pPr>
      <w:r>
        <w:rPr/>
        <w:t>Gap analysis</w:t>
      </w:r>
    </w:p>
    <w:p>
      <w:pPr>
        <w:pStyle w:val="Corpsdetexte"/>
        <w:jc w:val="center"/>
        <w:rPr/>
      </w:pPr>
      <w:r>
        <w:rPr/>
        <w:t>{{ categories[cid][‘plot_soundness’] }}</w:t>
      </w:r>
    </w:p>
    <w:p>
      <w:pPr>
        <w:pStyle w:val="Corpsdetexte"/>
        <w:rPr/>
      </w:pPr>
      <w:r>
        <w:rPr/>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Pr>
      <w:tblGrid>
        <w:gridCol w:w="2159"/>
        <w:gridCol w:w="7485"/>
      </w:tblGrid>
      <w:tr>
        <w:trPr/>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Contenudetableau"/>
              <w:jc w:val="center"/>
              <w:rPr/>
            </w:pPr>
            <w:r>
              <w:rPr>
                <w:b/>
                <w:bCs/>
              </w:rPr>
              <w:t>Section</w:t>
            </w:r>
          </w:p>
        </w:tc>
        <w:tc>
          <w:tcPr>
            <w:tcW w:w="74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Contenudetableau"/>
              <w:jc w:val="center"/>
              <w:rPr>
                <w:b/>
                <w:b/>
                <w:bCs/>
              </w:rPr>
            </w:pPr>
            <w:r>
              <w:rPr>
                <w:b/>
                <w:bCs/>
              </w:rPr>
              <w:t xml:space="preserve">Observations </w:t>
            </w:r>
          </w:p>
        </w:tc>
      </w:tr>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detexte"/>
              <w:spacing w:before="0" w:after="140"/>
              <w:jc w:val="left"/>
              <w:rPr>
                <w:b w:val="false"/>
                <w:b w:val="false"/>
                <w:bCs w:val="false"/>
              </w:rPr>
            </w:pPr>
            <w:r>
              <w:rPr>
                <w:b w:val="false"/>
                <w:bCs w:val="false"/>
              </w:rPr>
              <w:t>{%tr for sid, observations in categories[cid][‘gap_analysis’].items() %}</w:t>
            </w:r>
          </w:p>
        </w:tc>
      </w:tr>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detexte"/>
              <w:spacing w:before="0" w:after="140"/>
              <w:jc w:val="left"/>
              <w:rPr>
                <w:b w:val="false"/>
                <w:b w:val="false"/>
                <w:bCs w:val="false"/>
              </w:rPr>
            </w:pPr>
            <w:r>
              <w:rPr>
                <w:b w:val="false"/>
                <w:bCs w:val="false"/>
              </w:rPr>
              <w:t>{%tr if observations|length &gt; 0 %}</w:t>
            </w:r>
          </w:p>
        </w:tc>
      </w:tr>
      <w:tr>
        <w:trPr/>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Contenudetableau"/>
              <w:jc w:val="center"/>
              <w:rPr/>
            </w:pPr>
            <w:r>
              <w:rPr>
                <w:b w:val="false"/>
                <w:bCs w:val="false"/>
                <w:lang w:val="zxx" w:eastAsia="zxx" w:bidi="zxx"/>
              </w:rPr>
              <w:t>{{ observations[0][‘section_name’] }}</w:t>
            </w:r>
          </w:p>
        </w:tc>
        <w:tc>
          <w:tcPr>
            <w:tcW w:w="74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{%p for observation in observations %}</w:t>
            </w:r>
          </w:p>
          <w:p>
            <w:pPr>
              <w:pStyle w:val="Contenudetableau"/>
              <w:numPr>
                <w:ilvl w:val="0"/>
                <w:numId w:val="5"/>
              </w:numPr>
              <w:rPr/>
            </w:pPr>
            <w:r>
              <w:rPr/>
              <w:t>{{ observation[‘analysis’] }}</w:t>
            </w:r>
          </w:p>
          <w:p>
            <w:pPr>
              <w:pStyle w:val="Contenudetableau"/>
              <w:rPr/>
            </w:pPr>
            <w:r>
              <w:rPr/>
              <w:t>{%p endfor %}</w:t>
            </w:r>
          </w:p>
        </w:tc>
      </w:tr>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detexte"/>
              <w:spacing w:before="0" w:after="140"/>
              <w:jc w:val="left"/>
              <w:rPr>
                <w:b w:val="false"/>
                <w:b w:val="false"/>
                <w:bCs w:val="false"/>
              </w:rPr>
            </w:pPr>
            <w:r>
              <w:rPr>
                <w:b w:val="false"/>
                <w:bCs w:val="false"/>
              </w:rPr>
              <w:t>{%tr endif %}</w:t>
            </w:r>
          </w:p>
        </w:tc>
      </w:tr>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detexte"/>
              <w:spacing w:before="0" w:after="140"/>
              <w:jc w:val="left"/>
              <w:rPr>
                <w:b w:val="false"/>
                <w:b w:val="false"/>
                <w:bCs w:val="false"/>
              </w:rPr>
            </w:pPr>
            <w:r>
              <w:rPr>
                <w:b w:val="false"/>
                <w:bCs w:val="false"/>
              </w:rPr>
              <w:t>{%tr endfor %}</w:t>
            </w:r>
          </w:p>
        </w:tc>
      </w:tr>
    </w:tbl>
    <w:p>
      <w:pPr>
        <w:pStyle w:val="Corpsdetexte"/>
        <w:numPr>
          <w:ilvl w:val="1"/>
          <w:numId w:val="2"/>
        </w:numPr>
        <w:rPr/>
      </w:pPr>
      <w:r>
        <w:rPr/>
      </w:r>
    </w:p>
    <w:p>
      <w:pPr>
        <w:pStyle w:val="Titre2"/>
        <w:numPr>
          <w:ilvl w:val="1"/>
          <w:numId w:val="2"/>
        </w:numPr>
        <w:rPr/>
      </w:pPr>
      <w:r>
        <w:rPr/>
        <w:t>Remediations</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1035"/>
        <w:gridCol w:w="1059"/>
        <w:gridCol w:w="7551"/>
      </w:tblGrid>
      <w:tr>
        <w:trPr/>
        <w:tc>
          <w:tcPr>
            <w:tcW w:w="1035" w:type="dxa"/>
            <w:tcBorders>
              <w:top w:val="single" w:sz="2" w:space="0" w:color="000000"/>
              <w:left w:val="single" w:sz="2" w:space="0" w:color="000000"/>
              <w:bottom w:val="single" w:sz="2" w:space="0" w:color="000000"/>
              <w:insideH w:val="single" w:sz="2" w:space="0" w:color="000000"/>
            </w:tcBorders>
            <w:shd w:fill="ADC5E7" w:val="clear"/>
          </w:tcPr>
          <w:p>
            <w:pPr>
              <w:pStyle w:val="Titredetableau"/>
              <w:rPr>
                <w:lang w:val="zxx" w:eastAsia="zxx" w:bidi="zxx"/>
              </w:rPr>
            </w:pPr>
            <w:r>
              <w:rPr>
                <w:lang w:val="zxx" w:eastAsia="zxx" w:bidi="zxx"/>
              </w:rPr>
              <w:t>Section</w:t>
            </w:r>
          </w:p>
        </w:tc>
        <w:tc>
          <w:tcPr>
            <w:tcW w:w="1059" w:type="dxa"/>
            <w:tcBorders>
              <w:top w:val="single" w:sz="2" w:space="0" w:color="000000"/>
              <w:left w:val="single" w:sz="2" w:space="0" w:color="000000"/>
              <w:bottom w:val="single" w:sz="2" w:space="0" w:color="000000"/>
              <w:insideH w:val="single" w:sz="2" w:space="0" w:color="000000"/>
            </w:tcBorders>
            <w:shd w:fill="ADC5E7" w:val="clear"/>
          </w:tcPr>
          <w:p>
            <w:pPr>
              <w:pStyle w:val="Titredetableau"/>
              <w:rPr>
                <w:lang w:val="zxx" w:eastAsia="zxx" w:bidi="zxx"/>
              </w:rPr>
            </w:pPr>
            <w:r>
              <w:rPr>
                <w:lang w:val="zxx" w:eastAsia="zxx" w:bidi="zxx"/>
              </w:rPr>
              <w:t>Priority</w:t>
            </w:r>
          </w:p>
        </w:tc>
        <w:tc>
          <w:tcPr>
            <w:tcW w:w="75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Titredetableau"/>
              <w:rPr>
                <w:lang w:val="zxx" w:eastAsia="zxx" w:bidi="zxx"/>
              </w:rPr>
            </w:pPr>
            <w:r>
              <w:rPr>
                <w:lang w:val="zxx" w:eastAsia="zxx" w:bidi="zxx"/>
              </w:rPr>
              <w:t>Remediation</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for remediations in categories[cid][‘remediations’].values()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for remediation in remediations %}</w:t>
            </w:r>
          </w:p>
        </w:tc>
      </w:tr>
      <w:tr>
        <w:trPr/>
        <w:tc>
          <w:tcPr>
            <w:tcW w:w="103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 vm %}{{ remediation[‘section_name’]  }}</w:t>
            </w:r>
          </w:p>
        </w:tc>
        <w:tc>
          <w:tcPr>
            <w:tcW w:w="1059"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 remediation[‘priority’] }}</w:t>
            </w:r>
          </w:p>
        </w:tc>
        <w:tc>
          <w:tcPr>
            <w:tcW w:w="75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 remediation[‘remediation’]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endfor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endfor %}</w:t>
            </w:r>
          </w:p>
        </w:tc>
      </w:tr>
    </w:tbl>
    <w:p>
      <w:pPr>
        <w:pStyle w:val="Corpsdetexte"/>
        <w:rPr/>
      </w:pPr>
      <w:r>
        <w:rPr/>
        <w:t>{{r page_break }}</w:t>
      </w:r>
    </w:p>
    <w:p>
      <w:pPr>
        <w:pStyle w:val="Corpsdetexte"/>
        <w:rPr/>
      </w:pPr>
      <w:r>
        <w:rPr/>
        <w:t>{%- endfor %}</w:t>
      </w:r>
      <w:r>
        <w:br w:type="page"/>
      </w:r>
    </w:p>
    <w:p>
      <w:pPr>
        <w:pStyle w:val="Titre1"/>
        <w:numPr>
          <w:ilvl w:val="0"/>
          <w:numId w:val="4"/>
        </w:numPr>
        <w:spacing w:before="240" w:after="120"/>
        <w:rPr/>
      </w:pPr>
      <w:bookmarkStart w:id="7" w:name="__RefHeading___Toc220_3738827426"/>
      <w:bookmarkEnd w:id="7"/>
      <w:r>
        <w:rPr/>
        <w:t>Appendix</w:t>
      </w:r>
    </w:p>
    <w:p>
      <w:pPr>
        <w:pStyle w:val="Corpsdetexte"/>
        <w:numPr>
          <w:ilvl w:val="0"/>
          <w:numId w:val="4"/>
        </w:numPr>
        <w:jc w:val="both"/>
        <w:rPr/>
      </w:pPr>
      <w:r>
        <w:rPr/>
        <w:t>The appendix contains all questionnaire items per section, client answers as well as side notes if any.</w:t>
      </w:r>
    </w:p>
    <w:p>
      <w:pPr>
        <w:pStyle w:val="Corpsdetexte"/>
        <w:numPr>
          <w:ilvl w:val="0"/>
          <w:numId w:val="4"/>
        </w:numPr>
        <w:jc w:val="both"/>
        <w:rPr/>
      </w:pPr>
      <w:r>
        <w:rPr/>
        <w:t>{%- for sid, section_answers in appendix.items() %}</w:t>
      </w:r>
    </w:p>
    <w:p>
      <w:pPr>
        <w:pStyle w:val="Titre2"/>
        <w:numPr>
          <w:ilvl w:val="1"/>
          <w:numId w:val="2"/>
        </w:numPr>
        <w:jc w:val="both"/>
        <w:rPr/>
      </w:pPr>
      <w:bookmarkStart w:id="8" w:name="__RefHeading___Toc62019_1614521705"/>
      <w:bookmarkEnd w:id="8"/>
      <w:r>
        <w:rPr/>
        <w:t>Section: {{ section_answers[‘name’] }}</w:t>
      </w:r>
    </w:p>
    <w:p>
      <w:pPr>
        <w:pStyle w:val="Corpsdetexte"/>
        <w:jc w:val="both"/>
        <w:rPr/>
      </w:pPr>
      <w:r>
        <w:rPr/>
        <w:t>{%- for gid, group_answers in section_answers[‘groups’].items() %}</w:t>
      </w:r>
    </w:p>
    <w:p>
      <w:pPr>
        <w:pStyle w:val="Titre3"/>
        <w:numPr>
          <w:ilvl w:val="2"/>
          <w:numId w:val="2"/>
        </w:numPr>
        <w:jc w:val="both"/>
        <w:rPr/>
      </w:pPr>
      <w:r>
        <w:rPr/>
        <w:t>{{ group_answers[‘name’] }}</w:t>
      </w:r>
    </w:p>
    <w:p>
      <w:pPr>
        <w:pStyle w:val="Corpsdetexte"/>
        <w:jc w:val="both"/>
        <w:rPr/>
      </w:pPr>
      <w:r>
        <w:rPr/>
        <w:t>{%- for elt in group_answers[‘description’] %}</w:t>
      </w:r>
    </w:p>
    <w:p>
      <w:pPr>
        <w:pStyle w:val="Corpsdetexte"/>
        <w:jc w:val="both"/>
        <w:rPr/>
      </w:pPr>
      <w:bookmarkStart w:id="9" w:name="__DdeLink__323_3727201184"/>
      <w:r>
        <w:rPr/>
        <w:t>{%- if elt[‘type’] == ‘p’ %}</w:t>
      </w:r>
    </w:p>
    <w:p>
      <w:pPr>
        <w:pStyle w:val="Corpsdetexte"/>
        <w:jc w:val="both"/>
        <w:rPr/>
      </w:pPr>
      <w:r>
        <w:rPr/>
        <w:t>{{ elt[‘content’] }}</w:t>
      </w:r>
    </w:p>
    <w:p>
      <w:pPr>
        <w:pStyle w:val="Corpsdetexte"/>
        <w:jc w:val="both"/>
        <w:rPr/>
      </w:pPr>
      <w:r>
        <w:rPr/>
        <w:t>{%- elif elt[‘type’] == ‘li’ and elt[‘depth’] == 1 %}</w:t>
      </w:r>
    </w:p>
    <w:p>
      <w:pPr>
        <w:pStyle w:val="Corpsdetexte"/>
        <w:numPr>
          <w:ilvl w:val="0"/>
          <w:numId w:val="11"/>
        </w:numPr>
        <w:spacing w:before="0" w:after="0"/>
        <w:jc w:val="both"/>
        <w:rPr/>
      </w:pPr>
      <w:r>
        <w:rPr/>
        <w:t>{{ elt[‘content’] }}</w:t>
      </w:r>
    </w:p>
    <w:p>
      <w:pPr>
        <w:pStyle w:val="Corpsdetexte"/>
        <w:jc w:val="both"/>
        <w:rPr/>
      </w:pPr>
      <w:r>
        <w:rPr/>
        <w:t>{%- elif elt[‘type’] == ‘li’ and elt[‘depth’] == 2 %}</w:t>
      </w:r>
    </w:p>
    <w:p>
      <w:pPr>
        <w:pStyle w:val="Corpsdetexte"/>
        <w:numPr>
          <w:ilvl w:val="1"/>
          <w:numId w:val="11"/>
        </w:numPr>
        <w:spacing w:before="0" w:after="0"/>
        <w:jc w:val="both"/>
        <w:rPr/>
      </w:pPr>
      <w:r>
        <w:rPr/>
        <w:t>{{ elt[‘content’] }}</w:t>
      </w:r>
    </w:p>
    <w:p>
      <w:pPr>
        <w:pStyle w:val="Corpsdetexte"/>
        <w:jc w:val="both"/>
        <w:rPr/>
      </w:pPr>
      <w:bookmarkStart w:id="10" w:name="__DdeLink__323_3727201184"/>
      <w:r>
        <w:rPr/>
        <w:t>{%- endif %}</w:t>
      </w:r>
      <w:bookmarkEnd w:id="10"/>
    </w:p>
    <w:p>
      <w:pPr>
        <w:pStyle w:val="Corpsdetexte"/>
        <w:jc w:val="both"/>
        <w:rPr/>
      </w:pPr>
      <w:r>
        <w:rPr/>
        <w:t>{%- endfor %}</w:t>
      </w:r>
    </w:p>
    <w:p>
      <w:pPr>
        <w:pStyle w:val="Corpsdetexte"/>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b/>
                <w:b/>
                <w:bCs/>
              </w:rPr>
            </w:pPr>
            <w:r>
              <w:rPr>
                <w:b/>
                <w:bCs/>
              </w:rPr>
              <w:t>Client comments:</w:t>
            </w:r>
          </w:p>
          <w:p>
            <w:pPr>
              <w:pStyle w:val="Contenudetableau"/>
              <w:rPr/>
            </w:pPr>
            <w:r>
              <w:rPr/>
              <w:t>{% if group_answers[‘notes’]|length %}{{ group_answers[‘notes’] }}{% else %}none</w:t>
            </w:r>
            <w:r>
              <w:rPr>
                <w:b w:val="false"/>
                <w:bCs w:val="false"/>
              </w:rPr>
              <w:t>{% endif %}</w:t>
            </w:r>
          </w:p>
        </w:tc>
      </w:tr>
    </w:tbl>
    <w:p>
      <w:pPr>
        <w:pStyle w:val="Corpsdetexte"/>
        <w:jc w:val="both"/>
        <w:rPr/>
      </w:pPr>
      <w:r>
        <w:rPr/>
        <w:t>{% for elt in group_answers[‘answers’] %}</w:t>
      </w:r>
    </w:p>
    <w:p>
      <w:pPr>
        <w:pStyle w:val="Corpsdetexte"/>
        <w:jc w:val="both"/>
        <w:rPr/>
      </w:pPr>
      <w:r>
        <w:rPr>
          <w:b/>
          <w:bCs/>
        </w:rPr>
        <w:t>Item {{ loop.index }}: {{ elt[‘item’] }}</w:t>
      </w:r>
    </w:p>
    <w:p>
      <w:pPr>
        <w:pStyle w:val="Corpsdetexte"/>
        <w:jc w:val="both"/>
        <w:rPr/>
      </w:pPr>
      <w:r>
        <w:rPr/>
        <w:t>{%- if ‘table’ in elt[‘type’] %}</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2445"/>
        <w:gridCol w:w="7199"/>
      </w:tblGrid>
      <w:tr>
        <w:trPr/>
        <w:tc>
          <w:tcPr>
            <w:tcW w:w="2445" w:type="dxa"/>
            <w:tcBorders>
              <w:top w:val="single" w:sz="2" w:space="0" w:color="000000"/>
              <w:left w:val="single" w:sz="2" w:space="0" w:color="000000"/>
              <w:bottom w:val="single" w:sz="2" w:space="0" w:color="000000"/>
              <w:insideH w:val="single" w:sz="2" w:space="0" w:color="000000"/>
            </w:tcBorders>
            <w:shd w:fill="ADC5E7" w:val="clear"/>
          </w:tcPr>
          <w:p>
            <w:pPr>
              <w:pStyle w:val="Contenudetableau"/>
              <w:jc w:val="center"/>
              <w:rPr>
                <w:b/>
                <w:b/>
                <w:bCs/>
              </w:rPr>
            </w:pPr>
            <w:r>
              <w:rPr>
                <w:b/>
                <w:bCs/>
              </w:rPr>
              <w:t>{{ elt[‘answer’][0][0] }}</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Contenudetableau"/>
              <w:jc w:val="center"/>
              <w:rPr>
                <w:b/>
                <w:b/>
                <w:bCs/>
              </w:rPr>
            </w:pPr>
            <w:r>
              <w:rPr>
                <w:b/>
                <w:bCs/>
              </w:rPr>
              <w:t>Information</w:t>
            </w:r>
          </w:p>
        </w:tc>
      </w:tr>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for row in elt[‘answer’][1:] %}</w:t>
            </w:r>
          </w:p>
        </w:tc>
      </w:tr>
      <w:tr>
        <w:trPr/>
        <w:tc>
          <w:tcPr>
            <w:tcW w:w="244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left"/>
              <w:rPr/>
            </w:pPr>
            <w:r>
              <w:rPr/>
              <w:t>{{ row[0] }}</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{%p for i in range(1, (row|length)) %}</w:t>
            </w:r>
          </w:p>
          <w:p>
            <w:pPr>
              <w:pStyle w:val="Contenudetableau"/>
              <w:numPr>
                <w:ilvl w:val="0"/>
                <w:numId w:val="7"/>
              </w:numPr>
              <w:rPr/>
            </w:pPr>
            <w:r>
              <w:rPr/>
              <w:t xml:space="preserve">{{elt[‘answer’][0][i]}}: </w:t>
            </w:r>
          </w:p>
          <w:p>
            <w:pPr>
              <w:pStyle w:val="Contenudetableau"/>
              <w:numPr>
                <w:ilvl w:val="0"/>
                <w:numId w:val="0"/>
              </w:numPr>
              <w:ind w:left="720" w:hanging="0"/>
              <w:rPr/>
            </w:pPr>
            <w:r>
              <w:rPr/>
              <w:t>{%- if row[i] is string %}{{ row[i] }}{% else %}</w:t>
            </w:r>
          </w:p>
          <w:p>
            <w:pPr>
              <w:pStyle w:val="Contenudetableau"/>
              <w:numPr>
                <w:ilvl w:val="0"/>
                <w:numId w:val="0"/>
              </w:numPr>
              <w:ind w:left="720" w:hanging="0"/>
              <w:rPr/>
            </w:pPr>
            <w:r>
              <w:rPr/>
              <w:t>{%- for v in row[i] %}</w:t>
            </w:r>
          </w:p>
          <w:p>
            <w:pPr>
              <w:pStyle w:val="Contenudetableau"/>
              <w:numPr>
                <w:ilvl w:val="1"/>
                <w:numId w:val="6"/>
              </w:numPr>
              <w:rPr/>
            </w:pPr>
            <w:r>
              <w:rPr/>
              <w:t>{{ v }}</w:t>
            </w:r>
          </w:p>
          <w:p>
            <w:pPr>
              <w:pStyle w:val="Contenudetableau"/>
              <w:numPr>
                <w:ilvl w:val="0"/>
                <w:numId w:val="0"/>
              </w:numPr>
              <w:ind w:left="720" w:hanging="0"/>
              <w:rPr/>
            </w:pPr>
            <w:r>
              <w:rPr/>
              <w:t>{%- endfor %}{% endif %}</w:t>
            </w:r>
          </w:p>
          <w:p>
            <w:pPr>
              <w:pStyle w:val="Contenudetableau"/>
              <w:rPr/>
            </w:pPr>
            <w:r>
              <w:rPr/>
              <w:t>{%p endfor %}</w:t>
            </w:r>
          </w:p>
        </w:tc>
      </w:tr>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endfor %}</w:t>
            </w:r>
          </w:p>
        </w:tc>
      </w:tr>
    </w:tbl>
    <w:p>
      <w:pPr>
        <w:pStyle w:val="Corpsdetexte"/>
        <w:rPr/>
      </w:pPr>
      <w:r>
        <w:rPr/>
        <w:t>{% elif 'qcm' in elt['type'] %}</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{%p for answer in elt[‘answer’] %}</w:t>
            </w:r>
          </w:p>
          <w:p>
            <w:pPr>
              <w:pStyle w:val="Contenudetableau"/>
              <w:numPr>
                <w:ilvl w:val="0"/>
                <w:numId w:val="8"/>
              </w:numPr>
              <w:rPr/>
            </w:pPr>
            <w:r>
              <w:rPr/>
              <w:t>{{ answer }}</w:t>
            </w:r>
          </w:p>
          <w:p>
            <w:pPr>
              <w:pStyle w:val="Contenudetableau"/>
              <w:rPr/>
            </w:pPr>
            <w:r>
              <w:rPr/>
              <w:t>{%p endfor %}</w:t>
            </w:r>
          </w:p>
        </w:tc>
      </w:tr>
    </w:tbl>
    <w:p>
      <w:pPr>
        <w:pStyle w:val="Corpsdetexte"/>
        <w:rPr/>
      </w:pPr>
      <w:r>
        <w:rPr/>
        <w:t>{% else %}</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 elt[‘answer’] }}</w:t>
            </w:r>
          </w:p>
        </w:tc>
      </w:tr>
    </w:tbl>
    <w:p>
      <w:pPr>
        <w:pStyle w:val="Corpsdetexte"/>
        <w:rPr/>
      </w:pPr>
      <w:r>
        <w:rPr/>
        <w:t>{% endif %}</w:t>
      </w:r>
    </w:p>
    <w:p>
      <w:pPr>
        <w:pStyle w:val="Corpsdetexte"/>
        <w:jc w:val="both"/>
        <w:rPr/>
      </w:pPr>
      <w:r>
        <w:rPr/>
        <w:t>{%- endfor %}</w:t>
      </w:r>
    </w:p>
    <w:p>
      <w:pPr>
        <w:pStyle w:val="Corpsdetexte"/>
        <w:jc w:val="both"/>
        <w:rPr/>
      </w:pPr>
      <w:r>
        <w:rPr/>
        <w:t>{{r page_break }}</w:t>
      </w:r>
    </w:p>
    <w:p>
      <w:pPr>
        <w:pStyle w:val="Corpsdetexte"/>
        <w:jc w:val="both"/>
        <w:rPr/>
      </w:pPr>
      <w:r>
        <w:rPr/>
        <w:t>{%- endfor %}</w:t>
      </w:r>
    </w:p>
    <w:p>
      <w:pPr>
        <w:pStyle w:val="Corpsdetexte"/>
        <w:numPr>
          <w:ilvl w:val="0"/>
          <w:numId w:val="4"/>
        </w:numPr>
        <w:spacing w:before="0" w:after="140"/>
        <w:jc w:val="both"/>
        <w:rPr/>
      </w:pPr>
      <w:r>
        <w:rPr/>
        <w:t>{%- endfor%}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fr-L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fr-LU" w:eastAsia="zh-CN" w:bidi="hi-IN"/>
    </w:rPr>
  </w:style>
  <w:style w:type="paragraph" w:styleId="Titre1">
    <w:name w:val="Heading 1"/>
    <w:basedOn w:val="Titre"/>
    <w:qFormat/>
    <w:pPr>
      <w:numPr>
        <w:ilvl w:val="0"/>
        <w:numId w:val="1"/>
      </w:numPr>
      <w:spacing w:before="240" w:after="120"/>
      <w:outlineLvl w:val="0"/>
    </w:pPr>
    <w:rPr>
      <w:rFonts w:ascii="Arial" w:hAnsi="Arial"/>
      <w:b/>
      <w:bCs/>
      <w:color w:val="182F7C"/>
      <w:sz w:val="28"/>
      <w:szCs w:val="36"/>
    </w:rPr>
  </w:style>
  <w:style w:type="paragraph" w:styleId="Titre2">
    <w:name w:val="Heading 2"/>
    <w:basedOn w:val="Titre"/>
    <w:qFormat/>
    <w:pPr>
      <w:numPr>
        <w:ilvl w:val="1"/>
        <w:numId w:val="1"/>
      </w:numPr>
      <w:spacing w:before="200" w:after="120"/>
      <w:outlineLvl w:val="1"/>
    </w:pPr>
    <w:rPr>
      <w:rFonts w:ascii="Arial" w:hAnsi="Arial"/>
      <w:b/>
      <w:bCs/>
      <w:color w:val="1C3687"/>
      <w:sz w:val="24"/>
      <w:szCs w:val="32"/>
    </w:rPr>
  </w:style>
  <w:style w:type="paragraph" w:styleId="Titre3">
    <w:name w:val="Heading 3"/>
    <w:basedOn w:val="Titre"/>
    <w:qFormat/>
    <w:pPr>
      <w:numPr>
        <w:ilvl w:val="2"/>
        <w:numId w:val="1"/>
      </w:numPr>
      <w:spacing w:before="140" w:after="120"/>
      <w:outlineLvl w:val="2"/>
    </w:pPr>
    <w:rPr>
      <w:rFonts w:ascii="Arial" w:hAnsi="Arial"/>
      <w:b/>
      <w:bCs/>
      <w:color w:val="000000"/>
      <w:sz w:val="24"/>
      <w:szCs w:val="2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Caractresdenumrotation">
    <w:name w:val="Caractères de numérotation"/>
    <w:qFormat/>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rFonts w:ascii="Arial" w:hAnsi="Arial"/>
      <w:sz w:val="20"/>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qFormat/>
    <w:pPr>
      <w:jc w:val="center"/>
    </w:pPr>
    <w:rPr>
      <w:rFonts w:ascii="Arial" w:hAnsi="Arial"/>
      <w:b/>
      <w:bCs/>
      <w:color w:val="182F7C"/>
      <w:sz w:val="40"/>
      <w:szCs w:val="56"/>
    </w:rPr>
  </w:style>
  <w:style w:type="paragraph" w:styleId="TOAHeading">
    <w:name w:val="TOA Heading"/>
    <w:basedOn w:val="Titre"/>
    <w:autoRedefine/>
    <w:qFormat/>
    <w:pPr>
      <w:suppressLineNumbers/>
      <w:ind w:left="0" w:hanging="0"/>
    </w:pPr>
    <w:rPr>
      <w:b/>
      <w:bCs/>
      <w:color w:val="182F7C"/>
      <w:sz w:val="24"/>
      <w:szCs w:val="32"/>
    </w:rPr>
  </w:style>
  <w:style w:type="paragraph" w:styleId="Tabledesmatiresniveau1">
    <w:name w:val="TOC 1"/>
    <w:basedOn w:val="Index"/>
    <w:pPr>
      <w:tabs>
        <w:tab w:val="right" w:pos="9638" w:leader="dot"/>
      </w:tabs>
      <w:ind w:left="0" w:hanging="0"/>
    </w:pPr>
    <w:rPr>
      <w:rFonts w:ascii="Arial" w:hAnsi="Arial"/>
      <w:color w:val="000000"/>
      <w:sz w:val="20"/>
    </w:rPr>
  </w:style>
  <w:style w:type="paragraph" w:styleId="Tabledesmatiresniveau2">
    <w:name w:val="TOC 2"/>
    <w:basedOn w:val="Index"/>
    <w:pPr>
      <w:tabs>
        <w:tab w:val="right" w:pos="9355" w:leader="dot"/>
      </w:tabs>
      <w:ind w:left="283" w:hanging="0"/>
    </w:pPr>
    <w:rPr>
      <w:rFonts w:ascii="Arial" w:hAnsi="Arial"/>
      <w:color w:val="000000"/>
      <w:sz w:val="20"/>
    </w:rPr>
  </w:style>
  <w:style w:type="paragraph" w:styleId="Soustitre">
    <w:name w:val="Subtitle"/>
    <w:basedOn w:val="Titre"/>
    <w:qFormat/>
    <w:pPr>
      <w:spacing w:before="60" w:after="120"/>
      <w:jc w:val="center"/>
    </w:pPr>
    <w:rPr>
      <w:rFonts w:ascii="Arial" w:hAnsi="Arial"/>
      <w:color w:val="182F7C"/>
      <w:sz w:val="36"/>
      <w:szCs w:val="36"/>
    </w:rPr>
  </w:style>
  <w:style w:type="paragraph" w:styleId="Tabledesmatiresniveau3">
    <w:name w:val="TOC 3"/>
    <w:basedOn w:val="Index"/>
    <w:pPr>
      <w:tabs>
        <w:tab w:val="right" w:pos="9072" w:leader="dot"/>
      </w:tabs>
      <w:ind w:left="566" w:hanging="0"/>
    </w:pPr>
    <w:rPr>
      <w:rFonts w:ascii="Arial" w:hAnsi="Arial"/>
      <w:color w:val="000000"/>
      <w:sz w:val="20"/>
    </w:rPr>
  </w:style>
  <w:style w:type="paragraph" w:styleId="Contenudetableau">
    <w:name w:val="Contenu de tableau"/>
    <w:basedOn w:val="Normal"/>
    <w:qFormat/>
    <w:pPr>
      <w:suppressLineNumbers/>
    </w:pPr>
    <w:rPr>
      <w:rFonts w:ascii="Arial" w:hAnsi="Arial"/>
      <w:sz w:val="20"/>
    </w:rPr>
  </w:style>
  <w:style w:type="paragraph" w:styleId="Titredetableau">
    <w:name w:val="Titre de tableau"/>
    <w:basedOn w:val="Contenudetableau"/>
    <w:qFormat/>
    <w:pPr>
      <w:suppressLineNumbers/>
      <w:jc w:val="center"/>
    </w:pPr>
    <w:rPr>
      <w:b/>
      <w:bCs/>
      <w:sz w:val="20"/>
    </w:rPr>
  </w:style>
  <w:style w:type="numbering" w:styleId="Numrotation123">
    <w:name w:val="Numérotation 123"/>
    <w:qFormat/>
  </w:style>
  <w:style w:type="numbering" w:styleId="Puce1">
    <w:name w:val="Puce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16852</TotalTime>
  <Application>LibreOffice/6.0.7.3$Linux_X86_64 LibreOffice_project/00m0$Build-3</Application>
  <Pages>10</Pages>
  <Words>650</Words>
  <Characters>3723</Characters>
  <CharactersWithSpaces>4226</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2020-10-17T14:06:10Z</dcterms:created>
  <dc:creator/>
  <dc:description/>
  <dc:language>fr-LU</dc:language>
  <cp:lastModifiedBy/>
  <dcterms:modified xsi:type="dcterms:W3CDTF">2020-11-15T16:19:30Z</dcterms:modified>
  <cp:revision>451</cp:revision>
  <dc:subject/>
  <dc:title/>
</cp:coreProperties>
</file>