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9D1" w:rsidRPr="007079D1" w:rsidRDefault="007079D1" w:rsidP="007079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r w:rsidRPr="007079D1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Map</w:t>
      </w:r>
    </w:p>
    <w:bookmarkEnd w:id="0"/>
    <w:p w:rsidR="007079D1" w:rsidRPr="007079D1" w:rsidRDefault="007079D1" w:rsidP="00707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9D1">
        <w:rPr>
          <w:rFonts w:ascii="Times New Roman" w:eastAsia="Times New Roman" w:hAnsi="Times New Roman" w:cs="Times New Roman"/>
          <w:sz w:val="24"/>
          <w:szCs w:val="24"/>
        </w:rPr>
        <w:t>This learning map shows the progression of topics in the Mobile Interfaces &amp; Usability of Full Sail University's Mobile Development Program.</w:t>
      </w:r>
    </w:p>
    <w:p w:rsidR="007079D1" w:rsidRPr="007079D1" w:rsidRDefault="007079D1" w:rsidP="007079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9D1">
        <w:rPr>
          <w:rFonts w:ascii="Times New Roman" w:eastAsia="Times New Roman" w:hAnsi="Times New Roman" w:cs="Times New Roman"/>
          <w:sz w:val="24"/>
          <w:szCs w:val="24"/>
        </w:rPr>
        <w:t>Week 1 will cover</w:t>
      </w:r>
    </w:p>
    <w:p w:rsidR="007079D1" w:rsidRPr="007079D1" w:rsidRDefault="007079D1" w:rsidP="007079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9D1">
        <w:rPr>
          <w:rFonts w:ascii="Times New Roman" w:eastAsia="Times New Roman" w:hAnsi="Times New Roman" w:cs="Times New Roman"/>
          <w:sz w:val="24"/>
          <w:szCs w:val="24"/>
        </w:rPr>
        <w:t>Entry Points</w:t>
      </w:r>
    </w:p>
    <w:p w:rsidR="007079D1" w:rsidRPr="007079D1" w:rsidRDefault="007079D1" w:rsidP="007079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9D1">
        <w:rPr>
          <w:rFonts w:ascii="Times New Roman" w:eastAsia="Times New Roman" w:hAnsi="Times New Roman" w:cs="Times New Roman"/>
          <w:sz w:val="24"/>
          <w:szCs w:val="24"/>
        </w:rPr>
        <w:t>Calls to Action (Act as: Entry Points)</w:t>
      </w:r>
    </w:p>
    <w:p w:rsidR="007079D1" w:rsidRPr="007079D1" w:rsidRDefault="007079D1" w:rsidP="007079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9D1">
        <w:rPr>
          <w:rFonts w:ascii="Times New Roman" w:eastAsia="Times New Roman" w:hAnsi="Times New Roman" w:cs="Times New Roman"/>
          <w:sz w:val="24"/>
          <w:szCs w:val="24"/>
        </w:rPr>
        <w:t>Features (Implies: Calls to Action)</w:t>
      </w:r>
    </w:p>
    <w:p w:rsidR="007079D1" w:rsidRPr="007079D1" w:rsidRDefault="007079D1" w:rsidP="007079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9D1">
        <w:rPr>
          <w:rFonts w:ascii="Times New Roman" w:eastAsia="Times New Roman" w:hAnsi="Times New Roman" w:cs="Times New Roman"/>
          <w:sz w:val="24"/>
          <w:szCs w:val="24"/>
        </w:rPr>
        <w:t>Value Propositions (Builds on: Features)</w:t>
      </w:r>
    </w:p>
    <w:p w:rsidR="007079D1" w:rsidRPr="007079D1" w:rsidRDefault="007079D1" w:rsidP="007079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9D1">
        <w:rPr>
          <w:rFonts w:ascii="Times New Roman" w:eastAsia="Times New Roman" w:hAnsi="Times New Roman" w:cs="Times New Roman"/>
          <w:sz w:val="24"/>
          <w:szCs w:val="24"/>
        </w:rPr>
        <w:t>Linking</w:t>
      </w:r>
    </w:p>
    <w:p w:rsidR="007079D1" w:rsidRPr="007079D1" w:rsidRDefault="007079D1" w:rsidP="007079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9D1">
        <w:rPr>
          <w:rFonts w:ascii="Times New Roman" w:eastAsia="Times New Roman" w:hAnsi="Times New Roman" w:cs="Times New Roman"/>
          <w:sz w:val="24"/>
          <w:szCs w:val="24"/>
        </w:rPr>
        <w:t>Information Architecture</w:t>
      </w:r>
    </w:p>
    <w:p w:rsidR="007079D1" w:rsidRPr="007079D1" w:rsidRDefault="007079D1" w:rsidP="007079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9D1">
        <w:rPr>
          <w:rFonts w:ascii="Times New Roman" w:eastAsia="Times New Roman" w:hAnsi="Times New Roman" w:cs="Times New Roman"/>
          <w:sz w:val="24"/>
          <w:szCs w:val="24"/>
        </w:rPr>
        <w:t>Layout &amp; Aesthetics (Prettifies: Information Architecture)</w:t>
      </w:r>
    </w:p>
    <w:p w:rsidR="007079D1" w:rsidRPr="007079D1" w:rsidRDefault="007079D1" w:rsidP="007079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9D1">
        <w:rPr>
          <w:rFonts w:ascii="Times New Roman" w:eastAsia="Times New Roman" w:hAnsi="Times New Roman" w:cs="Times New Roman"/>
          <w:sz w:val="24"/>
          <w:szCs w:val="24"/>
        </w:rPr>
        <w:t>Search Aesthetics &amp; Behavior (Builds on: Layout &amp; Aesthetics)</w:t>
      </w:r>
    </w:p>
    <w:p w:rsidR="007079D1" w:rsidRPr="007079D1" w:rsidRDefault="007079D1" w:rsidP="007079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9D1">
        <w:rPr>
          <w:rFonts w:ascii="Times New Roman" w:eastAsia="Times New Roman" w:hAnsi="Times New Roman" w:cs="Times New Roman"/>
          <w:sz w:val="24"/>
          <w:szCs w:val="24"/>
        </w:rPr>
        <w:t>Structured Data</w:t>
      </w:r>
    </w:p>
    <w:p w:rsidR="007079D1" w:rsidRPr="007079D1" w:rsidRDefault="007079D1" w:rsidP="007079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9D1">
        <w:rPr>
          <w:rFonts w:ascii="Times New Roman" w:eastAsia="Times New Roman" w:hAnsi="Times New Roman" w:cs="Times New Roman"/>
          <w:sz w:val="24"/>
          <w:szCs w:val="24"/>
        </w:rPr>
        <w:t>Lists of Things (Requires: Structured Data)</w:t>
      </w:r>
    </w:p>
    <w:p w:rsidR="007079D1" w:rsidRPr="007079D1" w:rsidRDefault="007079D1" w:rsidP="007079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9D1">
        <w:rPr>
          <w:rFonts w:ascii="Times New Roman" w:eastAsia="Times New Roman" w:hAnsi="Times New Roman" w:cs="Times New Roman"/>
          <w:sz w:val="24"/>
          <w:szCs w:val="24"/>
        </w:rPr>
        <w:t>Week 2 will cover</w:t>
      </w:r>
    </w:p>
    <w:p w:rsidR="007079D1" w:rsidRPr="007079D1" w:rsidRDefault="007079D1" w:rsidP="007079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9D1">
        <w:rPr>
          <w:rFonts w:ascii="Times New Roman" w:eastAsia="Times New Roman" w:hAnsi="Times New Roman" w:cs="Times New Roman"/>
          <w:sz w:val="24"/>
          <w:szCs w:val="24"/>
        </w:rPr>
        <w:t>Interface Frameworks</w:t>
      </w:r>
    </w:p>
    <w:p w:rsidR="007079D1" w:rsidRPr="007079D1" w:rsidRDefault="007079D1" w:rsidP="007079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9D1">
        <w:rPr>
          <w:rFonts w:ascii="Times New Roman" w:eastAsia="Times New Roman" w:hAnsi="Times New Roman" w:cs="Times New Roman"/>
          <w:sz w:val="24"/>
          <w:szCs w:val="24"/>
        </w:rPr>
        <w:t>Navigation (Builds on: Linking)</w:t>
      </w:r>
    </w:p>
    <w:p w:rsidR="007079D1" w:rsidRPr="007079D1" w:rsidRDefault="007079D1" w:rsidP="007079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9D1">
        <w:rPr>
          <w:rFonts w:ascii="Times New Roman" w:eastAsia="Times New Roman" w:hAnsi="Times New Roman" w:cs="Times New Roman"/>
          <w:sz w:val="24"/>
          <w:szCs w:val="24"/>
        </w:rPr>
        <w:t>Drill-Down (Type of: Navigation)</w:t>
      </w:r>
    </w:p>
    <w:p w:rsidR="007079D1" w:rsidRPr="007079D1" w:rsidRDefault="007079D1" w:rsidP="007079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9D1">
        <w:rPr>
          <w:rFonts w:ascii="Times New Roman" w:eastAsia="Times New Roman" w:hAnsi="Times New Roman" w:cs="Times New Roman"/>
          <w:sz w:val="24"/>
          <w:szCs w:val="24"/>
        </w:rPr>
        <w:t>Detail Inlays (Type of: Drill-Down)</w:t>
      </w:r>
    </w:p>
    <w:p w:rsidR="007079D1" w:rsidRPr="007079D1" w:rsidRDefault="007079D1" w:rsidP="007079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9D1">
        <w:rPr>
          <w:rFonts w:ascii="Times New Roman" w:eastAsia="Times New Roman" w:hAnsi="Times New Roman" w:cs="Times New Roman"/>
          <w:sz w:val="24"/>
          <w:szCs w:val="24"/>
        </w:rPr>
        <w:t>Image Aesthetics &amp; Layout (Builds on: Layout &amp; Aesthetics)</w:t>
      </w:r>
    </w:p>
    <w:p w:rsidR="007079D1" w:rsidRPr="007079D1" w:rsidRDefault="007079D1" w:rsidP="007079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9D1">
        <w:rPr>
          <w:rFonts w:ascii="Times New Roman" w:eastAsia="Times New Roman" w:hAnsi="Times New Roman" w:cs="Times New Roman"/>
          <w:sz w:val="24"/>
          <w:szCs w:val="24"/>
        </w:rPr>
        <w:t>Sequential Information (Builds on: Layout &amp; Aesthetics, Lists of Things)</w:t>
      </w:r>
    </w:p>
    <w:p w:rsidR="007079D1" w:rsidRPr="007079D1" w:rsidRDefault="007079D1" w:rsidP="007079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9D1">
        <w:rPr>
          <w:rFonts w:ascii="Times New Roman" w:eastAsia="Times New Roman" w:hAnsi="Times New Roman" w:cs="Times New Roman"/>
          <w:sz w:val="24"/>
          <w:szCs w:val="24"/>
        </w:rPr>
        <w:t>Week 3 will cover</w:t>
      </w:r>
    </w:p>
    <w:p w:rsidR="007079D1" w:rsidRPr="007079D1" w:rsidRDefault="007079D1" w:rsidP="007079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9D1">
        <w:rPr>
          <w:rFonts w:ascii="Times New Roman" w:eastAsia="Times New Roman" w:hAnsi="Times New Roman" w:cs="Times New Roman"/>
          <w:sz w:val="24"/>
          <w:szCs w:val="24"/>
        </w:rPr>
        <w:t>Form Layout &amp; Aesthetics</w:t>
      </w:r>
    </w:p>
    <w:p w:rsidR="007079D1" w:rsidRPr="007079D1" w:rsidRDefault="007079D1" w:rsidP="007079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9D1">
        <w:rPr>
          <w:rFonts w:ascii="Times New Roman" w:eastAsia="Times New Roman" w:hAnsi="Times New Roman" w:cs="Times New Roman"/>
          <w:sz w:val="24"/>
          <w:szCs w:val="24"/>
        </w:rPr>
        <w:t>Input Usability (Applies to: Form Layout &amp; Aesthetics)</w:t>
      </w:r>
    </w:p>
    <w:p w:rsidR="007079D1" w:rsidRPr="007079D1" w:rsidRDefault="007079D1" w:rsidP="007079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9D1">
        <w:rPr>
          <w:rFonts w:ascii="Times New Roman" w:eastAsia="Times New Roman" w:hAnsi="Times New Roman" w:cs="Times New Roman"/>
          <w:sz w:val="24"/>
          <w:szCs w:val="24"/>
        </w:rPr>
        <w:t>Default Values (Applies to: Form Layout &amp; Aesthetics)</w:t>
      </w:r>
    </w:p>
    <w:p w:rsidR="007079D1" w:rsidRPr="007079D1" w:rsidRDefault="007079D1" w:rsidP="007079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9D1">
        <w:rPr>
          <w:rFonts w:ascii="Times New Roman" w:eastAsia="Times New Roman" w:hAnsi="Times New Roman" w:cs="Times New Roman"/>
          <w:sz w:val="24"/>
          <w:szCs w:val="24"/>
        </w:rPr>
        <w:t>Form CTA (Implements: Calls to Action, Form Layout &amp; Aesthetics)</w:t>
      </w:r>
    </w:p>
    <w:p w:rsidR="007079D1" w:rsidRPr="007079D1" w:rsidRDefault="007079D1" w:rsidP="007079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9D1">
        <w:rPr>
          <w:rFonts w:ascii="Times New Roman" w:eastAsia="Times New Roman" w:hAnsi="Times New Roman" w:cs="Times New Roman"/>
          <w:sz w:val="24"/>
          <w:szCs w:val="24"/>
        </w:rPr>
        <w:t>Saving Data (Follows: Form CTA)</w:t>
      </w:r>
    </w:p>
    <w:p w:rsidR="007079D1" w:rsidRPr="007079D1" w:rsidRDefault="007079D1" w:rsidP="007079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9D1">
        <w:rPr>
          <w:rFonts w:ascii="Times New Roman" w:eastAsia="Times New Roman" w:hAnsi="Times New Roman" w:cs="Times New Roman"/>
          <w:sz w:val="24"/>
          <w:szCs w:val="24"/>
        </w:rPr>
        <w:t>Error Handling (Form of: Detail Inlays)</w:t>
      </w:r>
    </w:p>
    <w:p w:rsidR="007079D1" w:rsidRPr="007079D1" w:rsidRDefault="007079D1" w:rsidP="007079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9D1">
        <w:rPr>
          <w:rFonts w:ascii="Times New Roman" w:eastAsia="Times New Roman" w:hAnsi="Times New Roman" w:cs="Times New Roman"/>
          <w:sz w:val="24"/>
          <w:szCs w:val="24"/>
        </w:rPr>
        <w:t>Week 4 will cover</w:t>
      </w:r>
    </w:p>
    <w:p w:rsidR="007079D1" w:rsidRPr="007079D1" w:rsidRDefault="007079D1" w:rsidP="007079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9D1">
        <w:rPr>
          <w:rFonts w:ascii="Times New Roman" w:eastAsia="Times New Roman" w:hAnsi="Times New Roman" w:cs="Times New Roman"/>
          <w:sz w:val="24"/>
          <w:szCs w:val="24"/>
        </w:rPr>
        <w:t>Color Aesthetics</w:t>
      </w:r>
    </w:p>
    <w:p w:rsidR="007079D1" w:rsidRPr="007079D1" w:rsidRDefault="007079D1" w:rsidP="007079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9D1">
        <w:rPr>
          <w:rFonts w:ascii="Times New Roman" w:eastAsia="Times New Roman" w:hAnsi="Times New Roman" w:cs="Times New Roman"/>
          <w:sz w:val="24"/>
          <w:szCs w:val="24"/>
        </w:rPr>
        <w:t>Branding (Covers: Value Propositions, Color Aesthetics)</w:t>
      </w:r>
    </w:p>
    <w:p w:rsidR="007079D1" w:rsidRPr="007079D1" w:rsidRDefault="007079D1" w:rsidP="007079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9D1">
        <w:rPr>
          <w:rFonts w:ascii="Times New Roman" w:eastAsia="Times New Roman" w:hAnsi="Times New Roman" w:cs="Times New Roman"/>
          <w:sz w:val="24"/>
          <w:szCs w:val="24"/>
        </w:rPr>
        <w:t>App Cohesion (Includes: Branding, Saving Data, Error Handling)</w:t>
      </w:r>
    </w:p>
    <w:p w:rsidR="00593BF8" w:rsidRDefault="00593BF8"/>
    <w:sectPr w:rsidR="00593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096881"/>
    <w:multiLevelType w:val="multilevel"/>
    <w:tmpl w:val="E6866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9D1"/>
    <w:rsid w:val="00593BF8"/>
    <w:rsid w:val="0070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9A78A-6503-4AE4-9380-5F422845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79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79D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07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5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8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Carlton</dc:creator>
  <cp:keywords/>
  <dc:description/>
  <cp:lastModifiedBy>Adam Carlton</cp:lastModifiedBy>
  <cp:revision>1</cp:revision>
  <dcterms:created xsi:type="dcterms:W3CDTF">2013-10-02T03:04:00Z</dcterms:created>
  <dcterms:modified xsi:type="dcterms:W3CDTF">2013-10-02T03:04:00Z</dcterms:modified>
</cp:coreProperties>
</file>