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9"/>
          <w:sz w:val="24"/>
        </w:rPr>
        <w:t>T.C.</w:t>
        <w:br/>
        <w:t>MİLLÎ EĞİTİM BAKANLIĞI</w:t>
        <w:br/>
      </w:r>
      <w:r>
        <w:rPr>
          <w:rFonts w:ascii="Calibri" w:hAnsi="Calibri"/>
          <w:b/>
          <w:color w:val="1F4E79"/>
          <w:sz w:val="32"/>
        </w:rPr>
        <w:t>8. SINIFA MATEMATİK DERSİ GÜNLÜK DERS PLANI</w:t>
        <w:br/>
      </w:r>
      <w:r>
        <w:rPr>
          <w:rFonts w:ascii="Calibri" w:hAnsi="Calibri"/>
          <w:i/>
          <w:color w:val="595959"/>
          <w:sz w:val="20"/>
        </w:rPr>
        <w:t>(30 Dakikalık Ders Saati Esasına Göre Düzenlenmiştir)</w:t>
      </w:r>
    </w:p>
    <w:p>
      <w:pPr>
        <w:spacing w:after="80"/>
      </w:pP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F2F4F7"/>
            <w:tcMar>
              <w:top w:w="80" w:type="dxa"/>
              <w:bottom w:w="80" w:type="dxa"/>
              <w:left w:w="120" w:type="dxa"/>
              <w:right w:w="120" w:type="dxa"/>
            </w:tcMar>
          </w:tcPr>
          <w:p>
            <w:r>
              <w:rPr>
                <w:rFonts w:ascii="Calibri" w:hAnsi="Calibri"/>
                <w:b/>
                <w:color w:val="1F4E79"/>
                <w:sz w:val="20"/>
              </w:rPr>
              <w:t>Ders Adı</w:t>
            </w:r>
          </w:p>
        </w:tc>
        <w:tc>
          <w:tcPr>
            <w:tcW w:type="dxa" w:w="6912"/>
            <w:tcMar>
              <w:top w:w="80" w:type="dxa"/>
              <w:bottom w:w="80" w:type="dxa"/>
              <w:left w:w="120" w:type="dxa"/>
              <w:right w:w="120" w:type="dxa"/>
            </w:tcMar>
          </w:tcPr>
          <w:p>
            <w:r>
              <w:rPr>
                <w:rFonts w:ascii="Calibri" w:hAnsi="Calibri"/>
                <w:sz w:val="20"/>
              </w:rPr>
              <w:t>Matematik</w:t>
            </w:r>
          </w:p>
        </w:tc>
      </w:tr>
      <w:tr>
        <w:tc>
          <w:tcPr>
            <w:tcW w:type="dxa" w:w="2880"/>
            <w:shd w:fill="F2F4F7"/>
            <w:tcMar>
              <w:top w:w="80" w:type="dxa"/>
              <w:bottom w:w="80" w:type="dxa"/>
              <w:left w:w="120" w:type="dxa"/>
              <w:right w:w="120" w:type="dxa"/>
            </w:tcMar>
          </w:tcPr>
          <w:p>
            <w:r>
              <w:rPr>
                <w:rFonts w:ascii="Calibri" w:hAnsi="Calibri"/>
                <w:b/>
                <w:color w:val="1F4E79"/>
                <w:sz w:val="20"/>
              </w:rPr>
              <w:t>Sınıf / Şube</w:t>
            </w:r>
          </w:p>
        </w:tc>
        <w:tc>
          <w:tcPr>
            <w:tcW w:type="dxa" w:w="6912"/>
            <w:tcMar>
              <w:top w:w="80" w:type="dxa"/>
              <w:bottom w:w="80" w:type="dxa"/>
              <w:left w:w="120" w:type="dxa"/>
              <w:right w:w="120" w:type="dxa"/>
            </w:tcMar>
          </w:tcPr>
          <w:p>
            <w:r>
              <w:rPr>
                <w:rFonts w:ascii="Calibri" w:hAnsi="Calibri"/>
                <w:sz w:val="20"/>
              </w:rPr>
              <w:t>8. Sınıf</w:t>
            </w:r>
          </w:p>
        </w:tc>
      </w:tr>
      <w:tr>
        <w:tc>
          <w:tcPr>
            <w:tcW w:type="dxa" w:w="2880"/>
            <w:shd w:fill="F2F4F7"/>
            <w:tcMar>
              <w:top w:w="80" w:type="dxa"/>
              <w:bottom w:w="80" w:type="dxa"/>
              <w:left w:w="120" w:type="dxa"/>
              <w:right w:w="120" w:type="dxa"/>
            </w:tcMar>
          </w:tcPr>
          <w:p>
            <w:r>
              <w:rPr>
                <w:rFonts w:ascii="Calibri" w:hAnsi="Calibri"/>
                <w:b/>
                <w:color w:val="1F4E79"/>
                <w:sz w:val="20"/>
              </w:rPr>
              <w:t>Tarih / Hafta</w:t>
            </w:r>
          </w:p>
        </w:tc>
        <w:tc>
          <w:tcPr>
            <w:tcW w:type="dxa" w:w="6912"/>
            <w:tcMar>
              <w:top w:w="80" w:type="dxa"/>
              <w:bottom w:w="80" w:type="dxa"/>
              <w:left w:w="120" w:type="dxa"/>
              <w:right w:w="120" w:type="dxa"/>
            </w:tcMar>
          </w:tcPr>
          <w:p>
            <w:r>
              <w:rPr>
                <w:rFonts w:ascii="Calibri" w:hAnsi="Calibri"/>
                <w:sz w:val="20"/>
              </w:rPr>
              <w:t>1. Hafta (14 - 18 Eylül 2026)</w:t>
            </w:r>
          </w:p>
        </w:tc>
      </w:tr>
      <w:tr>
        <w:tc>
          <w:tcPr>
            <w:tcW w:type="dxa" w:w="2880"/>
            <w:shd w:fill="F2F4F7"/>
            <w:tcMar>
              <w:top w:w="80" w:type="dxa"/>
              <w:bottom w:w="80" w:type="dxa"/>
              <w:left w:w="120" w:type="dxa"/>
              <w:right w:w="120" w:type="dxa"/>
            </w:tcMar>
          </w:tcPr>
          <w:p>
            <w:r>
              <w:rPr>
                <w:rFonts w:ascii="Calibri" w:hAnsi="Calibri"/>
                <w:b/>
                <w:color w:val="1F4E79"/>
                <w:sz w:val="20"/>
              </w:rPr>
              <w:t>Ders Süresi</w:t>
            </w:r>
          </w:p>
        </w:tc>
        <w:tc>
          <w:tcPr>
            <w:tcW w:type="dxa" w:w="6912"/>
            <w:tcMar>
              <w:top w:w="80" w:type="dxa"/>
              <w:bottom w:w="80" w:type="dxa"/>
              <w:left w:w="120" w:type="dxa"/>
              <w:right w:w="120" w:type="dxa"/>
            </w:tcMar>
          </w:tcPr>
          <w:p>
            <w:r>
              <w:rPr>
                <w:rFonts w:ascii="Calibri" w:hAnsi="Calibri"/>
                <w:sz w:val="20"/>
              </w:rPr>
              <w:t>30 Dakika (1 Ders Saati)</w:t>
            </w:r>
          </w:p>
        </w:tc>
      </w:tr>
      <w:tr>
        <w:tc>
          <w:tcPr>
            <w:tcW w:type="dxa" w:w="2880"/>
            <w:shd w:fill="F2F4F7"/>
            <w:tcMar>
              <w:top w:w="80" w:type="dxa"/>
              <w:bottom w:w="80" w:type="dxa"/>
              <w:left w:w="120" w:type="dxa"/>
              <w:right w:w="120" w:type="dxa"/>
            </w:tcMar>
          </w:tcPr>
          <w:p>
            <w:r>
              <w:rPr>
                <w:rFonts w:ascii="Calibri" w:hAnsi="Calibri"/>
                <w:b/>
                <w:color w:val="1F4E79"/>
                <w:sz w:val="20"/>
              </w:rPr>
              <w:t>Öğrenme Alanı</w:t>
            </w:r>
          </w:p>
        </w:tc>
        <w:tc>
          <w:tcPr>
            <w:tcW w:type="dxa" w:w="6912"/>
            <w:tcMar>
              <w:top w:w="80" w:type="dxa"/>
              <w:bottom w:w="80" w:type="dxa"/>
              <w:left w:w="120" w:type="dxa"/>
              <w:right w:w="120" w:type="dxa"/>
            </w:tcMar>
          </w:tcPr>
          <w:p>
            <w:r>
              <w:rPr>
                <w:rFonts w:ascii="Calibri" w:hAnsi="Calibri"/>
                <w:sz w:val="20"/>
              </w:rPr>
              <w:t>M.8.1. Sayılar ve İşlemler</w:t>
            </w:r>
          </w:p>
        </w:tc>
      </w:tr>
      <w:tr>
        <w:tc>
          <w:tcPr>
            <w:tcW w:type="dxa" w:w="2880"/>
            <w:shd w:fill="F2F4F7"/>
            <w:tcMar>
              <w:top w:w="80" w:type="dxa"/>
              <w:bottom w:w="80" w:type="dxa"/>
              <w:left w:w="120" w:type="dxa"/>
              <w:right w:w="120" w:type="dxa"/>
            </w:tcMar>
          </w:tcPr>
          <w:p>
            <w:r>
              <w:rPr>
                <w:rFonts w:ascii="Calibri" w:hAnsi="Calibri"/>
                <w:b/>
                <w:color w:val="1F4E79"/>
                <w:sz w:val="20"/>
              </w:rPr>
              <w:t>Alt Öğrenme Alanı</w:t>
            </w:r>
          </w:p>
        </w:tc>
        <w:tc>
          <w:tcPr>
            <w:tcW w:type="dxa" w:w="6912"/>
            <w:tcMar>
              <w:top w:w="80" w:type="dxa"/>
              <w:bottom w:w="80" w:type="dxa"/>
              <w:left w:w="120" w:type="dxa"/>
              <w:right w:w="120" w:type="dxa"/>
            </w:tcMar>
          </w:tcPr>
          <w:p>
            <w:r>
              <w:rPr>
                <w:rFonts w:ascii="Calibri" w:hAnsi="Calibri"/>
                <w:sz w:val="20"/>
              </w:rPr>
              <w:t>M.8.1.1. Çarpanlar ve Katlar</w:t>
            </w:r>
          </w:p>
        </w:tc>
      </w:tr>
      <w:tr>
        <w:tc>
          <w:tcPr>
            <w:tcW w:type="dxa" w:w="2880"/>
            <w:shd w:fill="F2F4F7"/>
            <w:tcMar>
              <w:top w:w="80" w:type="dxa"/>
              <w:bottom w:w="80" w:type="dxa"/>
              <w:left w:w="120" w:type="dxa"/>
              <w:right w:w="120" w:type="dxa"/>
            </w:tcMar>
          </w:tcPr>
          <w:p>
            <w:r>
              <w:rPr>
                <w:rFonts w:ascii="Calibri" w:hAnsi="Calibri"/>
                <w:b/>
                <w:color w:val="1F4E79"/>
                <w:sz w:val="20"/>
              </w:rPr>
              <w:t>Kazanım</w:t>
            </w:r>
          </w:p>
        </w:tc>
        <w:tc>
          <w:tcPr>
            <w:tcW w:type="dxa" w:w="6912"/>
            <w:tcMar>
              <w:top w:w="80" w:type="dxa"/>
              <w:bottom w:w="80" w:type="dxa"/>
              <w:left w:w="120" w:type="dxa"/>
              <w:right w:w="120" w:type="dxa"/>
            </w:tcMar>
          </w:tcPr>
          <w:p>
            <w:r>
              <w:rPr>
                <w:rFonts w:ascii="Calibri" w:hAnsi="Calibri"/>
                <w:sz w:val="20"/>
              </w:rPr>
              <w:t>M.8.1.1.1. Verilen pozitif tam sayıların pozitif tam sayı çarpanlarını bulur, pozitif tam sayıların pozitif tam sayı çarpanlarını üslü ifadelerin çarpımı şeklinde yazar.</w:t>
            </w:r>
          </w:p>
        </w:tc>
      </w:tr>
      <w:tr>
        <w:tc>
          <w:tcPr>
            <w:tcW w:type="dxa" w:w="2880"/>
            <w:shd w:fill="F2F4F7"/>
            <w:tcMar>
              <w:top w:w="80" w:type="dxa"/>
              <w:bottom w:w="80" w:type="dxa"/>
              <w:left w:w="120" w:type="dxa"/>
              <w:right w:w="120" w:type="dxa"/>
            </w:tcMar>
          </w:tcPr>
          <w:p>
            <w:r>
              <w:rPr>
                <w:rFonts w:ascii="Calibri" w:hAnsi="Calibri"/>
                <w:b/>
                <w:color w:val="1F4E79"/>
                <w:sz w:val="20"/>
              </w:rPr>
              <w:t>Kazanım Açıklaması</w:t>
            </w:r>
          </w:p>
        </w:tc>
        <w:tc>
          <w:tcPr>
            <w:tcW w:type="dxa" w:w="6912"/>
            <w:tcMar>
              <w:top w:w="80" w:type="dxa"/>
              <w:bottom w:w="80" w:type="dxa"/>
              <w:left w:w="120" w:type="dxa"/>
              <w:right w:w="120" w:type="dxa"/>
            </w:tcMar>
          </w:tcPr>
          <w:p>
            <w:r>
              <w:rPr>
                <w:rFonts w:ascii="Calibri" w:hAnsi="Calibri"/>
                <w:sz w:val="20"/>
              </w:rPr>
              <w:t>Bir pozitif tam sayının asal çarpanlarını bulmaya yönelik çalışmalara yer verilir.</w:t>
            </w:r>
          </w:p>
        </w:tc>
      </w:tr>
      <w:tr>
        <w:tc>
          <w:tcPr>
            <w:tcW w:type="dxa" w:w="2880"/>
            <w:shd w:fill="F2F4F7"/>
            <w:tcMar>
              <w:top w:w="80" w:type="dxa"/>
              <w:bottom w:w="80" w:type="dxa"/>
              <w:left w:w="120" w:type="dxa"/>
              <w:right w:w="120" w:type="dxa"/>
            </w:tcMar>
          </w:tcPr>
          <w:p>
            <w:r>
              <w:rPr>
                <w:rFonts w:ascii="Calibri" w:hAnsi="Calibri"/>
                <w:b/>
                <w:color w:val="1F4E79"/>
                <w:sz w:val="20"/>
              </w:rPr>
              <w:t>Yöntem ve Teknikler</w:t>
            </w:r>
          </w:p>
        </w:tc>
        <w:tc>
          <w:tcPr>
            <w:tcW w:type="dxa" w:w="6912"/>
            <w:tcMar>
              <w:top w:w="80" w:type="dxa"/>
              <w:bottom w:w="80" w:type="dxa"/>
              <w:left w:w="120" w:type="dxa"/>
              <w:right w:w="120" w:type="dxa"/>
            </w:tcMar>
          </w:tcPr>
          <w:p>
            <w:r>
              <w:rPr>
                <w:rFonts w:ascii="Calibri" w:hAnsi="Calibri"/>
                <w:sz w:val="20"/>
              </w:rPr>
              <w:t>Kavram Haritası, Anlatım, Soru-Cevap, Tartışma, Gözlem, Gösteri, Anahtar Kavram</w:t>
            </w:r>
          </w:p>
        </w:tc>
      </w:tr>
      <w:tr>
        <w:tc>
          <w:tcPr>
            <w:tcW w:type="dxa" w:w="2880"/>
            <w:shd w:fill="F2F4F7"/>
            <w:tcMar>
              <w:top w:w="80" w:type="dxa"/>
              <w:bottom w:w="80" w:type="dxa"/>
              <w:left w:w="120" w:type="dxa"/>
              <w:right w:w="120" w:type="dxa"/>
            </w:tcMar>
          </w:tcPr>
          <w:p>
            <w:r>
              <w:rPr>
                <w:rFonts w:ascii="Calibri" w:hAnsi="Calibri"/>
                <w:b/>
                <w:color w:val="1F4E79"/>
                <w:sz w:val="20"/>
              </w:rPr>
              <w:t>Araç ve Gereçler</w:t>
            </w:r>
          </w:p>
        </w:tc>
        <w:tc>
          <w:tcPr>
            <w:tcW w:type="dxa" w:w="6912"/>
            <w:tcMar>
              <w:top w:w="80" w:type="dxa"/>
              <w:bottom w:w="80" w:type="dxa"/>
              <w:left w:w="120" w:type="dxa"/>
              <w:right w:w="120" w:type="dxa"/>
            </w:tcMar>
          </w:tcPr>
          <w:p>
            <w:r>
              <w:rPr>
                <w:rFonts w:ascii="Calibri" w:hAnsi="Calibri"/>
                <w:sz w:val="20"/>
              </w:rPr>
              <w:t>Ders Kitabı, Akıllı Tahta, Kareli Kâğıt, Çalışma Yaprakları, Çarpan Ağacı Görselleri</w:t>
            </w:r>
          </w:p>
        </w:tc>
      </w:tr>
      <w:tr>
        <w:tc>
          <w:tcPr>
            <w:tcW w:type="dxa" w:w="2880"/>
            <w:shd w:fill="F2F4F7"/>
            <w:tcMar>
              <w:top w:w="80" w:type="dxa"/>
              <w:bottom w:w="80" w:type="dxa"/>
              <w:left w:w="120" w:type="dxa"/>
              <w:right w:w="120" w:type="dxa"/>
            </w:tcMar>
          </w:tcPr>
          <w:p>
            <w:r>
              <w:rPr>
                <w:rFonts w:ascii="Calibri" w:hAnsi="Calibri"/>
                <w:b/>
                <w:color w:val="1F4E79"/>
                <w:sz w:val="20"/>
              </w:rPr>
              <w:t>Belirli Gün ve Haftalar</w:t>
            </w:r>
          </w:p>
        </w:tc>
        <w:tc>
          <w:tcPr>
            <w:tcW w:type="dxa" w:w="6912"/>
            <w:tcMar>
              <w:top w:w="80" w:type="dxa"/>
              <w:bottom w:w="80" w:type="dxa"/>
              <w:left w:w="120" w:type="dxa"/>
              <w:right w:w="120" w:type="dxa"/>
            </w:tcMar>
          </w:tcPr>
          <w:p>
            <w:r>
              <w:rPr>
                <w:rFonts w:ascii="Calibri" w:hAnsi="Calibri"/>
                <w:sz w:val="20"/>
              </w:rPr>
              <w:t>Gaziler Günü / İlköğretim Haftası</w:t>
            </w:r>
          </w:p>
        </w:tc>
      </w:tr>
    </w:tbl>
    <w:p>
      <w:pPr>
        <w:spacing w:after="120"/>
      </w:pPr>
    </w:p>
    <w:p>
      <w:pPr>
        <w:pStyle w:val="Heading1"/>
        <w:spacing w:before="280" w:after="120"/>
      </w:pPr>
      <w:r>
        <w:rPr>
          <w:rFonts w:ascii="Calibri" w:hAnsi="Calibri"/>
          <w:b/>
          <w:color w:val="1F4E79"/>
          <w:sz w:val="30"/>
        </w:rPr>
        <w:t>1. DERSİN AMAÇLARI VE HEDEFLENEN DAVRANIŞLAR</w:t>
      </w:r>
    </w:p>
    <w:p>
      <w:pPr>
        <w:pStyle w:val="ListBullet"/>
      </w:pPr>
      <w:r>
        <w:rPr>
          <w:rFonts w:ascii="Calibri" w:hAnsi="Calibri"/>
          <w:sz w:val="21"/>
        </w:rPr>
        <w:t>Pozitif bir tam sayının pozitif tam sayı çarpanlarını (bölenlerini) kalansız bölünebilme kurallarıyla ilişkilendirerek eksiksiz listeleyebilme.</w:t>
      </w:r>
    </w:p>
    <w:p>
      <w:pPr>
        <w:pStyle w:val="ListBullet"/>
      </w:pPr>
      <w:r>
        <w:rPr>
          <w:rFonts w:ascii="Calibri" w:hAnsi="Calibri"/>
          <w:sz w:val="21"/>
        </w:rPr>
        <w:t>Bir pozitif tam sayının çarpanları arasından asal olanlarını ayırt edebilme ve asal çarpan kavramını kavrama.</w:t>
      </w:r>
    </w:p>
    <w:p>
      <w:pPr>
        <w:pStyle w:val="ListBullet"/>
      </w:pPr>
      <w:r>
        <w:rPr>
          <w:rFonts w:ascii="Calibri" w:hAnsi="Calibri"/>
          <w:sz w:val="21"/>
        </w:rPr>
        <w:t>Asal çarpanlara ayırmada Çarpan Ağacı ve Asal Çarpanlar Algoritması (Bölme Listesi) yöntemlerini etkili bir şekilde kullanabilme.</w:t>
      </w:r>
    </w:p>
    <w:p>
      <w:pPr>
        <w:pStyle w:val="ListBullet"/>
      </w:pPr>
      <w:r>
        <w:rPr>
          <w:rFonts w:ascii="Calibri" w:hAnsi="Calibri"/>
          <w:sz w:val="21"/>
        </w:rPr>
        <w:t>Verilen pozitif tam sayıyı asal çarpanlarının üslü ifadelerinin çarpımı (a^x · b^y · c^z) biçiminde ifade edebilme.</w:t>
      </w:r>
    </w:p>
    <w:p>
      <w:pPr>
        <w:pStyle w:val="Heading1"/>
        <w:spacing w:before="280" w:after="120"/>
      </w:pPr>
      <w:r>
        <w:rPr>
          <w:rFonts w:ascii="Calibri" w:hAnsi="Calibri"/>
          <w:b/>
          <w:color w:val="1F4E79"/>
          <w:sz w:val="30"/>
        </w:rPr>
        <w:t>2. ÖĞRENME - ÖĞRETME SÜRECİ VE DERS AKIŞI (30 DAKİKA)</w:t>
      </w:r>
    </w:p>
    <w:p>
      <w:r>
        <w:rPr>
          <w:rFonts w:ascii="Calibri" w:hAnsi="Calibri"/>
          <w:i/>
          <w:sz w:val="21"/>
        </w:rPr>
        <w:t>30 dakikalık ders süresi; öğrencilerin aktif katılımını sağlamak, kavramsal öğrenmeyi desteklemek ve pekiştirme yapmak üzere 3 aşamalı olarak planlanmıştır:</w:t>
      </w:r>
    </w:p>
    <w:p>
      <w:pPr>
        <w:pStyle w:val="Heading2"/>
        <w:spacing w:before="200" w:after="80"/>
      </w:pPr>
      <w:r>
        <w:rPr>
          <w:rFonts w:ascii="Calibri" w:hAnsi="Calibri"/>
          <w:b/>
          <w:color w:val="2E75B6"/>
          <w:sz w:val="26"/>
        </w:rPr>
        <w:t>A. Giriş ve Hazırlık Aşama (5 Dakika - Dikkati Çekme ve Güdüleme)</w:t>
      </w:r>
    </w:p>
    <w:p>
      <w:r>
        <w:rPr>
          <w:rFonts w:ascii="Calibri" w:hAnsi="Calibri"/>
          <w:b/>
          <w:sz w:val="21"/>
        </w:rPr>
        <w:t xml:space="preserve">• Dikkati Çekme: </w:t>
      </w:r>
      <w:r>
        <w:rPr>
          <w:rFonts w:ascii="Calibri" w:hAnsi="Calibri"/>
          <w:sz w:val="21"/>
        </w:rPr>
        <w:t>Öğretmen sınıfa şu günlük hayat problemini yöneltir: '24 öğrenciden oluşan bir grupta, her sırada eşit sayıda öğrenci bulunması koşuluyla öğrenciler kaçar farklı biçimde düzenlenebilir?'</w:t>
        <w:br/>
      </w:r>
      <w:r>
        <w:rPr>
          <w:rFonts w:ascii="Calibri" w:hAnsi="Calibri"/>
          <w:b/>
          <w:sz w:val="21"/>
        </w:rPr>
        <w:t xml:space="preserve">• Ön Bilgileri Harekete Geçirme &amp; Hedekten Haberdar Etme: </w:t>
      </w:r>
      <w:r>
        <w:rPr>
          <w:rFonts w:ascii="Calibri" w:hAnsi="Calibri"/>
          <w:sz w:val="21"/>
        </w:rPr>
        <w:t>Öğrencilerden gelen yanıtlar (1x24, 2x12, 3x8, 4x6) tahtaya yazılır. Buradan hareketle 'çarpan' ve 'kalansız bölen' kavramlarının aynı anlamı taşıdığı vurgulanır. Bugün doğal sayıların çarpanlarını ve asal çarpanlarını üslü biçimde yazmayı öğreneceğimiz belirtilir.</w:t>
      </w:r>
    </w:p>
    <w:p>
      <w:pPr>
        <w:pStyle w:val="Heading2"/>
        <w:spacing w:before="200" w:after="80"/>
      </w:pPr>
      <w:r>
        <w:rPr>
          <w:rFonts w:ascii="Calibri" w:hAnsi="Calibri"/>
          <w:b/>
          <w:color w:val="2E75B6"/>
          <w:sz w:val="26"/>
        </w:rPr>
        <w:t>B. Gelişme ve Keşfetme Aşaması (18 Dakika - İçeriğin İşlenmesi)</w:t>
      </w:r>
    </w:p>
    <w:p>
      <w:r>
        <w:rPr>
          <w:rFonts w:ascii="Calibri" w:hAnsi="Calibri"/>
          <w:b/>
          <w:sz w:val="21"/>
        </w:rPr>
        <w:t>1. Pozitif Çarpanların (Bölenlerin) Bulunması (5 dk):</w:t>
        <w:br/>
      </w:r>
      <w:r>
        <w:rPr>
          <w:rFonts w:ascii="Calibri" w:hAnsi="Calibri"/>
          <w:sz w:val="21"/>
        </w:rPr>
        <w:t>Bir sayının pozitif çarpanları bulunurken 'ikili eşleme' (gökkuşağı yöntemi) kullanılır. Örneğin 24 sayısı için:</w:t>
        <w:br/>
        <w:t>1 × 24 = 24,  2 × 12 = 24,  3 × 8 = 24,  4 × 6 = 24</w:t>
        <w:br/>
        <w:t>24'ün pozitif çarpanları: 1, 2, 3, 4, 6, 8, 12, 24 (Toplam 8 tane).</w:t>
        <w:br/>
        <w:br/>
      </w:r>
      <w:r>
        <w:rPr>
          <w:rFonts w:ascii="Calibri" w:hAnsi="Calibri"/>
          <w:b/>
          <w:sz w:val="21"/>
        </w:rPr>
        <w:t>2. Asal Çarpan Kavramı ve Çarpan Ağacı (6 dk):</w:t>
        <w:br/>
      </w:r>
      <w:r>
        <w:rPr>
          <w:rFonts w:ascii="Calibri" w:hAnsi="Calibri"/>
          <w:sz w:val="21"/>
        </w:rPr>
        <w:t>24'ün çarpanları içindeki asal sayılar (2 ve 3) 'Asal Çarpanlar' olarak adlandırılır. Çarpan ağacı yöntemi tahtada modellenir:</w:t>
        <w:br/>
        <w:t>• 24 → 2 × 12 → 2 × (2 × 6) → 2 × 2 × (2 × 3) = 2³ × 3</w:t>
        <w:br/>
        <w:br/>
      </w:r>
      <w:r>
        <w:rPr>
          <w:rFonts w:ascii="Calibri" w:hAnsi="Calibri"/>
          <w:b/>
          <w:sz w:val="21"/>
        </w:rPr>
        <w:t>3. Asal Çarpanlar Algoritması (Bölme Listesi) ve Üslü Biçim (7 dk):</w:t>
        <w:br/>
      </w:r>
      <w:r>
        <w:rPr>
          <w:rFonts w:ascii="Calibri" w:hAnsi="Calibri"/>
          <w:sz w:val="21"/>
        </w:rPr>
        <w:t>En çok kullanılan pratik yöntem olan Asal Çarpan Algoritması 60 sayısı üzerinde gösterilir:</w:t>
        <w:br/>
        <w:t xml:space="preserve">  60 | 2</w:t>
        <w:br/>
        <w:t xml:space="preserve">  30 | 2</w:t>
        <w:br/>
        <w:t xml:space="preserve">  15 | 3</w:t>
        <w:br/>
        <w:t xml:space="preserve">   5 | 5</w:t>
        <w:br/>
        <w:t xml:space="preserve">   1 |</w:t>
        <w:br/>
        <w:t>Buradan 60 = 2 × 2 × 3 × 5 = 2² · 3¹ · 5¹ şeklinde üslü ifadelerin çarpımı olarak yazılır.</w:t>
      </w:r>
    </w:p>
    <w:p>
      <w:pPr>
        <w:pStyle w:val="Heading2"/>
        <w:spacing w:before="200" w:after="80"/>
      </w:pPr>
      <w:r>
        <w:rPr>
          <w:rFonts w:ascii="Calibri" w:hAnsi="Calibri"/>
          <w:b/>
          <w:color w:val="2E75B6"/>
          <w:sz w:val="26"/>
        </w:rPr>
        <w:t>C. Sonuç ve Değerlendirme Aşaması (7 Dakika - Pekiştirme ve Özet)</w:t>
      </w:r>
    </w:p>
    <w:p>
      <w:r>
        <w:rPr>
          <w:rFonts w:ascii="Calibri" w:hAnsi="Calibri"/>
          <w:b/>
          <w:sz w:val="21"/>
        </w:rPr>
        <w:t xml:space="preserve">• Sınıf İçi Uygulama: </w:t>
      </w:r>
      <w:r>
        <w:rPr>
          <w:rFonts w:ascii="Calibri" w:hAnsi="Calibri"/>
          <w:sz w:val="21"/>
        </w:rPr>
        <w:t>Akıllı tahtaya 36 ve 90 sayıları yazılır. İki öğrenci tahtaya kaldırılarak asal çarpanlarına ayırmaları ve üslü biçimde yazmaları istenir (36 = 2² · 3², 90 = 2 · 3² · 5).</w:t>
        <w:br/>
      </w:r>
      <w:r>
        <w:rPr>
          <w:rFonts w:ascii="Calibri" w:hAnsi="Calibri"/>
          <w:b/>
          <w:sz w:val="21"/>
        </w:rPr>
        <w:t xml:space="preserve">• Özet ve Dönüt: </w:t>
      </w:r>
      <w:r>
        <w:rPr>
          <w:rFonts w:ascii="Calibri" w:hAnsi="Calibri"/>
          <w:sz w:val="21"/>
        </w:rPr>
        <w:t>Öğrencilerin yaptığı çözümler incelenir, varsa işlem hataları düzeltilir. 'Bir sayının çarpanı aynı zamanda o sayının kalansız bölenidir' ilkesi bir kez daha vurgulanır.</w:t>
        <w:br/>
      </w:r>
      <w:r>
        <w:rPr>
          <w:rFonts w:ascii="Calibri" w:hAnsi="Calibri"/>
          <w:b/>
          <w:sz w:val="21"/>
        </w:rPr>
        <w:t xml:space="preserve">• Ev Çalışması / Ödev: </w:t>
      </w:r>
      <w:r>
        <w:rPr>
          <w:rFonts w:ascii="Calibri" w:hAnsi="Calibri"/>
          <w:sz w:val="21"/>
        </w:rPr>
        <w:t>Ders kitabındaki 1. ünite pekiştirme sorularından 48, 72 ve 100 sayılarının asal çarpanlarını bulma ödevi verilir.</w:t>
      </w:r>
    </w:p>
    <w:p>
      <w:pPr>
        <w:pStyle w:val="Heading1"/>
        <w:spacing w:before="280" w:after="120"/>
      </w:pPr>
      <w:r>
        <w:rPr>
          <w:rFonts w:ascii="Calibri" w:hAnsi="Calibri"/>
          <w:b/>
          <w:color w:val="1F4E79"/>
          <w:sz w:val="30"/>
        </w:rPr>
        <w:t>3. ÖRNEK SINIF İÇİ ETKİNLİK VE UYGULAMA SORULARI</w:t>
      </w:r>
    </w:p>
    <w:tbl>
      <w:tblPr>
        <w:tblStyle w:val="TableGrid"/>
        <w:tblW w:type="auto" w:w="0"/>
        <w:jc w:val="center"/>
        <w:tblLayout w:type="fixed"/>
        <w:tblLook w:firstColumn="1" w:firstRow="1" w:lastColumn="0" w:lastRow="0" w:noHBand="0" w:noVBand="1" w:val="04A0"/>
      </w:tblPr>
      <w:tblGrid>
        <w:gridCol w:w="4968"/>
        <w:gridCol w:w="4968"/>
      </w:tblGrid>
      <w:tr>
        <w:tc>
          <w:tcPr>
            <w:tcW w:type="dxa" w:w="4896"/>
            <w:shd w:fill="1F4E79"/>
          </w:tcPr>
          <w:p>
            <w:r>
              <w:rPr>
                <w:rFonts w:ascii="Calibri" w:hAnsi="Calibri"/>
                <w:b/>
                <w:color w:val="FFFFFF"/>
              </w:rPr>
              <w:t>Uygulama Sorusu</w:t>
            </w:r>
          </w:p>
        </w:tc>
        <w:tc>
          <w:tcPr>
            <w:tcW w:type="dxa" w:w="4896"/>
            <w:shd w:fill="1F4E79"/>
          </w:tcPr>
          <w:p>
            <w:r>
              <w:rPr>
                <w:rFonts w:ascii="Calibri" w:hAnsi="Calibri"/>
                <w:b/>
                <w:color w:val="FFFFFF"/>
              </w:rPr>
              <w:t>Çözüm ve Adımlar</w:t>
            </w:r>
          </w:p>
        </w:tc>
      </w:tr>
      <w:tr>
        <w:tc>
          <w:tcPr>
            <w:tcW w:type="dxa" w:w="4896"/>
            <w:tcMar>
              <w:top w:w="80" w:type="dxa"/>
              <w:bottom w:w="80" w:type="dxa"/>
              <w:left w:w="100" w:type="dxa"/>
              <w:right w:w="100" w:type="dxa"/>
            </w:tcMar>
          </w:tcPr>
          <w:p>
            <w:r>
              <w:rPr>
                <w:rFonts w:ascii="Calibri" w:hAnsi="Calibri"/>
                <w:sz w:val="20"/>
              </w:rPr>
              <w:t>Soru 1: 45 sayısının pozitif tam sayı çarpanlarını bulunuz ve asal çarpanlarını üslü ifade şeklinde yazınız.</w:t>
            </w:r>
          </w:p>
        </w:tc>
        <w:tc>
          <w:tcPr>
            <w:tcW w:type="dxa" w:w="4896"/>
            <w:tcMar>
              <w:top w:w="80" w:type="dxa"/>
              <w:bottom w:w="80" w:type="dxa"/>
              <w:left w:w="100" w:type="dxa"/>
              <w:right w:w="100" w:type="dxa"/>
            </w:tcMar>
          </w:tcPr>
          <w:p>
            <w:r>
              <w:rPr>
                <w:rFonts w:ascii="Calibri" w:hAnsi="Calibri"/>
                <w:sz w:val="20"/>
              </w:rPr>
              <w:t>• Çarpanlar: 1, 3, 5, 9, 15, 45</w:t>
              <w:br/>
              <w:t>• Asal Çarpanlar: 3 ve 5</w:t>
              <w:br/>
              <w:t>• Üslü Biçim: 45 = 3² · 5¹</w:t>
            </w:r>
          </w:p>
        </w:tc>
      </w:tr>
      <w:tr>
        <w:tc>
          <w:tcPr>
            <w:tcW w:type="dxa" w:w="4896"/>
            <w:tcMar>
              <w:top w:w="80" w:type="dxa"/>
              <w:bottom w:w="80" w:type="dxa"/>
              <w:left w:w="100" w:type="dxa"/>
              <w:right w:w="100" w:type="dxa"/>
            </w:tcMar>
          </w:tcPr>
          <w:p>
            <w:r>
              <w:rPr>
                <w:rFonts w:ascii="Calibri" w:hAnsi="Calibri"/>
                <w:sz w:val="20"/>
              </w:rPr>
              <w:t>Soru 2: A = 2³ · 3¹ · 5¹ olarak verilen A pozitif tam sayısı kaçtır?</w:t>
            </w:r>
          </w:p>
        </w:tc>
        <w:tc>
          <w:tcPr>
            <w:tcW w:type="dxa" w:w="4896"/>
            <w:tcMar>
              <w:top w:w="80" w:type="dxa"/>
              <w:bottom w:w="80" w:type="dxa"/>
              <w:left w:w="100" w:type="dxa"/>
              <w:right w:w="100" w:type="dxa"/>
            </w:tcMar>
          </w:tcPr>
          <w:p>
            <w:r>
              <w:rPr>
                <w:rFonts w:ascii="Calibri" w:hAnsi="Calibri"/>
                <w:sz w:val="20"/>
              </w:rPr>
              <w:t>• 2³ = 8</w:t>
              <w:br/>
              <w:t>• 3¹ = 3, 5¹ = 5</w:t>
              <w:br/>
              <w:t>• A = 8 × 3 × 5 = 24 × 5 = 120</w:t>
            </w:r>
          </w:p>
        </w:tc>
      </w:tr>
    </w:tbl>
    <w:p>
      <w:pPr>
        <w:spacing w:after="120"/>
      </w:pPr>
    </w:p>
    <w:p>
      <w:pPr>
        <w:pStyle w:val="Heading1"/>
        <w:spacing w:before="280" w:after="120"/>
      </w:pPr>
      <w:r>
        <w:rPr>
          <w:rFonts w:ascii="Calibri" w:hAnsi="Calibri"/>
          <w:b/>
          <w:color w:val="1F4E79"/>
          <w:sz w:val="30"/>
        </w:rPr>
        <w:t>4. ÖLÇME VE DEĞERLENDİRME</w:t>
      </w:r>
    </w:p>
    <w:p>
      <w:pPr>
        <w:pStyle w:val="ListBullet"/>
      </w:pPr>
      <w:r>
        <w:rPr>
          <w:rFonts w:ascii="Calibri" w:hAnsi="Calibri"/>
          <w:b/>
          <w:sz w:val="21"/>
        </w:rPr>
        <w:t xml:space="preserve">Ders Sürecinde Gözlem: </w:t>
      </w:r>
      <w:r>
        <w:rPr>
          <w:rFonts w:ascii="Calibri" w:hAnsi="Calibri"/>
          <w:sz w:val="21"/>
        </w:rPr>
        <w:t>Öğrencilerin ders içi etkinliklere ve soru çözüm aşamalarına aktif katılımı gözlemlenir.</w:t>
      </w:r>
    </w:p>
    <w:p>
      <w:pPr>
        <w:pStyle w:val="ListBullet"/>
      </w:pPr>
      <w:r>
        <w:rPr>
          <w:rFonts w:ascii="Calibri" w:hAnsi="Calibri"/>
          <w:b/>
          <w:sz w:val="21"/>
        </w:rPr>
        <w:t xml:space="preserve">Kazanım Kontrolü: </w:t>
      </w:r>
      <w:r>
        <w:rPr>
          <w:rFonts w:ascii="Calibri" w:hAnsi="Calibri"/>
          <w:sz w:val="21"/>
        </w:rPr>
        <w:t>Öğrencilerin çarpanlar ile bölenler arasındaki ilişkiyi doğru kurup kuramadığı soru-cevap yöntemiyle değerlendirilir.</w:t>
      </w:r>
    </w:p>
    <w:p>
      <w:pPr>
        <w:pStyle w:val="ListBullet"/>
      </w:pPr>
      <w:r>
        <w:rPr>
          <w:rFonts w:ascii="Calibri" w:hAnsi="Calibri"/>
          <w:b/>
          <w:sz w:val="21"/>
        </w:rPr>
        <w:t xml:space="preserve">Özel Eğitim / Bireyselleştirilmiş Öğretim Notu: </w:t>
      </w:r>
      <w:r>
        <w:rPr>
          <w:rFonts w:ascii="Calibri" w:hAnsi="Calibri"/>
          <w:sz w:val="21"/>
        </w:rPr>
        <w:t>Öğrenme güçlüğü çeken öğrencilere çarpan ağacı görsel modelleri ve somut nesnelerle ek rehberlik sağlanır.</w:t>
      </w:r>
    </w:p>
    <w:p>
      <w:pPr>
        <w:spacing w:after="280"/>
      </w:pPr>
    </w:p>
    <w:tbl>
      <w:tblPr>
        <w:tblW w:type="auto" w:w="0"/>
        <w:jc w:val="center"/>
        <w:tblLayout w:type="fixed"/>
        <w:tblLook w:firstColumn="1" w:firstRow="1" w:lastColumn="0" w:lastRow="0" w:noHBand="0" w:noVBand="1" w:val="04A0"/>
      </w:tblPr>
      <w:tblGrid>
        <w:gridCol w:w="4968"/>
        <w:gridCol w:w="4968"/>
      </w:tblGrid>
      <w:tr>
        <w:tc>
          <w:tcPr>
            <w:tcW w:type="dxa" w:w="4896"/>
          </w:tcPr>
          <w:p>
            <w:pPr>
              <w:jc w:val="center"/>
            </w:pPr>
            <w:r>
              <w:rPr>
                <w:rFonts w:ascii="Calibri" w:hAnsi="Calibri"/>
                <w:b/>
                <w:color w:val="1F4E79"/>
                <w:sz w:val="21"/>
              </w:rPr>
              <w:t>Ders Öğretmeni</w:t>
              <w:br/>
              <w:br/>
              <w:br/>
              <w:t>Büşra ERMAK</w:t>
              <w:br/>
              <w:t>Matematik Öğretmeni</w:t>
            </w:r>
          </w:p>
        </w:tc>
        <w:tc>
          <w:tcPr>
            <w:tcW w:type="dxa" w:w="4896"/>
          </w:tcPr>
          <w:p>
            <w:pPr>
              <w:jc w:val="center"/>
            </w:pPr>
            <w:r>
              <w:rPr>
                <w:rFonts w:ascii="Calibri" w:hAnsi="Calibri"/>
                <w:b/>
                <w:color w:val="1F4E79"/>
                <w:sz w:val="21"/>
              </w:rPr>
              <w:t>UYGUNDUR / OLUR</w:t>
              <w:br/>
              <w:t>... / ... / 2026</w:t>
              <w:br/>
              <w:br/>
              <w:t>...................................</w:t>
              <w:br/>
              <w:t>Okul Müdürü</w:t>
            </w:r>
          </w:p>
        </w:tc>
      </w:tr>
      <w:tr>
        <w:tc>
          <w:tcPr>
            <w:tcW w:type="dxa" w:w="4896"/>
          </w:tcPr>
          <w:p/>
        </w:tc>
        <w:tc>
          <w:tcPr>
            <w:tcW w:type="dxa" w:w="4896"/>
          </w:tcP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8. Sınıf Matematik Dersi Günlük Ders Planı | 30 Dakikalık Ders Saatleri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