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2F" w:rsidRDefault="0084292D" w:rsidP="00D02E07">
      <w:pPr>
        <w:pStyle w:val="Cmsor1"/>
      </w:pPr>
      <w:r>
        <w:t>08</w:t>
      </w:r>
      <w:r w:rsidR="00E050C4" w:rsidRPr="00630A19">
        <w:t>.</w:t>
      </w:r>
      <w:r w:rsidR="000F14B1">
        <w:t xml:space="preserve"> </w:t>
      </w:r>
      <w:r w:rsidR="006F02F5">
        <w:t>Tömbök 7.</w:t>
      </w:r>
    </w:p>
    <w:p w:rsidR="004D263E" w:rsidRDefault="004D263E" w:rsidP="004D263E">
      <w:pPr>
        <w:pStyle w:val="Cmsor2"/>
      </w:pPr>
      <w:r>
        <w:t>Vetélkedő</w:t>
      </w:r>
    </w:p>
    <w:p w:rsidR="004D263E" w:rsidRDefault="004D263E" w:rsidP="004D263E">
      <w:r>
        <w:t xml:space="preserve">A mai feladatban beolvassuk egy vetélkedő egy játékosának pontszámait, kivesszük közülük a legkisebbet, majd a többit összeadjuk és kiírjuk. </w:t>
      </w:r>
      <w:r w:rsidR="00C66C7B">
        <w:t>Egy nem szám karakter (pl. x) beírásával jelezzük, hogy nincs több szám.</w:t>
      </w:r>
    </w:p>
    <w:p w:rsidR="005223E5" w:rsidRDefault="005223E5" w:rsidP="004D263E">
      <w:r>
        <w:rPr>
          <w:noProof/>
          <w:lang w:eastAsia="hu-HU"/>
        </w:rPr>
        <w:drawing>
          <wp:inline distT="0" distB="0" distL="0" distR="0" wp14:anchorId="24209B3A" wp14:editId="11EFB798">
            <wp:extent cx="1838325" cy="8953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3E" w:rsidRDefault="004D263E" w:rsidP="004D263E">
      <w:r>
        <w:t xml:space="preserve">Eközben megismerkedünk az </w:t>
      </w:r>
      <w:r w:rsidRPr="004D263E">
        <w:rPr>
          <w:rStyle w:val="Kd"/>
        </w:rPr>
        <w:t>Arrays</w:t>
      </w:r>
      <w:r>
        <w:t xml:space="preserve"> osztály néhány metódusával.</w:t>
      </w:r>
    </w:p>
    <w:p w:rsidR="004D263E" w:rsidRDefault="004D263E" w:rsidP="004D263E">
      <w:pPr>
        <w:pStyle w:val="Cmsor2"/>
      </w:pPr>
      <w:r>
        <w:t>Tömb elemeinek beolvasása</w:t>
      </w:r>
    </w:p>
    <w:p w:rsidR="004D263E" w:rsidRDefault="004D263E" w:rsidP="004D263E">
      <w:r>
        <w:t>Először be kell olvasnunk a billentyűzetről egy tömb elemeit.</w:t>
      </w:r>
    </w:p>
    <w:p w:rsidR="0084292D" w:rsidRDefault="0084292D" w:rsidP="006F02F5">
      <w:r>
        <w:t>Nem tudjuk előre, hogy hány számot fognak beírni</w:t>
      </w:r>
      <w:r w:rsidR="00C343CB">
        <w:t>,</w:t>
      </w:r>
      <w:r>
        <w:t xml:space="preserve"> </w:t>
      </w:r>
      <w:r w:rsidR="00C343CB">
        <w:t>c</w:t>
      </w:r>
      <w:r w:rsidR="008B03F0">
        <w:t xml:space="preserve">sak annyit tudunk, hogy legfeljebb 10-et. </w:t>
      </w:r>
      <w:r>
        <w:t xml:space="preserve">Ezért </w:t>
      </w:r>
      <w:r w:rsidR="008B03F0">
        <w:t>egy 10 elemű tömböt deklarálunk, és számoljuk, hány elemet olvastunk be.</w:t>
      </w:r>
    </w:p>
    <w:p w:rsidR="008B03F0" w:rsidRDefault="008B03F0" w:rsidP="006F02F5">
      <w:r>
        <w:t xml:space="preserve">Kezdj egy új projektet </w:t>
      </w:r>
      <w:r w:rsidRPr="004D263E">
        <w:rPr>
          <w:i/>
        </w:rPr>
        <w:t>vetelkedo</w:t>
      </w:r>
      <w:r>
        <w:t xml:space="preserve"> néven! Hozz létre a </w:t>
      </w:r>
      <w:r w:rsidRPr="004D263E">
        <w:rPr>
          <w:rStyle w:val="Kd"/>
        </w:rPr>
        <w:t>Vetelkedo</w:t>
      </w:r>
      <w:r>
        <w:t xml:space="preserve"> osztályban egy </w:t>
      </w:r>
      <w:r w:rsidRPr="004D263E">
        <w:rPr>
          <w:rStyle w:val="Kd"/>
        </w:rPr>
        <w:t>pontok</w:t>
      </w:r>
      <w:r>
        <w:t xml:space="preserve"> nevű, 10 egész számot tartalmazó tömböt, és egy </w:t>
      </w:r>
      <w:r w:rsidRPr="004D263E">
        <w:rPr>
          <w:rStyle w:val="Kd"/>
        </w:rPr>
        <w:t>db</w:t>
      </w:r>
      <w:r>
        <w:t xml:space="preserve"> változót, amelynek kezdőértéke legyen 0!</w:t>
      </w:r>
    </w:p>
    <w:p w:rsidR="008B03F0" w:rsidRDefault="008B03F0" w:rsidP="006F02F5">
      <w:r>
        <w:rPr>
          <w:noProof/>
          <w:lang w:eastAsia="hu-HU"/>
        </w:rPr>
        <w:drawing>
          <wp:inline distT="0" distB="0" distL="0" distR="0" wp14:anchorId="73C82F61" wp14:editId="671B45CD">
            <wp:extent cx="3857625" cy="1428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F0" w:rsidRDefault="005103CD" w:rsidP="006F02F5">
      <w:r>
        <w:t>A program csak egyszer kérdezi meg a po</w:t>
      </w:r>
      <w:r w:rsidR="004D263E">
        <w:t>ntokat, de ezután akárhány pontszámo</w:t>
      </w:r>
      <w:r>
        <w:t xml:space="preserve">t beírhatunk szóközökkel, tabulátorokkal és </w:t>
      </w:r>
      <w:r w:rsidR="004D263E">
        <w:t xml:space="preserve">sorvégjelekkel (Enterekkel) </w:t>
      </w:r>
      <w:r>
        <w:t>elválasztva. A számsorozat végét</w:t>
      </w:r>
      <w:r w:rsidR="00077DF8">
        <w:t xml:space="preserve"> egy </w:t>
      </w:r>
      <w:r>
        <w:t>olyan karakterrel jelezzük, amely nem értelmezhető számként vagy elválasztójelként. A</w:t>
      </w:r>
      <w:r w:rsidR="00C343CB">
        <w:t xml:space="preserve">z alábbi </w:t>
      </w:r>
      <w:r>
        <w:t>példában ez az x:</w:t>
      </w:r>
    </w:p>
    <w:p w:rsidR="005103CD" w:rsidRDefault="005103CD" w:rsidP="006F02F5">
      <w:r>
        <w:rPr>
          <w:noProof/>
          <w:lang w:eastAsia="hu-HU"/>
        </w:rPr>
        <w:drawing>
          <wp:inline distT="0" distB="0" distL="0" distR="0" wp14:anchorId="579AC2F5" wp14:editId="70CC2085">
            <wp:extent cx="2009775" cy="7524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CD" w:rsidRDefault="005103CD" w:rsidP="006F02F5">
      <w:r>
        <w:t xml:space="preserve">Ebben az esetben a </w:t>
      </w:r>
      <w:r w:rsidRPr="004D263E">
        <w:rPr>
          <w:rStyle w:val="Kd"/>
        </w:rPr>
        <w:t>pontok</w:t>
      </w:r>
      <w:r>
        <w:t xml:space="preserve"> tömb 0. elemébe a 20, 1. elemébe a 10, 2. elemébe pedig a 30 kerül majd. A </w:t>
      </w:r>
      <w:r w:rsidRPr="004D263E">
        <w:rPr>
          <w:rStyle w:val="Kd"/>
        </w:rPr>
        <w:t>db</w:t>
      </w:r>
      <w:r>
        <w:t xml:space="preserve"> változó értéke 3 lesz.</w:t>
      </w:r>
    </w:p>
    <w:p w:rsidR="005103CD" w:rsidRDefault="00077DF8" w:rsidP="006F02F5">
      <w:r>
        <w:lastRenderedPageBreak/>
        <w:t xml:space="preserve">A beolvasáshoz szükségünk van a </w:t>
      </w:r>
      <w:r w:rsidRPr="00077DF8">
        <w:rPr>
          <w:rStyle w:val="Kd"/>
        </w:rPr>
        <w:t>Scanner</w:t>
      </w:r>
      <w:r>
        <w:t xml:space="preserve"> osztály egy újabb metódusára, a </w:t>
      </w:r>
      <w:r w:rsidRPr="00077DF8">
        <w:rPr>
          <w:rStyle w:val="Kd"/>
        </w:rPr>
        <w:t>hasNextInt()</w:t>
      </w:r>
      <w:r>
        <w:t xml:space="preserve"> metódusra. Ez jelzi, hogy a bemeneten a következő karakterek értelmezhetők-e egész számként vagy elválasztójelként.</w:t>
      </w:r>
      <w:r w:rsidR="004D263E">
        <w:t xml:space="preserve"> Az Enter megnyomása után vár a további karakterekre.</w:t>
      </w:r>
    </w:p>
    <w:p w:rsidR="00077DF8" w:rsidRDefault="00077DF8" w:rsidP="006F02F5">
      <w:r>
        <w:t>A beolvasást így valósítjuk meg:</w:t>
      </w:r>
    </w:p>
    <w:p w:rsidR="00077DF8" w:rsidRDefault="00077DF8" w:rsidP="006F02F5">
      <w:r>
        <w:rPr>
          <w:noProof/>
          <w:lang w:eastAsia="hu-HU"/>
        </w:rPr>
        <w:drawing>
          <wp:inline distT="0" distB="0" distL="0" distR="0" wp14:anchorId="24BA6001" wp14:editId="3FDF4B2B">
            <wp:extent cx="4514850" cy="1419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F8" w:rsidRDefault="00077DF8" w:rsidP="006F02F5">
      <w:r>
        <w:t>Írd be, és próbáld ki</w:t>
      </w:r>
      <w:r w:rsidR="00524529">
        <w:t xml:space="preserve"> különböző hosszúságú számsorozatokkal</w:t>
      </w:r>
      <w:r>
        <w:t>!</w:t>
      </w:r>
      <w:r w:rsidR="00524529">
        <w:t xml:space="preserve"> A számokat külön sorokba is írhatod, a sorozat végét jelezd egy tetszőleges betűvel!</w:t>
      </w:r>
    </w:p>
    <w:p w:rsidR="00462C55" w:rsidRDefault="00636B73" w:rsidP="00462C55">
      <w:pPr>
        <w:pStyle w:val="Cmsor2"/>
      </w:pPr>
      <w:r>
        <w:t>Az Arrays osztály</w:t>
      </w:r>
    </w:p>
    <w:p w:rsidR="00636B73" w:rsidRDefault="00636B73" w:rsidP="00484FE9">
      <w:r>
        <w:t xml:space="preserve">Az </w:t>
      </w:r>
      <w:r w:rsidRPr="004D263E">
        <w:rPr>
          <w:rStyle w:val="Kd"/>
        </w:rPr>
        <w:t>Arrays</w:t>
      </w:r>
      <w:r>
        <w:t xml:space="preserve"> osztály metódusai a tömbökkel kapcsolatos feladatok megoldását könnyítik meg. </w:t>
      </w:r>
      <w:r w:rsidR="004D263E">
        <w:t xml:space="preserve">Nézd </w:t>
      </w:r>
      <w:r>
        <w:t>meg először a hivatalos</w:t>
      </w:r>
      <w:r w:rsidR="000E2251">
        <w:t xml:space="preserve"> online</w:t>
      </w:r>
      <w:r>
        <w:t xml:space="preserve"> dokumentációt: </w:t>
      </w:r>
      <w:hyperlink r:id="rId11" w:history="1">
        <w:r w:rsidRPr="005B7DCF">
          <w:rPr>
            <w:rStyle w:val="Hiperhivatkozs"/>
          </w:rPr>
          <w:t>https://docs.oracle.com/javase/8/docs/api/java/util/Arrays.html</w:t>
        </w:r>
      </w:hyperlink>
      <w:r>
        <w:t xml:space="preserve"> </w:t>
      </w:r>
    </w:p>
    <w:p w:rsidR="00636B73" w:rsidRDefault="00636B73" w:rsidP="00484FE9">
      <w:r>
        <w:t>Az alábbi táblázatban kiemeltünk néhány fontos metódust: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6139"/>
      </w:tblGrid>
      <w:tr w:rsidR="00636B73" w:rsidTr="0003246C">
        <w:tc>
          <w:tcPr>
            <w:tcW w:w="2260" w:type="dxa"/>
          </w:tcPr>
          <w:p w:rsidR="00636B73" w:rsidRDefault="00636B73" w:rsidP="00636B73">
            <w:pPr>
              <w:spacing w:before="60" w:after="60"/>
            </w:pPr>
            <w:r>
              <w:t>metódus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>leírás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copyOf(t,n)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Másolatot készít a </w:t>
            </w:r>
            <w:r w:rsidRPr="000E2251">
              <w:rPr>
                <w:rStyle w:val="Kd"/>
              </w:rPr>
              <w:t>t</w:t>
            </w:r>
            <w:r>
              <w:t xml:space="preserve"> tömb első </w:t>
            </w:r>
            <w:r w:rsidRPr="000E2251">
              <w:rPr>
                <w:rStyle w:val="Kd"/>
              </w:rPr>
              <w:t>n</w:t>
            </w:r>
            <w:r>
              <w:t xml:space="preserve"> eleméről egy új tömbbe.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toString(t)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Stringgé alakítja a </w:t>
            </w:r>
            <w:r w:rsidRPr="000E2251">
              <w:rPr>
                <w:rStyle w:val="Kd"/>
              </w:rPr>
              <w:t>t</w:t>
            </w:r>
            <w:r>
              <w:t xml:space="preserve"> tömböt, amelyet ki lehet íratni.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sort(t)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Növekvő sorrendbe rendezi a </w:t>
            </w:r>
            <w:r w:rsidRPr="000E2251">
              <w:rPr>
                <w:rStyle w:val="Kd"/>
              </w:rPr>
              <w:t>t</w:t>
            </w:r>
            <w:r>
              <w:t xml:space="preserve"> tömböt.</w:t>
            </w:r>
          </w:p>
        </w:tc>
      </w:tr>
    </w:tbl>
    <w:p w:rsidR="00636B73" w:rsidRDefault="00636B73" w:rsidP="004D263E">
      <w:pPr>
        <w:spacing w:before="120"/>
      </w:pPr>
      <w:r>
        <w:t>Az egyes metódusoknak többféle változata is van, hogy különböző típusú tömbökkel is lehessen használni őket.</w:t>
      </w:r>
    </w:p>
    <w:p w:rsidR="006475AC" w:rsidRDefault="006475AC" w:rsidP="004D263E">
      <w:pPr>
        <w:spacing w:before="120"/>
      </w:pPr>
      <w:r>
        <w:t>Ezek a metódusok osztálymetódusok, vagyis híváskor az osztály nevét (Arrays) kell eléjük írni.</w:t>
      </w:r>
    </w:p>
    <w:p w:rsidR="000E2251" w:rsidRDefault="000E2251" w:rsidP="000E2251">
      <w:pPr>
        <w:pStyle w:val="Cmsor2"/>
      </w:pPr>
      <w:r>
        <w:t>Tömb másolása, kiíratása</w:t>
      </w:r>
    </w:p>
    <w:p w:rsidR="000E2251" w:rsidRDefault="000E2251" w:rsidP="000E2251">
      <w:r>
        <w:t xml:space="preserve">Programunkban először másolatot készítünk a </w:t>
      </w:r>
      <w:r w:rsidRPr="004D263E">
        <w:rPr>
          <w:rStyle w:val="Kd"/>
        </w:rPr>
        <w:t>pontok</w:t>
      </w:r>
      <w:r>
        <w:t xml:space="preserve"> tömbről, majd ezt kiíratjuk. A </w:t>
      </w:r>
      <w:r w:rsidRPr="004D263E">
        <w:rPr>
          <w:rStyle w:val="Kd"/>
        </w:rPr>
        <w:t>masolat</w:t>
      </w:r>
      <w:r>
        <w:t xml:space="preserve"> tömb mérete akkora lesz, hogy éppen elférjenek benne a beírt pontok. Ezt úgy érjük el, hogy </w:t>
      </w:r>
      <w:r w:rsidRPr="004D263E">
        <w:rPr>
          <w:rStyle w:val="Kd"/>
        </w:rPr>
        <w:t>db</w:t>
      </w:r>
      <w:r>
        <w:t xml:space="preserve"> számú elemet másolunk.</w:t>
      </w:r>
    </w:p>
    <w:p w:rsidR="000E2251" w:rsidRDefault="000E2251" w:rsidP="000E2251">
      <w:r>
        <w:t xml:space="preserve">Egészítsd ki a </w:t>
      </w:r>
      <w:r w:rsidRPr="008A479A">
        <w:rPr>
          <w:rStyle w:val="Kd"/>
        </w:rPr>
        <w:t>main</w:t>
      </w:r>
      <w:r>
        <w:t xml:space="preserve"> metódust az alábbiak szerint:</w:t>
      </w:r>
    </w:p>
    <w:p w:rsidR="000E2251" w:rsidRDefault="000E2251" w:rsidP="000E2251">
      <w:r>
        <w:rPr>
          <w:noProof/>
          <w:lang w:eastAsia="hu-HU"/>
        </w:rPr>
        <w:lastRenderedPageBreak/>
        <w:drawing>
          <wp:inline distT="0" distB="0" distL="0" distR="0" wp14:anchorId="7CF587B9" wp14:editId="03E6FE63">
            <wp:extent cx="5133975" cy="2228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51" w:rsidRDefault="000E2251" w:rsidP="000E2251">
      <w:r>
        <w:t>Próbáld ki! Figyeld meg a kiírás formátumát!</w:t>
      </w:r>
    </w:p>
    <w:p w:rsidR="000E2251" w:rsidRDefault="000E2251" w:rsidP="000E2251">
      <w:pPr>
        <w:pStyle w:val="Cmsor2"/>
      </w:pPr>
      <w:r>
        <w:t>Tömb rendezése</w:t>
      </w:r>
    </w:p>
    <w:p w:rsidR="000E2251" w:rsidRDefault="005B7DE9" w:rsidP="000E2251">
      <w:r>
        <w:t xml:space="preserve">A következő lépés a </w:t>
      </w:r>
      <w:r w:rsidRPr="0003246C">
        <w:rPr>
          <w:rStyle w:val="Kd"/>
        </w:rPr>
        <w:t>masolat</w:t>
      </w:r>
      <w:r w:rsidR="0003246C">
        <w:t xml:space="preserve"> tömb rendezése. E</w:t>
      </w:r>
      <w:r>
        <w:t xml:space="preserve">gészítsd ki a </w:t>
      </w:r>
      <w:r w:rsidRPr="0003246C">
        <w:rPr>
          <w:rStyle w:val="Kd"/>
        </w:rPr>
        <w:t>main</w:t>
      </w:r>
      <w:r>
        <w:t xml:space="preserve"> metódust így, majd próbáld ki!</w:t>
      </w:r>
    </w:p>
    <w:p w:rsidR="005B7DE9" w:rsidRDefault="005B7DE9" w:rsidP="000E2251">
      <w:r>
        <w:rPr>
          <w:noProof/>
          <w:lang w:eastAsia="hu-HU"/>
        </w:rPr>
        <w:drawing>
          <wp:inline distT="0" distB="0" distL="0" distR="0" wp14:anchorId="144E2632" wp14:editId="70756DDD">
            <wp:extent cx="5105400" cy="26479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D" w:rsidRDefault="00E4329D" w:rsidP="000E2251">
      <w:r>
        <w:t xml:space="preserve">Az </w:t>
      </w:r>
      <w:r w:rsidRPr="00E322ED">
        <w:rPr>
          <w:rStyle w:val="Kd"/>
        </w:rPr>
        <w:t>Arrays.sort()</w:t>
      </w:r>
      <w:r>
        <w:t xml:space="preserve"> metódus nagyon gyors rendezési algoritmust valósít meg, ezért lehetőleg ezt használd!</w:t>
      </w:r>
      <w:r w:rsidR="0035571D">
        <w:t xml:space="preserve"> (Sokkal gyorsabb, mint a buborékos rendezés </w:t>
      </w:r>
      <w:r w:rsidR="0035571D">
        <w:sym w:font="Wingdings" w:char="F04A"/>
      </w:r>
      <w:r w:rsidR="0035571D">
        <w:t>)</w:t>
      </w:r>
    </w:p>
    <w:p w:rsidR="005B7DE9" w:rsidRDefault="0003246C" w:rsidP="000E2251">
      <w:r>
        <w:t>Sajnos</w:t>
      </w:r>
      <w:r w:rsidR="00B97D3E">
        <w:t xml:space="preserve"> a csökkenő </w:t>
      </w:r>
      <w:r w:rsidR="0035571D">
        <w:t xml:space="preserve">sorrendbe </w:t>
      </w:r>
      <w:r w:rsidR="00B97D3E">
        <w:t>rendezést nem lehet ilyen egyszerűen elvégezni, erről majd később lesz szó.</w:t>
      </w:r>
    </w:p>
    <w:p w:rsidR="004D263E" w:rsidRDefault="004D263E" w:rsidP="004D263E">
      <w:pPr>
        <w:pStyle w:val="Cmsor2"/>
      </w:pPr>
      <w:r>
        <w:t>Feladat befejezése</w:t>
      </w:r>
    </w:p>
    <w:p w:rsidR="004D263E" w:rsidRDefault="004D263E" w:rsidP="004D263E">
      <w:r>
        <w:t>A feladat szerint a legkisebb kivételével össze kell adni a beolvasott számokat. A rendezés után ez nagyon egyszerű: a második (vagyis 1. indexű) ele</w:t>
      </w:r>
      <w:r w:rsidR="005223E5">
        <w:t>mtől adjuk össze a tömb elemeit:</w:t>
      </w:r>
    </w:p>
    <w:p w:rsidR="004D263E" w:rsidRDefault="005223E5" w:rsidP="004D263E">
      <w:r>
        <w:rPr>
          <w:noProof/>
          <w:lang w:eastAsia="hu-HU"/>
        </w:rPr>
        <w:lastRenderedPageBreak/>
        <w:drawing>
          <wp:inline distT="0" distB="0" distL="0" distR="0" wp14:anchorId="6B996B03" wp14:editId="635C30E3">
            <wp:extent cx="5095875" cy="36385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3E" w:rsidRDefault="005223E5" w:rsidP="000E2251">
      <w:r>
        <w:t>Próbáld ki!</w:t>
      </w:r>
    </w:p>
    <w:p w:rsidR="005223E5" w:rsidRDefault="005223E5" w:rsidP="000E2251">
      <w:r>
        <w:rPr>
          <w:noProof/>
          <w:lang w:eastAsia="hu-HU"/>
        </w:rPr>
        <w:drawing>
          <wp:inline distT="0" distB="0" distL="0" distR="0" wp14:anchorId="227F4E42" wp14:editId="37936458">
            <wp:extent cx="1838325" cy="895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B6" w:rsidRDefault="00AC2056" w:rsidP="002246B6">
      <w:pPr>
        <w:pStyle w:val="Cmsor2"/>
      </w:pPr>
      <w:r>
        <w:t>Önálló feladat</w:t>
      </w:r>
    </w:p>
    <w:p w:rsidR="00C36D3A" w:rsidRPr="00C36D3A" w:rsidRDefault="005223E5" w:rsidP="00C36D3A">
      <w:r>
        <w:t>Egészítsd ki a programot úgy, hogy ha betelik a 10 elemű tömb, akkor már ne fogadjon további számokat! (Egyszerűen ne vegye őket figyelembe!</w:t>
      </w:r>
      <w:r w:rsidR="0035571D">
        <w:t>)</w:t>
      </w:r>
    </w:p>
    <w:p w:rsidR="00BB401C" w:rsidRDefault="00E4329D" w:rsidP="00C36D3A">
      <w:pPr>
        <w:rPr>
          <w:lang w:eastAsia="hu-HU"/>
        </w:rPr>
      </w:pPr>
      <w:r>
        <w:rPr>
          <w:lang w:eastAsia="hu-HU"/>
        </w:rPr>
        <w:t>Próbáld ki!</w:t>
      </w:r>
    </w:p>
    <w:p w:rsidR="00E4329D" w:rsidRDefault="00E4329D" w:rsidP="00C36D3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C39D941" wp14:editId="5F2B0172">
            <wp:extent cx="2628900" cy="7334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56" w:rsidRDefault="00AC2056" w:rsidP="00AC2056">
      <w:pPr>
        <w:pStyle w:val="Cmsor2"/>
        <w:rPr>
          <w:lang w:eastAsia="hu-HU"/>
        </w:rPr>
      </w:pPr>
      <w:r>
        <w:rPr>
          <w:lang w:eastAsia="hu-HU"/>
        </w:rPr>
        <w:t>Wrapper (csomagoló) osztályok</w:t>
      </w:r>
    </w:p>
    <w:p w:rsidR="00AC2056" w:rsidRDefault="00AC2056" w:rsidP="00AC2056">
      <w:pPr>
        <w:rPr>
          <w:lang w:eastAsia="hu-HU"/>
        </w:rPr>
      </w:pPr>
      <w:r>
        <w:rPr>
          <w:lang w:eastAsia="hu-HU"/>
        </w:rPr>
        <w:t>Már tanultuk, hogy a Java nyelvben vannak primitív és referencia típusok. A primitív típusok egy egyszerű értéket tartalmaznak (szám, karakter vagy logikai érték), a referencia típusok pedig egy objektumnak a címét (pl. string, tömb, …)</w:t>
      </w:r>
    </w:p>
    <w:p w:rsidR="00AC2056" w:rsidRDefault="00AC2056" w:rsidP="00AC2056">
      <w:pPr>
        <w:rPr>
          <w:lang w:eastAsia="hu-HU"/>
        </w:rPr>
      </w:pPr>
      <w:r>
        <w:rPr>
          <w:lang w:eastAsia="hu-HU"/>
        </w:rPr>
        <w:t xml:space="preserve">Vannak olyan esetek, amikor csak referencia típust lehet alkalmazni, de mi egyszerű adatokat szeretnénk megadni. Például a tömbök csökkenő rendezését csak akkor tudjuk beállítani az </w:t>
      </w:r>
      <w:r w:rsidRPr="00886880">
        <w:rPr>
          <w:rStyle w:val="Kd"/>
        </w:rPr>
        <w:t xml:space="preserve">Arrays.sort() </w:t>
      </w:r>
      <w:r>
        <w:rPr>
          <w:lang w:eastAsia="hu-HU"/>
        </w:rPr>
        <w:t>metódusban, ha a tömb elemei referencia típusúak, vagyis objektumok.</w:t>
      </w:r>
    </w:p>
    <w:p w:rsidR="00AC2056" w:rsidRDefault="00886880" w:rsidP="00AC2056">
      <w:pPr>
        <w:rPr>
          <w:lang w:eastAsia="hu-HU"/>
        </w:rPr>
      </w:pPr>
      <w:r>
        <w:rPr>
          <w:lang w:eastAsia="hu-HU"/>
        </w:rPr>
        <w:lastRenderedPageBreak/>
        <w:t>Ilyen esetekben az egyszerű adatokat betehetjük, becsomagolhatjuk egy-egy objektumba (ahogyan az ábrán a sütiket a csomagolásba).</w:t>
      </w:r>
    </w:p>
    <w:p w:rsidR="00AC2056" w:rsidRDefault="00AC2056" w:rsidP="00AC2056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4AAAA85" wp14:editId="3896A019">
            <wp:extent cx="2162175" cy="3238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0" w:rsidRDefault="00886880" w:rsidP="00AC2056">
      <w:pPr>
        <w:rPr>
          <w:lang w:eastAsia="hu-HU"/>
        </w:rPr>
      </w:pPr>
      <w:r>
        <w:rPr>
          <w:lang w:eastAsia="hu-HU"/>
        </w:rPr>
        <w:t xml:space="preserve">Ha például egész számokból szeretnénk objektumokat csinálni, akkor az </w:t>
      </w:r>
      <w:r w:rsidRPr="00886880">
        <w:rPr>
          <w:rStyle w:val="Kd"/>
        </w:rPr>
        <w:t>Integer</w:t>
      </w:r>
      <w:r>
        <w:rPr>
          <w:lang w:eastAsia="hu-HU"/>
        </w:rPr>
        <w:t xml:space="preserve"> osztályt használhatjuk. Az átalakítás mindkét irányban teljesen automatikus (auto-boxing):</w:t>
      </w:r>
    </w:p>
    <w:p w:rsidR="00886880" w:rsidRPr="00886880" w:rsidRDefault="00886880" w:rsidP="00AC2056">
      <w:pPr>
        <w:rPr>
          <w:rStyle w:val="Kd"/>
        </w:rPr>
      </w:pPr>
      <w:r w:rsidRPr="00886880">
        <w:rPr>
          <w:rStyle w:val="Kd"/>
        </w:rPr>
        <w:t>Integer n = 23;</w:t>
      </w:r>
      <w:r w:rsidRPr="00886880">
        <w:rPr>
          <w:rStyle w:val="Kd"/>
        </w:rPr>
        <w:br/>
        <w:t>int x = n + 1;</w:t>
      </w:r>
    </w:p>
    <w:p w:rsidR="00886880" w:rsidRDefault="00886880" w:rsidP="00AC2056">
      <w:pPr>
        <w:rPr>
          <w:lang w:eastAsia="hu-HU"/>
        </w:rPr>
      </w:pPr>
      <w:r>
        <w:rPr>
          <w:lang w:eastAsia="hu-HU"/>
        </w:rPr>
        <w:t>A következő táblázat mutatja, hogy milyen wrapper (csomagoló) osztályokat használhatunk: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4"/>
        <w:gridCol w:w="2693"/>
      </w:tblGrid>
      <w:tr w:rsidR="00886880" w:rsidTr="00886880">
        <w:tc>
          <w:tcPr>
            <w:tcW w:w="2544" w:type="dxa"/>
          </w:tcPr>
          <w:p w:rsidR="00886880" w:rsidRPr="00886880" w:rsidRDefault="00886880" w:rsidP="00886880">
            <w:pPr>
              <w:spacing w:before="60" w:after="60"/>
              <w:rPr>
                <w:b/>
                <w:lang w:eastAsia="hu-HU"/>
              </w:rPr>
            </w:pPr>
            <w:r w:rsidRPr="00886880">
              <w:rPr>
                <w:b/>
                <w:lang w:eastAsia="hu-HU"/>
              </w:rPr>
              <w:t>primitív típus</w:t>
            </w:r>
          </w:p>
        </w:tc>
        <w:tc>
          <w:tcPr>
            <w:tcW w:w="2693" w:type="dxa"/>
          </w:tcPr>
          <w:p w:rsidR="00886880" w:rsidRPr="00886880" w:rsidRDefault="00886880" w:rsidP="00886880">
            <w:pPr>
              <w:spacing w:before="60" w:after="60"/>
              <w:rPr>
                <w:b/>
                <w:lang w:eastAsia="hu-HU"/>
              </w:rPr>
            </w:pPr>
            <w:r w:rsidRPr="00886880">
              <w:rPr>
                <w:b/>
                <w:lang w:eastAsia="hu-HU"/>
              </w:rPr>
              <w:t>osztály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byte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Byte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boolean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Boolean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char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Character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double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Double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float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Float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int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Integer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long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Long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short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Short</w:t>
            </w:r>
          </w:p>
        </w:tc>
      </w:tr>
    </w:tbl>
    <w:p w:rsidR="00886880" w:rsidRDefault="00886880" w:rsidP="00AC2056">
      <w:pPr>
        <w:rPr>
          <w:lang w:eastAsia="hu-HU"/>
        </w:rPr>
      </w:pPr>
    </w:p>
    <w:p w:rsidR="006B4DE8" w:rsidRDefault="006B4DE8" w:rsidP="006B4DE8">
      <w:pPr>
        <w:pStyle w:val="Cmsor2"/>
        <w:rPr>
          <w:lang w:eastAsia="hu-HU"/>
        </w:rPr>
      </w:pPr>
      <w:r>
        <w:rPr>
          <w:lang w:eastAsia="hu-HU"/>
        </w:rPr>
        <w:t>A program új változata</w:t>
      </w:r>
    </w:p>
    <w:p w:rsidR="006B4DE8" w:rsidRDefault="006B4DE8" w:rsidP="006B4DE8">
      <w:pPr>
        <w:rPr>
          <w:lang w:eastAsia="hu-HU"/>
        </w:rPr>
      </w:pPr>
      <w:r>
        <w:rPr>
          <w:lang w:eastAsia="hu-HU"/>
        </w:rPr>
        <w:t>Ez alapján elkészítettem a program egy másik változatát, amely csökkenő sorrendbe rendezi a pontokat.</w:t>
      </w:r>
    </w:p>
    <w:p w:rsidR="00F34391" w:rsidRDefault="006B4DE8" w:rsidP="00AC2056">
      <w:pPr>
        <w:rPr>
          <w:lang w:eastAsia="hu-HU"/>
        </w:rPr>
      </w:pPr>
      <w:r>
        <w:rPr>
          <w:lang w:eastAsia="hu-HU"/>
        </w:rPr>
        <w:lastRenderedPageBreak/>
        <w:t>Az alábbi ábrát a NetBeansben a History gombra kattintva állítottam elő. A bal oldalon az eredeti program, a jobb oldalon az új változat látható:</w:t>
      </w:r>
    </w:p>
    <w:p w:rsidR="00F34391" w:rsidRDefault="00F34391" w:rsidP="00F34391">
      <w:pPr>
        <w:rPr>
          <w:lang w:eastAsia="hu-HU"/>
        </w:rPr>
      </w:pPr>
      <w:r>
        <w:rPr>
          <w:lang w:eastAsia="hu-HU"/>
        </w:rPr>
        <w:br w:type="page"/>
      </w:r>
    </w:p>
    <w:p w:rsidR="00F34391" w:rsidRDefault="00F34391" w:rsidP="00AC2056">
      <w:pPr>
        <w:rPr>
          <w:lang w:eastAsia="hu-HU"/>
        </w:rPr>
        <w:sectPr w:rsidR="00F343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B4DE8" w:rsidRDefault="006B4DE8" w:rsidP="00AC2056">
      <w:pPr>
        <w:rPr>
          <w:lang w:eastAsia="hu-HU"/>
        </w:rPr>
      </w:pPr>
    </w:p>
    <w:p w:rsidR="006B4DE8" w:rsidRDefault="006B4DE8" w:rsidP="00AC2056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F3E04D3" wp14:editId="194BEC58">
            <wp:extent cx="9258567" cy="473275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7487" cy="47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91" w:rsidRDefault="00F34391">
      <w:pPr>
        <w:rPr>
          <w:lang w:eastAsia="hu-HU"/>
        </w:rPr>
        <w:sectPr w:rsidR="00F34391" w:rsidSect="00F3439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F34391" w:rsidRDefault="00F34391">
      <w:pPr>
        <w:rPr>
          <w:lang w:eastAsia="hu-HU"/>
        </w:rPr>
      </w:pPr>
      <w:r>
        <w:rPr>
          <w:lang w:eastAsia="hu-HU"/>
        </w:rPr>
        <w:lastRenderedPageBreak/>
        <w:br w:type="page"/>
      </w:r>
    </w:p>
    <w:p w:rsidR="00886880" w:rsidRDefault="006B4DE8" w:rsidP="00AC2056">
      <w:pPr>
        <w:rPr>
          <w:lang w:eastAsia="hu-HU"/>
        </w:rPr>
      </w:pPr>
      <w:r>
        <w:rPr>
          <w:lang w:eastAsia="hu-HU"/>
        </w:rPr>
        <w:lastRenderedPageBreak/>
        <w:t>Figyeld meg a különbségeket:</w:t>
      </w:r>
    </w:p>
    <w:p w:rsidR="006B4DE8" w:rsidRDefault="006B4DE8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Az int típus helyett az Integer típust használtam a tömböknél (8., 19. sor).</w:t>
      </w:r>
    </w:p>
    <w:p w:rsidR="006B4DE8" w:rsidRDefault="006B4DE8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 xml:space="preserve">A fordított sorrendet a </w:t>
      </w:r>
      <w:r w:rsidRPr="006D6C6B">
        <w:rPr>
          <w:rStyle w:val="Kd"/>
        </w:rPr>
        <w:t>Collections.reverseOrder()</w:t>
      </w:r>
      <w:r>
        <w:rPr>
          <w:lang w:eastAsia="hu-HU"/>
        </w:rPr>
        <w:t xml:space="preserve"> metódussal adtam meg (21.sor), amihez importálni kellett a </w:t>
      </w:r>
      <w:r w:rsidRPr="006D6C6B">
        <w:rPr>
          <w:rStyle w:val="Kd"/>
        </w:rPr>
        <w:t>Collections</w:t>
      </w:r>
      <w:r>
        <w:rPr>
          <w:lang w:eastAsia="hu-HU"/>
        </w:rPr>
        <w:t xml:space="preserve"> osztályt (4. sor).</w:t>
      </w:r>
    </w:p>
    <w:p w:rsidR="006B4DE8" w:rsidRDefault="00B30169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 xml:space="preserve">Mivel a legkisebb pontszám most a tömb végére került, módosítani kellett a határokat a </w:t>
      </w:r>
      <w:r w:rsidRPr="006D6C6B">
        <w:rPr>
          <w:rStyle w:val="Kd"/>
        </w:rPr>
        <w:t>for</w:t>
      </w:r>
      <w:r>
        <w:rPr>
          <w:lang w:eastAsia="hu-HU"/>
        </w:rPr>
        <w:t xml:space="preserve"> ciklusban (24. sor).</w:t>
      </w:r>
    </w:p>
    <w:p w:rsidR="00B30169" w:rsidRDefault="00B30169" w:rsidP="00B30169">
      <w:pPr>
        <w:rPr>
          <w:lang w:eastAsia="hu-HU"/>
        </w:rPr>
      </w:pPr>
      <w:r>
        <w:rPr>
          <w:lang w:eastAsia="hu-HU"/>
        </w:rPr>
        <w:t>Írd át te is a programot, és próbáld ki!</w:t>
      </w:r>
    </w:p>
    <w:p w:rsidR="00AC2056" w:rsidRPr="00AC2056" w:rsidRDefault="00AC2056" w:rsidP="00AC2056">
      <w:pPr>
        <w:rPr>
          <w:lang w:eastAsia="hu-HU"/>
        </w:rPr>
      </w:pPr>
    </w:p>
    <w:sectPr w:rsidR="00AC2056" w:rsidRPr="00AC2056" w:rsidSect="00F3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F641CB"/>
    <w:multiLevelType w:val="hybridMultilevel"/>
    <w:tmpl w:val="907EA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4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8"/>
  </w:num>
  <w:num w:numId="12">
    <w:abstractNumId w:val="20"/>
  </w:num>
  <w:num w:numId="13">
    <w:abstractNumId w:val="13"/>
  </w:num>
  <w:num w:numId="14">
    <w:abstractNumId w:val="11"/>
  </w:num>
  <w:num w:numId="15">
    <w:abstractNumId w:val="36"/>
  </w:num>
  <w:num w:numId="16">
    <w:abstractNumId w:val="15"/>
  </w:num>
  <w:num w:numId="17">
    <w:abstractNumId w:val="31"/>
  </w:num>
  <w:num w:numId="18">
    <w:abstractNumId w:val="37"/>
  </w:num>
  <w:num w:numId="19">
    <w:abstractNumId w:val="33"/>
  </w:num>
  <w:num w:numId="20">
    <w:abstractNumId w:val="16"/>
  </w:num>
  <w:num w:numId="21">
    <w:abstractNumId w:val="29"/>
  </w:num>
  <w:num w:numId="22">
    <w:abstractNumId w:val="9"/>
  </w:num>
  <w:num w:numId="23">
    <w:abstractNumId w:val="18"/>
  </w:num>
  <w:num w:numId="24">
    <w:abstractNumId w:val="24"/>
  </w:num>
  <w:num w:numId="25">
    <w:abstractNumId w:val="22"/>
  </w:num>
  <w:num w:numId="26">
    <w:abstractNumId w:val="28"/>
  </w:num>
  <w:num w:numId="27">
    <w:abstractNumId w:val="12"/>
  </w:num>
  <w:num w:numId="28">
    <w:abstractNumId w:val="32"/>
  </w:num>
  <w:num w:numId="29">
    <w:abstractNumId w:val="5"/>
  </w:num>
  <w:num w:numId="30">
    <w:abstractNumId w:val="35"/>
  </w:num>
  <w:num w:numId="31">
    <w:abstractNumId w:val="6"/>
  </w:num>
  <w:num w:numId="32">
    <w:abstractNumId w:val="25"/>
  </w:num>
  <w:num w:numId="33">
    <w:abstractNumId w:val="30"/>
  </w:num>
  <w:num w:numId="34">
    <w:abstractNumId w:val="10"/>
  </w:num>
  <w:num w:numId="35">
    <w:abstractNumId w:val="7"/>
  </w:num>
  <w:num w:numId="36">
    <w:abstractNumId w:val="1"/>
  </w:num>
  <w:num w:numId="37">
    <w:abstractNumId w:val="2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C4"/>
    <w:rsid w:val="000243F3"/>
    <w:rsid w:val="0003246C"/>
    <w:rsid w:val="00034A02"/>
    <w:rsid w:val="000407E7"/>
    <w:rsid w:val="00051381"/>
    <w:rsid w:val="0005603C"/>
    <w:rsid w:val="00061177"/>
    <w:rsid w:val="00066374"/>
    <w:rsid w:val="000663CB"/>
    <w:rsid w:val="000675C2"/>
    <w:rsid w:val="00077DF8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225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571D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63E"/>
    <w:rsid w:val="004E2058"/>
    <w:rsid w:val="004E352E"/>
    <w:rsid w:val="004E64ED"/>
    <w:rsid w:val="004F2CDB"/>
    <w:rsid w:val="004F721C"/>
    <w:rsid w:val="00501A66"/>
    <w:rsid w:val="005103CD"/>
    <w:rsid w:val="005156E2"/>
    <w:rsid w:val="00522393"/>
    <w:rsid w:val="005223E5"/>
    <w:rsid w:val="00524529"/>
    <w:rsid w:val="005245A3"/>
    <w:rsid w:val="00534410"/>
    <w:rsid w:val="005347E6"/>
    <w:rsid w:val="00536BA6"/>
    <w:rsid w:val="005417D9"/>
    <w:rsid w:val="005464FA"/>
    <w:rsid w:val="0055289F"/>
    <w:rsid w:val="00556F28"/>
    <w:rsid w:val="00565D3D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DE9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36B73"/>
    <w:rsid w:val="006475AC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4DE8"/>
    <w:rsid w:val="006B7FFE"/>
    <w:rsid w:val="006C4800"/>
    <w:rsid w:val="006C4E5D"/>
    <w:rsid w:val="006C6084"/>
    <w:rsid w:val="006C667A"/>
    <w:rsid w:val="006D007E"/>
    <w:rsid w:val="006D070F"/>
    <w:rsid w:val="006D1C18"/>
    <w:rsid w:val="006D6C6B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292D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86880"/>
    <w:rsid w:val="008A15CC"/>
    <w:rsid w:val="008A16A5"/>
    <w:rsid w:val="008A1B5D"/>
    <w:rsid w:val="008A479A"/>
    <w:rsid w:val="008A4E5F"/>
    <w:rsid w:val="008B03F0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5975"/>
    <w:rsid w:val="00AA7ABC"/>
    <w:rsid w:val="00AC20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0169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7D3E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43CB"/>
    <w:rsid w:val="00C350D5"/>
    <w:rsid w:val="00C354EE"/>
    <w:rsid w:val="00C36D3A"/>
    <w:rsid w:val="00C4791B"/>
    <w:rsid w:val="00C55B36"/>
    <w:rsid w:val="00C66B03"/>
    <w:rsid w:val="00C66C7B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322ED"/>
    <w:rsid w:val="00E416B8"/>
    <w:rsid w:val="00E42010"/>
    <w:rsid w:val="00E427E5"/>
    <w:rsid w:val="00E4329D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34391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B4DE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B4DE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8/docs/api/java/util/Array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7C61-61DD-47DA-AAD5-E05D61E9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5983</TotalTime>
  <Pages>9</Pages>
  <Words>660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Olgyay-Szabóné Fülöp Katalin</cp:lastModifiedBy>
  <cp:revision>394</cp:revision>
  <dcterms:created xsi:type="dcterms:W3CDTF">2016-04-09T10:47:00Z</dcterms:created>
  <dcterms:modified xsi:type="dcterms:W3CDTF">2019-03-27T15:11:00Z</dcterms:modified>
</cp:coreProperties>
</file>