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26991" w14:textId="774CEE2B" w:rsidR="00436300" w:rsidRDefault="00000000">
      <w:pPr>
        <w:pStyle w:val="Title"/>
        <w:rPr>
          <w:b w:val="0"/>
          <w:bCs w:val="0"/>
          <w:color w:val="EE0000"/>
          <w:lang w:val="pt-BR"/>
        </w:rPr>
      </w:pPr>
      <w:r w:rsidRPr="00A25E68">
        <w:rPr>
          <w:lang w:val="pt-BR"/>
        </w:rPr>
        <w:t>Laboratório - Use algoritmos de criptografia clássica e moderna</w:t>
      </w:r>
      <w:r w:rsidR="00A25E68">
        <w:rPr>
          <w:lang w:val="pt-BR"/>
        </w:rPr>
        <w:t xml:space="preserve"> </w:t>
      </w:r>
    </w:p>
    <w:p w14:paraId="59388656" w14:textId="77777777" w:rsidR="00436300" w:rsidRPr="00A25E68" w:rsidRDefault="00000000">
      <w:pPr>
        <w:pStyle w:val="Heading1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Objetivos</w:t>
      </w:r>
    </w:p>
    <w:p w14:paraId="688686F4" w14:textId="77777777" w:rsidR="00436300" w:rsidRPr="00A25E68" w:rsidRDefault="00000000">
      <w:pPr>
        <w:pStyle w:val="BodyTextL25Bold"/>
        <w:rPr>
          <w:lang w:val="pt-BR"/>
        </w:rPr>
      </w:pPr>
      <w:r w:rsidRPr="00A25E68">
        <w:rPr>
          <w:lang w:val="pt-BR"/>
        </w:rPr>
        <w:t>Parte 1: Use um algoritmo de criptografia clássico</w:t>
      </w:r>
    </w:p>
    <w:p w14:paraId="0BF42632" w14:textId="77777777" w:rsidR="00436300" w:rsidRPr="00A25E68" w:rsidRDefault="00000000">
      <w:pPr>
        <w:pStyle w:val="BodyTextL25Bold"/>
        <w:rPr>
          <w:lang w:val="pt-BR"/>
        </w:rPr>
      </w:pPr>
      <w:r w:rsidRPr="00A25E68">
        <w:rPr>
          <w:lang w:val="pt-BR"/>
        </w:rPr>
        <w:t>Parte 2: Use um algoritmo de criptografia simétrica moderna</w:t>
      </w:r>
    </w:p>
    <w:p w14:paraId="306A00B1" w14:textId="77777777" w:rsidR="00436300" w:rsidRPr="00A25E68" w:rsidRDefault="00000000">
      <w:pPr>
        <w:pStyle w:val="BodyTextL25Bold"/>
        <w:rPr>
          <w:lang w:val="pt-BR"/>
        </w:rPr>
      </w:pPr>
      <w:r w:rsidRPr="00A25E68">
        <w:rPr>
          <w:lang w:val="pt-BR"/>
        </w:rPr>
        <w:t>Parte 3: Use um algoritmo de criptografia assimétrica moderna</w:t>
      </w:r>
    </w:p>
    <w:p w14:paraId="6DA94670" w14:textId="77777777" w:rsidR="00436300" w:rsidRPr="00A25E68" w:rsidRDefault="00000000">
      <w:pPr>
        <w:pStyle w:val="Heading1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Histórico/Cenário</w:t>
      </w:r>
    </w:p>
    <w:p w14:paraId="1200231D" w14:textId="77777777" w:rsidR="00436300" w:rsidRPr="00A25E68" w:rsidRDefault="00000000">
      <w:pPr>
        <w:pStyle w:val="BodyTextL25"/>
        <w:rPr>
          <w:lang w:val="pt-BR"/>
        </w:rPr>
      </w:pPr>
      <w:r w:rsidRPr="00A25E68">
        <w:rPr>
          <w:lang w:val="pt-BR"/>
        </w:rPr>
        <w:t xml:space="preserve">A criptografia moderna baseia-se principalmente na teoria matemática e na prática da ciência da computação. Os algoritmos criptográficos são projetados em torno de suposições de complexidade computacional, tornando-as difíceis, se não impossíveis, de serem quebradas por um agente de ameaças. JCrypTool é uma ferramenta de software de código aberto, independente de plataforma, e faz parte do projeto de código aberto CrypTool. O JCrypTool é uma plataforma de e-learning extensível que apresenta criptografia, análise de criptografia e segurança de TI de uma forma moderna e fácil de usar. Este laboratório usará o JCrypTool para apresentar algoritmos criptográficos clássicos, modernos, simétricas e assimétricas. </w:t>
      </w:r>
    </w:p>
    <w:p w14:paraId="2A4FBCB8" w14:textId="77777777" w:rsidR="00436300" w:rsidRPr="00A25E68" w:rsidRDefault="00000000">
      <w:pPr>
        <w:pStyle w:val="Heading1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Recursos necessários</w:t>
      </w:r>
    </w:p>
    <w:p w14:paraId="5007A6A0" w14:textId="77777777" w:rsidR="00436300" w:rsidRPr="00A25E68" w:rsidRDefault="00000000">
      <w:pPr>
        <w:pStyle w:val="BodyTextL25"/>
        <w:rPr>
          <w:lang w:val="pt-BR"/>
        </w:rPr>
      </w:pPr>
      <w:r w:rsidRPr="00A25E68">
        <w:rPr>
          <w:lang w:val="pt-BR"/>
        </w:rPr>
        <w:t xml:space="preserve">PC com o </w:t>
      </w:r>
      <w:r w:rsidRPr="00A25E68">
        <w:rPr>
          <w:b/>
          <w:bCs/>
          <w:lang w:val="pt-BR"/>
        </w:rPr>
        <w:t>CSE-LABVM</w:t>
      </w:r>
      <w:r w:rsidRPr="00A25E68">
        <w:rPr>
          <w:lang w:val="pt-BR"/>
        </w:rPr>
        <w:t xml:space="preserve"> instalado no VirtualBox</w:t>
      </w:r>
    </w:p>
    <w:p w14:paraId="5090226A" w14:textId="77777777" w:rsidR="00436300" w:rsidRPr="00A25E68" w:rsidRDefault="00000000">
      <w:pPr>
        <w:pStyle w:val="Heading1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 xml:space="preserve">Instruções </w:t>
      </w:r>
    </w:p>
    <w:p w14:paraId="448511A0" w14:textId="77777777" w:rsidR="00436300" w:rsidRPr="00A25E68" w:rsidRDefault="00000000">
      <w:pPr>
        <w:pStyle w:val="Heading2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 xml:space="preserve">Parte 1: Use um algoritmo de criptografia clássica </w:t>
      </w:r>
    </w:p>
    <w:p w14:paraId="40020E27" w14:textId="77777777" w:rsidR="00436300" w:rsidRPr="00A25E68" w:rsidRDefault="00000000">
      <w:pPr>
        <w:pStyle w:val="BodyTextL25"/>
        <w:rPr>
          <w:lang w:val="pt-BR"/>
        </w:rPr>
      </w:pPr>
      <w:r w:rsidRPr="00A25E68">
        <w:rPr>
          <w:lang w:val="pt-BR"/>
        </w:rPr>
        <w:t xml:space="preserve">Na criptografia, uma cifra é um algoritmo utilizado para realizar a criptografia ou descriptografia. Uma cifra é um conjunto de etapas (um algoritmo) para executar uma criptografia e a descriptografia correspondente. As primeiras cifras de criptografia foram projetadas para permitir que a criptografia e a descriptografia ocorram manualmente, enquanto as que são desenvolvidas e usadas hoje em dia só são possíveis com computadores. Os algoritmos clássicos são aqueles inventados até os anos 50. </w:t>
      </w:r>
    </w:p>
    <w:p w14:paraId="29E5BEA5" w14:textId="77777777" w:rsidR="00436300" w:rsidRPr="00A25E68" w:rsidRDefault="00000000">
      <w:pPr>
        <w:pStyle w:val="BodyTextL25"/>
        <w:rPr>
          <w:lang w:val="pt-BR"/>
        </w:rPr>
      </w:pPr>
      <w:r w:rsidRPr="00A25E68">
        <w:rPr>
          <w:lang w:val="pt-BR"/>
        </w:rPr>
        <w:t xml:space="preserve">Uma cifra de César, também conhecida como cifra de deslocamento, é uma das técnicas de criptografia mais simples e amplamente conhecidas. O método tem o nome de Júlio César, que o usou em sua correspondência privada. A cifra de César é um tipo de cifra de substituição na qual cada letra é substituída por outra letra que é correspondente a um número que define quantas posições irão pular no alfabeto. Por exemplo, com um turno à esquerda de 3, D seria substituído por A, E se tornaria B e assim por diante. </w:t>
      </w:r>
    </w:p>
    <w:p w14:paraId="6DCF7690" w14:textId="77777777" w:rsidR="00436300" w:rsidRPr="00A25E68" w:rsidRDefault="00000000">
      <w:pPr>
        <w:pStyle w:val="Heading3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Etapa 1: Inicie o CSE-LABVM.</w:t>
      </w:r>
    </w:p>
    <w:p w14:paraId="4B045C1C" w14:textId="77777777" w:rsidR="00436300" w:rsidRPr="00A25E68" w:rsidRDefault="00000000">
      <w:pPr>
        <w:pStyle w:val="Heading3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Etapa 2: Abrir e explorar o JCrypTool.</w:t>
      </w:r>
    </w:p>
    <w:p w14:paraId="014E8A4C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a.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Clique duas vezes no ícone </w:t>
      </w:r>
      <w:r w:rsidRPr="00A25E68">
        <w:rPr>
          <w:b/>
          <w:bCs/>
          <w:lang w:val="pt-BR"/>
        </w:rPr>
        <w:t>JCrypTool</w:t>
      </w:r>
      <w:r w:rsidRPr="00A25E68">
        <w:rPr>
          <w:lang w:val="pt-BR"/>
        </w:rPr>
        <w:t xml:space="preserve"> na área de trabalho. O diretório </w:t>
      </w:r>
      <w:r w:rsidRPr="00A25E68">
        <w:rPr>
          <w:b/>
          <w:bCs/>
          <w:lang w:val="pt-BR"/>
        </w:rPr>
        <w:t xml:space="preserve">JCrypTool </w:t>
      </w:r>
      <w:r w:rsidRPr="00A25E68">
        <w:rPr>
          <w:lang w:val="pt-BR"/>
        </w:rPr>
        <w:t>é aberto.</w:t>
      </w:r>
    </w:p>
    <w:p w14:paraId="3D1C3D35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b.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Clique duas vezes no ícone </w:t>
      </w:r>
      <w:r w:rsidRPr="00A25E68">
        <w:rPr>
          <w:b/>
          <w:bCs/>
          <w:lang w:val="pt-BR"/>
        </w:rPr>
        <w:t>JCrypTool</w:t>
      </w:r>
      <w:r w:rsidRPr="00A25E68">
        <w:rPr>
          <w:lang w:val="pt-BR"/>
        </w:rPr>
        <w:t xml:space="preserve">. </w:t>
      </w:r>
    </w:p>
    <w:p w14:paraId="7F64EB8C" w14:textId="77777777" w:rsidR="00436300" w:rsidRPr="00A25E68" w:rsidRDefault="00000000">
      <w:pPr>
        <w:pStyle w:val="BodyTextL50"/>
        <w:rPr>
          <w:lang w:val="pt-BR"/>
        </w:rPr>
      </w:pPr>
      <w:r w:rsidRPr="00A25E68">
        <w:rPr>
          <w:lang w:val="pt-BR"/>
        </w:rPr>
        <w:t>A ferramenta tem quatro janelas:</w:t>
      </w:r>
    </w:p>
    <w:p w14:paraId="5DAD6899" w14:textId="77777777" w:rsidR="00436300" w:rsidRPr="00A25E68" w:rsidRDefault="00000000">
      <w:pPr>
        <w:pStyle w:val="Bulletlevel1"/>
        <w:ind w:left="1080"/>
        <w:rPr>
          <w:lang w:val="pt-BR"/>
        </w:rPr>
      </w:pPr>
      <w:r>
        <w:rPr>
          <w:rFonts w:ascii="Webdings" w:hAnsi="Webdings"/>
          <w:sz w:val="14"/>
          <w:szCs w:val="14"/>
        </w:rPr>
        <w:t>=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 </w:t>
      </w:r>
      <w:r w:rsidRPr="00A25E68">
        <w:rPr>
          <w:b/>
          <w:bCs/>
          <w:lang w:val="pt-BR"/>
        </w:rPr>
        <w:t>Explorador de arquivos</w:t>
      </w:r>
      <w:r w:rsidRPr="00A25E68">
        <w:rPr>
          <w:lang w:val="pt-BR"/>
        </w:rPr>
        <w:t xml:space="preserve"> - É usado para localizar, abrir e salvar arquivos.</w:t>
      </w:r>
    </w:p>
    <w:p w14:paraId="60929078" w14:textId="77777777" w:rsidR="00436300" w:rsidRPr="00A25E68" w:rsidRDefault="00000000">
      <w:pPr>
        <w:pStyle w:val="Bulletlevel1"/>
        <w:ind w:left="1080"/>
        <w:rPr>
          <w:lang w:val="pt-BR"/>
        </w:rPr>
      </w:pPr>
      <w:r>
        <w:rPr>
          <w:rFonts w:ascii="Webdings" w:hAnsi="Webdings"/>
          <w:sz w:val="14"/>
          <w:szCs w:val="14"/>
        </w:rPr>
        <w:t>=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 </w:t>
      </w:r>
      <w:r w:rsidRPr="00A25E68">
        <w:rPr>
          <w:b/>
          <w:bCs/>
          <w:lang w:val="pt-BR"/>
        </w:rPr>
        <w:t>Ajuda</w:t>
      </w:r>
      <w:r w:rsidRPr="00A25E68">
        <w:rPr>
          <w:lang w:val="pt-BR"/>
        </w:rPr>
        <w:t xml:space="preserve"> - É usado para localizar arquivos de ajuda e tutoriais.</w:t>
      </w:r>
    </w:p>
    <w:p w14:paraId="71BD3218" w14:textId="77777777" w:rsidR="00436300" w:rsidRPr="00A25E68" w:rsidRDefault="00000000">
      <w:pPr>
        <w:pStyle w:val="Bulletlevel1"/>
        <w:ind w:left="1080"/>
        <w:rPr>
          <w:lang w:val="pt-BR"/>
        </w:rPr>
      </w:pPr>
      <w:r>
        <w:rPr>
          <w:rFonts w:ascii="Webdings" w:hAnsi="Webdings"/>
          <w:sz w:val="14"/>
          <w:szCs w:val="14"/>
        </w:rPr>
        <w:t>=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   </w:t>
      </w:r>
      <w:r w:rsidRPr="00A25E68">
        <w:rPr>
          <w:b/>
          <w:bCs/>
          <w:lang w:val="pt-BR"/>
        </w:rPr>
        <w:t>Arquivo aberto atualmente</w:t>
      </w:r>
      <w:r w:rsidRPr="00A25E68">
        <w:rPr>
          <w:lang w:val="pt-BR"/>
        </w:rPr>
        <w:t xml:space="preserve"> - Contém arquivos para serem operados com ferramentas de criptografia. O arquivo </w:t>
      </w:r>
      <w:r w:rsidRPr="00A25E68">
        <w:rPr>
          <w:b/>
          <w:bCs/>
          <w:lang w:val="pt-BR"/>
        </w:rPr>
        <w:t>unsaved001.txt</w:t>
      </w:r>
      <w:r w:rsidRPr="00A25E68">
        <w:rPr>
          <w:lang w:val="pt-BR"/>
        </w:rPr>
        <w:t xml:space="preserve"> deve estar aberto.</w:t>
      </w:r>
    </w:p>
    <w:p w14:paraId="0237AF25" w14:textId="77777777" w:rsidR="00436300" w:rsidRPr="00A25E68" w:rsidRDefault="00000000">
      <w:pPr>
        <w:pStyle w:val="Bulletlevel1"/>
        <w:ind w:left="1080"/>
        <w:rPr>
          <w:lang w:val="pt-BR"/>
        </w:rPr>
      </w:pPr>
      <w:r>
        <w:rPr>
          <w:rFonts w:ascii="Webdings" w:hAnsi="Webdings"/>
          <w:sz w:val="14"/>
          <w:szCs w:val="14"/>
        </w:rPr>
        <w:lastRenderedPageBreak/>
        <w:t>=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 </w:t>
      </w:r>
      <w:r w:rsidRPr="00A25E68">
        <w:rPr>
          <w:b/>
          <w:bCs/>
          <w:lang w:val="pt-BR"/>
        </w:rPr>
        <w:t>Crypto Explorador</w:t>
      </w:r>
      <w:r w:rsidRPr="00A25E68">
        <w:rPr>
          <w:lang w:val="pt-BR"/>
        </w:rPr>
        <w:t xml:space="preserve"> - Fornece acesso a ferramentas de criptografia. Por padrão, o Crypto Explorador não é exibido. Para abri-lo, clique em </w:t>
      </w:r>
      <w:r w:rsidRPr="00A25E68">
        <w:rPr>
          <w:b/>
          <w:bCs/>
          <w:lang w:val="pt-BR"/>
        </w:rPr>
        <w:t>Janela</w:t>
      </w:r>
      <w:r w:rsidRPr="00A25E68">
        <w:rPr>
          <w:lang w:val="pt-BR"/>
        </w:rPr>
        <w:t xml:space="preserve">&gt; </w:t>
      </w:r>
      <w:r w:rsidRPr="00A25E68">
        <w:rPr>
          <w:b/>
          <w:bCs/>
          <w:lang w:val="pt-BR"/>
        </w:rPr>
        <w:t>Mostrar vistas</w:t>
      </w:r>
      <w:r w:rsidRPr="00A25E68">
        <w:rPr>
          <w:lang w:val="pt-BR"/>
        </w:rPr>
        <w:t xml:space="preserve">&gt; </w:t>
      </w:r>
      <w:r w:rsidRPr="00A25E68">
        <w:rPr>
          <w:b/>
          <w:bCs/>
          <w:lang w:val="pt-BR"/>
        </w:rPr>
        <w:t>Crypto Explorador</w:t>
      </w:r>
      <w:r w:rsidRPr="00A25E68">
        <w:rPr>
          <w:lang w:val="pt-BR"/>
        </w:rPr>
        <w:t>.</w:t>
      </w:r>
    </w:p>
    <w:p w14:paraId="2D46CBA0" w14:textId="77777777" w:rsidR="00436300" w:rsidRPr="00A25E68" w:rsidRDefault="00000000">
      <w:pPr>
        <w:pStyle w:val="Heading3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Etapa 3: Use o algoritmo de César para criptografar uma mensagem de texto.</w:t>
      </w:r>
    </w:p>
    <w:p w14:paraId="0FFE80E9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a.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>    </w:t>
      </w:r>
      <w:r w:rsidRPr="00A25E68">
        <w:rPr>
          <w:lang w:val="pt-BR"/>
        </w:rPr>
        <w:t>Para começar, você precisará preencher o arquivo aberto no momento com a mensagem que deseja criptografar. Destaque todo o texto no arquivo *</w:t>
      </w:r>
      <w:r w:rsidRPr="00A25E68">
        <w:rPr>
          <w:b/>
          <w:bCs/>
          <w:lang w:val="pt-BR"/>
        </w:rPr>
        <w:t>unsaved001.txt</w:t>
      </w:r>
      <w:r w:rsidRPr="00A25E68">
        <w:rPr>
          <w:lang w:val="pt-BR"/>
        </w:rPr>
        <w:t xml:space="preserve"> e substitua-o pela seguinte mensagem: </w:t>
      </w:r>
    </w:p>
    <w:p w14:paraId="31A43593" w14:textId="77777777" w:rsidR="00436300" w:rsidRPr="00A25E68" w:rsidRDefault="00000000">
      <w:pPr>
        <w:pStyle w:val="BodyTextL50"/>
        <w:rPr>
          <w:lang w:val="pt-BR"/>
        </w:rPr>
      </w:pPr>
      <w:r w:rsidRPr="00A25E68">
        <w:rPr>
          <w:b/>
          <w:bCs/>
          <w:lang w:val="pt-BR"/>
        </w:rPr>
        <w:t>CRIPTOGRAFIA É DIVERTIDO VOCÊ PODE LER ESTA MENSAGEM SECRETA?</w:t>
      </w:r>
      <w:r w:rsidRPr="00A25E68">
        <w:rPr>
          <w:lang w:val="pt-BR"/>
        </w:rPr>
        <w:t xml:space="preserve"> </w:t>
      </w:r>
    </w:p>
    <w:p w14:paraId="03A81475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b.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No </w:t>
      </w:r>
      <w:r w:rsidRPr="00A25E68">
        <w:rPr>
          <w:b/>
          <w:bCs/>
          <w:lang w:val="pt-BR"/>
        </w:rPr>
        <w:t>Crypto Explorador,</w:t>
      </w:r>
      <w:r w:rsidRPr="00A25E68">
        <w:rPr>
          <w:lang w:val="pt-BR"/>
        </w:rPr>
        <w:t xml:space="preserve">clique em </w:t>
      </w:r>
      <w:r w:rsidRPr="00A25E68">
        <w:rPr>
          <w:b/>
          <w:bCs/>
          <w:lang w:val="pt-BR"/>
        </w:rPr>
        <w:t>Clássico</w:t>
      </w:r>
      <w:r w:rsidRPr="00A25E68">
        <w:rPr>
          <w:lang w:val="pt-BR"/>
        </w:rPr>
        <w:t xml:space="preserve"> se não for expandido e clique duas vezes em </w:t>
      </w:r>
      <w:r w:rsidRPr="00A25E68">
        <w:rPr>
          <w:b/>
          <w:bCs/>
          <w:lang w:val="pt-BR"/>
        </w:rPr>
        <w:t>César</w:t>
      </w:r>
      <w:r w:rsidRPr="00A25E68">
        <w:rPr>
          <w:lang w:val="pt-BR"/>
        </w:rPr>
        <w:t xml:space="preserve">. </w:t>
      </w:r>
    </w:p>
    <w:p w14:paraId="62258DFD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c.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Na seção </w:t>
      </w:r>
      <w:r w:rsidRPr="00A25E68">
        <w:rPr>
          <w:b/>
          <w:bCs/>
          <w:lang w:val="pt-BR"/>
        </w:rPr>
        <w:t>Operação</w:t>
      </w:r>
      <w:r w:rsidRPr="00A25E68">
        <w:rPr>
          <w:lang w:val="pt-BR"/>
        </w:rPr>
        <w:t xml:space="preserve">, selecione </w:t>
      </w:r>
      <w:r w:rsidRPr="00A25E68">
        <w:rPr>
          <w:b/>
          <w:bCs/>
          <w:lang w:val="pt-BR"/>
        </w:rPr>
        <w:t>Criptografar</w:t>
      </w:r>
      <w:r w:rsidRPr="00A25E68">
        <w:rPr>
          <w:lang w:val="pt-BR"/>
        </w:rPr>
        <w:t>, se ainda não estiver selecionada.</w:t>
      </w:r>
    </w:p>
    <w:p w14:paraId="55C519AC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d.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>    </w:t>
      </w:r>
      <w:r w:rsidRPr="00A25E68">
        <w:rPr>
          <w:lang w:val="pt-BR"/>
        </w:rPr>
        <w:t xml:space="preserve">Na seção </w:t>
      </w:r>
      <w:r w:rsidRPr="00A25E68">
        <w:rPr>
          <w:b/>
          <w:bCs/>
          <w:lang w:val="pt-BR"/>
        </w:rPr>
        <w:t>Alfabeto</w:t>
      </w:r>
      <w:r w:rsidRPr="00A25E68">
        <w:rPr>
          <w:lang w:val="pt-BR"/>
        </w:rPr>
        <w:t xml:space="preserve">, verifique se as opções </w:t>
      </w:r>
      <w:r w:rsidRPr="00A25E68">
        <w:rPr>
          <w:b/>
          <w:bCs/>
          <w:lang w:val="pt-BR"/>
        </w:rPr>
        <w:t>Selecionar alfabeto</w:t>
      </w:r>
      <w:r w:rsidRPr="00A25E68">
        <w:rPr>
          <w:lang w:val="pt-BR"/>
        </w:rPr>
        <w:t xml:space="preserve"> e </w:t>
      </w:r>
      <w:r w:rsidRPr="00A25E68">
        <w:rPr>
          <w:b/>
          <w:bCs/>
          <w:lang w:val="pt-BR"/>
        </w:rPr>
        <w:t>Latim (AZ)</w:t>
      </w:r>
      <w:r w:rsidRPr="00A25E68">
        <w:rPr>
          <w:lang w:val="pt-BR"/>
        </w:rPr>
        <w:t xml:space="preserve"> estão selecionadas. Caso contrário, selecione-os agora.</w:t>
      </w:r>
    </w:p>
    <w:p w14:paraId="0576B182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e.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>    </w:t>
      </w:r>
      <w:r w:rsidRPr="00A25E68">
        <w:rPr>
          <w:lang w:val="pt-BR"/>
        </w:rPr>
        <w:t xml:space="preserve">Na seção </w:t>
      </w:r>
      <w:r w:rsidRPr="00A25E68">
        <w:rPr>
          <w:b/>
          <w:bCs/>
          <w:lang w:val="pt-BR"/>
        </w:rPr>
        <w:t>Chave</w:t>
      </w:r>
      <w:r w:rsidRPr="00A25E68">
        <w:rPr>
          <w:lang w:val="pt-BR"/>
        </w:rPr>
        <w:t xml:space="preserve">, vá para </w:t>
      </w:r>
      <w:r w:rsidRPr="00A25E68">
        <w:rPr>
          <w:b/>
          <w:bCs/>
          <w:lang w:val="pt-BR"/>
        </w:rPr>
        <w:t>Entrar usando um caractere</w:t>
      </w:r>
      <w:r w:rsidRPr="00A25E68">
        <w:rPr>
          <w:lang w:val="pt-BR"/>
        </w:rPr>
        <w:t xml:space="preserve"> e mude para </w:t>
      </w:r>
      <w:r w:rsidRPr="00A25E68">
        <w:rPr>
          <w:b/>
          <w:bCs/>
          <w:lang w:val="pt-BR"/>
        </w:rPr>
        <w:t>K</w:t>
      </w:r>
      <w:r w:rsidRPr="00A25E68">
        <w:rPr>
          <w:lang w:val="pt-BR"/>
        </w:rPr>
        <w:t>. Deixe todas as outras opções como padrão.</w:t>
      </w:r>
    </w:p>
    <w:p w14:paraId="3584696C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f.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>     </w:t>
      </w:r>
      <w:r w:rsidRPr="00A25E68">
        <w:rPr>
          <w:lang w:val="pt-BR"/>
        </w:rPr>
        <w:t xml:space="preserve">Clique em </w:t>
      </w:r>
      <w:r w:rsidRPr="00A25E68">
        <w:rPr>
          <w:b/>
          <w:bCs/>
          <w:lang w:val="pt-BR"/>
        </w:rPr>
        <w:t>Concluir</w:t>
      </w:r>
      <w:r w:rsidRPr="00A25E68">
        <w:rPr>
          <w:lang w:val="pt-BR"/>
        </w:rPr>
        <w:t xml:space="preserve"> para salvar as opções e criptografar os dados.</w:t>
      </w:r>
    </w:p>
    <w:p w14:paraId="33CD199E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g.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>    </w:t>
      </w:r>
      <w:r w:rsidRPr="00A25E68">
        <w:rPr>
          <w:lang w:val="pt-BR"/>
        </w:rPr>
        <w:t>Um novo arquivo chamado *</w:t>
      </w:r>
      <w:r w:rsidRPr="00A25E68">
        <w:rPr>
          <w:b/>
          <w:bCs/>
          <w:lang w:val="pt-BR"/>
        </w:rPr>
        <w:t>out001.txt</w:t>
      </w:r>
      <w:r w:rsidRPr="00A25E68">
        <w:rPr>
          <w:lang w:val="pt-BR"/>
        </w:rPr>
        <w:t xml:space="preserve"> é aberto com a mensagem criptografada.</w:t>
      </w:r>
    </w:p>
    <w:p w14:paraId="5E5CA3E1" w14:textId="77777777" w:rsidR="00436300" w:rsidRPr="00A25E68" w:rsidRDefault="00000000">
      <w:pPr>
        <w:pStyle w:val="Heading3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Etapa 4: Descriptografar o texto criptografado com o algoritmo de César.</w:t>
      </w:r>
    </w:p>
    <w:p w14:paraId="2307D4A5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a.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Mova o arquivo </w:t>
      </w:r>
      <w:r w:rsidRPr="00A25E68">
        <w:rPr>
          <w:b/>
          <w:bCs/>
          <w:lang w:val="pt-BR"/>
        </w:rPr>
        <w:t>*out001.txt</w:t>
      </w:r>
      <w:r w:rsidRPr="00A25E68">
        <w:rPr>
          <w:lang w:val="pt-BR"/>
        </w:rPr>
        <w:t xml:space="preserve"> para a janela do Explorador de arquivos, se necessário. Isso garante que o </w:t>
      </w:r>
      <w:r w:rsidRPr="00A25E68">
        <w:rPr>
          <w:b/>
          <w:bCs/>
          <w:lang w:val="pt-BR"/>
        </w:rPr>
        <w:t>Crypto Explorador</w:t>
      </w:r>
      <w:r w:rsidRPr="00A25E68">
        <w:rPr>
          <w:lang w:val="pt-BR"/>
        </w:rPr>
        <w:t xml:space="preserve"> use esse arquivo como o arquivo ativo. Você também pode fechar o arquivo </w:t>
      </w:r>
      <w:r w:rsidRPr="00A25E68">
        <w:rPr>
          <w:b/>
          <w:bCs/>
          <w:lang w:val="pt-BR"/>
        </w:rPr>
        <w:t>*unsaved001.txt</w:t>
      </w:r>
      <w:r w:rsidRPr="00A25E68">
        <w:rPr>
          <w:lang w:val="pt-BR"/>
        </w:rPr>
        <w:t>.</w:t>
      </w:r>
    </w:p>
    <w:p w14:paraId="7E75729D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b.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 </w:t>
      </w:r>
      <w:r w:rsidRPr="00A25E68">
        <w:rPr>
          <w:lang w:val="pt-BR"/>
        </w:rPr>
        <w:t xml:space="preserve">Na guia </w:t>
      </w:r>
      <w:r w:rsidRPr="00A25E68">
        <w:rPr>
          <w:b/>
          <w:bCs/>
          <w:lang w:val="pt-BR"/>
        </w:rPr>
        <w:t>Crypto Explorador</w:t>
      </w:r>
      <w:r w:rsidRPr="00A25E68">
        <w:rPr>
          <w:lang w:val="pt-BR"/>
        </w:rPr>
        <w:t xml:space="preserve">, clique duas vezes no algoritmo de </w:t>
      </w:r>
      <w:r w:rsidRPr="00A25E68">
        <w:rPr>
          <w:b/>
          <w:bCs/>
          <w:lang w:val="pt-BR"/>
        </w:rPr>
        <w:t>César</w:t>
      </w:r>
      <w:r w:rsidRPr="00A25E68">
        <w:rPr>
          <w:lang w:val="pt-BR"/>
        </w:rPr>
        <w:t xml:space="preserve"> novamente.</w:t>
      </w:r>
    </w:p>
    <w:p w14:paraId="7ABAE578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c.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Na seção </w:t>
      </w:r>
      <w:r w:rsidRPr="00A25E68">
        <w:rPr>
          <w:b/>
          <w:bCs/>
          <w:lang w:val="pt-BR"/>
        </w:rPr>
        <w:t>Operação</w:t>
      </w:r>
      <w:r w:rsidRPr="00A25E68">
        <w:rPr>
          <w:lang w:val="pt-BR"/>
        </w:rPr>
        <w:t xml:space="preserve">, selecione </w:t>
      </w:r>
      <w:r w:rsidRPr="00A25E68">
        <w:rPr>
          <w:b/>
          <w:bCs/>
          <w:lang w:val="pt-BR"/>
        </w:rPr>
        <w:t>Descriptografar</w:t>
      </w:r>
      <w:r w:rsidRPr="00A25E68">
        <w:rPr>
          <w:lang w:val="pt-BR"/>
        </w:rPr>
        <w:t xml:space="preserve">. </w:t>
      </w:r>
    </w:p>
    <w:p w14:paraId="6F023749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d.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Selecione as mesmas configurações para descriptografar o texto cifrado atual no arquivo de saída </w:t>
      </w:r>
      <w:r w:rsidRPr="00A25E68">
        <w:rPr>
          <w:b/>
          <w:bCs/>
          <w:lang w:val="pt-BR"/>
        </w:rPr>
        <w:t>*out001.txt</w:t>
      </w:r>
      <w:r w:rsidRPr="00A25E68">
        <w:rPr>
          <w:lang w:val="pt-BR"/>
        </w:rPr>
        <w:t>.</w:t>
      </w:r>
    </w:p>
    <w:p w14:paraId="430FCDC0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e.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Clique em </w:t>
      </w:r>
      <w:r w:rsidRPr="00A25E68">
        <w:rPr>
          <w:b/>
          <w:bCs/>
          <w:lang w:val="pt-BR"/>
        </w:rPr>
        <w:t>Concluir</w:t>
      </w:r>
      <w:r w:rsidRPr="00A25E68">
        <w:rPr>
          <w:lang w:val="pt-BR"/>
        </w:rPr>
        <w:t xml:space="preserve"> para salvar as opções e descriptografar os dados.</w:t>
      </w:r>
    </w:p>
    <w:p w14:paraId="50551DAF" w14:textId="47C1DC43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f.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>     </w:t>
      </w:r>
      <w:r w:rsidR="00A25E68">
        <w:rPr>
          <w:rFonts w:ascii="Times New Roman" w:hAnsi="Times New Roman" w:cs="Times New Roman"/>
          <w:sz w:val="14"/>
          <w:szCs w:val="14"/>
          <w:lang w:val="pt-BR"/>
        </w:rPr>
        <w:t xml:space="preserve">  </w:t>
      </w:r>
      <w:r w:rsidRPr="00A25E68">
        <w:rPr>
          <w:lang w:val="pt-BR"/>
        </w:rPr>
        <w:t xml:space="preserve">Feche todos os arquivos no </w:t>
      </w:r>
      <w:r w:rsidRPr="00A25E68">
        <w:rPr>
          <w:b/>
          <w:bCs/>
          <w:lang w:val="pt-BR"/>
        </w:rPr>
        <w:t>Explorador de Arquivos</w:t>
      </w:r>
      <w:r w:rsidRPr="00A25E68">
        <w:rPr>
          <w:lang w:val="pt-BR"/>
        </w:rPr>
        <w:t>. Não há necessidade de salvá-los.</w:t>
      </w:r>
    </w:p>
    <w:p w14:paraId="6C60A1BB" w14:textId="77777777" w:rsidR="00436300" w:rsidRPr="00A25E68" w:rsidRDefault="00000000">
      <w:pPr>
        <w:pStyle w:val="Heading3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 xml:space="preserve">Etapa 5: Alterar as configurações do algoritmo de César. </w:t>
      </w:r>
    </w:p>
    <w:p w14:paraId="522976FF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a.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Crie um novo arquivo de texto de entrada selecionando </w:t>
      </w:r>
      <w:r w:rsidRPr="00A25E68">
        <w:rPr>
          <w:b/>
          <w:bCs/>
          <w:lang w:val="pt-BR"/>
        </w:rPr>
        <w:t>Arquivo</w:t>
      </w:r>
      <w:r w:rsidRPr="00A25E68">
        <w:rPr>
          <w:lang w:val="pt-BR"/>
        </w:rPr>
        <w:t xml:space="preserve">&gt; </w:t>
      </w:r>
      <w:r w:rsidRPr="00A25E68">
        <w:rPr>
          <w:b/>
          <w:bCs/>
          <w:lang w:val="pt-BR"/>
        </w:rPr>
        <w:t>Novo</w:t>
      </w:r>
      <w:r w:rsidRPr="00A25E68">
        <w:rPr>
          <w:lang w:val="pt-BR"/>
        </w:rPr>
        <w:t xml:space="preserve">&gt; </w:t>
      </w:r>
      <w:r w:rsidRPr="00A25E68">
        <w:rPr>
          <w:b/>
          <w:bCs/>
          <w:lang w:val="pt-BR"/>
        </w:rPr>
        <w:t>Arquivo vazio no Editor de texto</w:t>
      </w:r>
      <w:r w:rsidRPr="00A25E68">
        <w:rPr>
          <w:lang w:val="pt-BR"/>
        </w:rPr>
        <w:t>.</w:t>
      </w:r>
    </w:p>
    <w:p w14:paraId="1BC6FC6A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b.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Digite a seguinte mensagem: </w:t>
      </w:r>
      <w:r w:rsidRPr="00A25E68">
        <w:rPr>
          <w:b/>
          <w:bCs/>
          <w:lang w:val="pt-BR"/>
        </w:rPr>
        <w:t>Criptografia é divertido. Você consegue ler esta mensagem secreta?</w:t>
      </w:r>
    </w:p>
    <w:p w14:paraId="3BCE37F0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c.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Na guia </w:t>
      </w:r>
      <w:r w:rsidRPr="00A25E68">
        <w:rPr>
          <w:b/>
          <w:bCs/>
          <w:lang w:val="pt-BR"/>
        </w:rPr>
        <w:t>Crypto Explorador</w:t>
      </w:r>
      <w:r w:rsidRPr="00A25E68">
        <w:rPr>
          <w:lang w:val="pt-BR"/>
        </w:rPr>
        <w:t xml:space="preserve">, clique duas vezes no algoritmo de </w:t>
      </w:r>
      <w:r w:rsidRPr="00A25E68">
        <w:rPr>
          <w:b/>
          <w:bCs/>
          <w:lang w:val="pt-BR"/>
        </w:rPr>
        <w:t>César</w:t>
      </w:r>
      <w:r w:rsidRPr="00A25E68">
        <w:rPr>
          <w:lang w:val="pt-BR"/>
        </w:rPr>
        <w:t xml:space="preserve"> novamente.</w:t>
      </w:r>
    </w:p>
    <w:p w14:paraId="7144CC53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d.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b/>
          <w:bCs/>
          <w:lang w:val="pt-BR"/>
        </w:rPr>
        <w:t>Criptografar</w:t>
      </w:r>
      <w:r w:rsidRPr="00A25E68">
        <w:rPr>
          <w:lang w:val="pt-BR"/>
        </w:rPr>
        <w:t xml:space="preserve"> já deve estar selecionada. Para </w:t>
      </w:r>
      <w:r w:rsidRPr="00A25E68">
        <w:rPr>
          <w:b/>
          <w:bCs/>
          <w:lang w:val="pt-BR"/>
        </w:rPr>
        <w:t>Selecionar alfabeto</w:t>
      </w:r>
      <w:r w:rsidRPr="00A25E68">
        <w:rPr>
          <w:lang w:val="pt-BR"/>
        </w:rPr>
        <w:t xml:space="preserve">, defina o valor como </w:t>
      </w:r>
      <w:r w:rsidRPr="00A25E68">
        <w:rPr>
          <w:b/>
          <w:bCs/>
          <w:lang w:val="pt-BR"/>
        </w:rPr>
        <w:t>Latim maiúsculo e minúsculo (AZ, az).</w:t>
      </w:r>
      <w:r w:rsidRPr="00A25E68">
        <w:rPr>
          <w:lang w:val="pt-BR"/>
        </w:rPr>
        <w:t xml:space="preserve"> Para a quantidade de turnos ("shifts") ao longo do alfabeto, defina o valor como </w:t>
      </w:r>
      <w:r w:rsidRPr="00A25E68">
        <w:rPr>
          <w:b/>
          <w:bCs/>
          <w:lang w:val="pt-BR"/>
        </w:rPr>
        <w:t>13</w:t>
      </w:r>
      <w:r w:rsidRPr="00A25E68">
        <w:rPr>
          <w:lang w:val="pt-BR"/>
        </w:rPr>
        <w:t>.</w:t>
      </w:r>
    </w:p>
    <w:p w14:paraId="775F79B2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e.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Clique em </w:t>
      </w:r>
      <w:r w:rsidRPr="00A25E68">
        <w:rPr>
          <w:b/>
          <w:bCs/>
          <w:lang w:val="pt-BR"/>
        </w:rPr>
        <w:t>Concluir</w:t>
      </w:r>
      <w:r w:rsidRPr="00A25E68">
        <w:rPr>
          <w:lang w:val="pt-BR"/>
        </w:rPr>
        <w:t xml:space="preserve"> para salvar as opções e criptografar os dados.</w:t>
      </w:r>
    </w:p>
    <w:p w14:paraId="24CC9116" w14:textId="33AE7B6D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f.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>     </w:t>
      </w:r>
      <w:r w:rsidR="00A25E68">
        <w:rPr>
          <w:rFonts w:ascii="Times New Roman" w:hAnsi="Times New Roman" w:cs="Times New Roman"/>
          <w:sz w:val="14"/>
          <w:szCs w:val="14"/>
          <w:lang w:val="pt-BR"/>
        </w:rPr>
        <w:t xml:space="preserve">  </w:t>
      </w:r>
      <w:r w:rsidRPr="00A25E68">
        <w:rPr>
          <w:lang w:val="pt-BR"/>
        </w:rPr>
        <w:t xml:space="preserve">Feche todos os arquivos no </w:t>
      </w:r>
      <w:r w:rsidRPr="00A25E68">
        <w:rPr>
          <w:b/>
          <w:bCs/>
          <w:lang w:val="pt-BR"/>
        </w:rPr>
        <w:t>Explorador de Arquivos</w:t>
      </w:r>
      <w:r w:rsidRPr="00A25E68">
        <w:rPr>
          <w:lang w:val="pt-BR"/>
        </w:rPr>
        <w:t>. Não há necessidade de salvá-lo.</w:t>
      </w:r>
    </w:p>
    <w:p w14:paraId="56E6B05D" w14:textId="77777777" w:rsidR="00436300" w:rsidRPr="00A25E68" w:rsidRDefault="00000000">
      <w:pPr>
        <w:pStyle w:val="BodyTextL25Bold"/>
        <w:rPr>
          <w:lang w:val="pt-BR"/>
        </w:rPr>
      </w:pPr>
      <w:r w:rsidRPr="00A25E68">
        <w:rPr>
          <w:lang w:val="pt-BR"/>
        </w:rPr>
        <w:t>Explorações adicionais</w:t>
      </w:r>
    </w:p>
    <w:p w14:paraId="6B08C28A" w14:textId="77777777" w:rsidR="00436300" w:rsidRPr="00A25E68" w:rsidRDefault="00000000">
      <w:pPr>
        <w:pStyle w:val="BodyTextL50"/>
        <w:rPr>
          <w:lang w:val="pt-BR"/>
        </w:rPr>
      </w:pPr>
      <w:r w:rsidRPr="00A25E68">
        <w:rPr>
          <w:lang w:val="pt-BR"/>
        </w:rPr>
        <w:t>Experimente sozinho o César e outros algoritmos de criptografia clássicos para ver como eles funcionam.</w:t>
      </w:r>
    </w:p>
    <w:p w14:paraId="4A1C1168" w14:textId="77777777" w:rsidR="00436300" w:rsidRPr="00A25E68" w:rsidRDefault="00000000">
      <w:pPr>
        <w:pStyle w:val="Heading2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Parte 2: Use um algoritmo de criptografia simétrica moderna</w:t>
      </w:r>
    </w:p>
    <w:p w14:paraId="31D4A490" w14:textId="77777777" w:rsidR="00436300" w:rsidRPr="00A25E68" w:rsidRDefault="00000000">
      <w:pPr>
        <w:pStyle w:val="BodyTextL25"/>
        <w:rPr>
          <w:lang w:val="pt-BR"/>
        </w:rPr>
      </w:pPr>
      <w:r w:rsidRPr="00A25E68">
        <w:rPr>
          <w:lang w:val="pt-BR"/>
        </w:rPr>
        <w:t xml:space="preserve">Nesta parte, você usará um algoritmo de criptografia simétrica moderna. Uma das versões mais populares de um algoritmo criptográfico moderno é o Advanced Encryption Standard (AES). O AES é uma cifra criptográfica simétrica em software e hardware que é usada em todo o mundo para criptografar dados </w:t>
      </w:r>
      <w:r w:rsidRPr="00A25E68">
        <w:rPr>
          <w:lang w:val="pt-BR"/>
        </w:rPr>
        <w:lastRenderedPageBreak/>
        <w:t>confidenciais. A criptografia AES requer uma chave de criptografia para controlar o processo de criptografia e descriptografia. Esse algoritmo é considerado um protocolo criptográfico forte com base em sua complexidade e comprimento de chave de 128 bits.</w:t>
      </w:r>
    </w:p>
    <w:p w14:paraId="45BA03BA" w14:textId="77777777" w:rsidR="00436300" w:rsidRPr="00A25E68" w:rsidRDefault="00000000">
      <w:pPr>
        <w:pStyle w:val="Heading3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 xml:space="preserve">Etapa 1: Usar criptografia AES para criptografar uma mensagem de texto. </w:t>
      </w:r>
    </w:p>
    <w:p w14:paraId="0C2DC121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a.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Crie um novo arquivo de texto de entrada selecionando </w:t>
      </w:r>
      <w:r w:rsidRPr="00A25E68">
        <w:rPr>
          <w:b/>
          <w:bCs/>
          <w:lang w:val="pt-BR"/>
        </w:rPr>
        <w:t>Arquivo</w:t>
      </w:r>
      <w:r w:rsidRPr="00A25E68">
        <w:rPr>
          <w:lang w:val="pt-BR"/>
        </w:rPr>
        <w:t xml:space="preserve">&gt; </w:t>
      </w:r>
      <w:r w:rsidRPr="00A25E68">
        <w:rPr>
          <w:b/>
          <w:bCs/>
          <w:lang w:val="pt-BR"/>
        </w:rPr>
        <w:t>Novo</w:t>
      </w:r>
      <w:r w:rsidRPr="00A25E68">
        <w:rPr>
          <w:lang w:val="pt-BR"/>
        </w:rPr>
        <w:t>&gt;</w:t>
      </w:r>
      <w:r w:rsidRPr="00A25E68">
        <w:rPr>
          <w:b/>
          <w:bCs/>
          <w:lang w:val="pt-BR"/>
        </w:rPr>
        <w:t xml:space="preserve"> Arquivo vazio no Editor de texto</w:t>
      </w:r>
      <w:r w:rsidRPr="00A25E68">
        <w:rPr>
          <w:lang w:val="pt-BR"/>
        </w:rPr>
        <w:t>.</w:t>
      </w:r>
    </w:p>
    <w:p w14:paraId="5256B833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b.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Digite a seguinte mensagem: </w:t>
      </w:r>
      <w:r w:rsidRPr="00A25E68">
        <w:rPr>
          <w:b/>
          <w:bCs/>
          <w:lang w:val="pt-BR"/>
        </w:rPr>
        <w:t>Criptografia é divertido. Você consegue ler esta mensagem secreta?</w:t>
      </w:r>
    </w:p>
    <w:p w14:paraId="63E5529E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c.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>    </w:t>
      </w:r>
      <w:r w:rsidRPr="00A25E68">
        <w:rPr>
          <w:lang w:val="pt-BR"/>
        </w:rPr>
        <w:t xml:space="preserve"> Na guia </w:t>
      </w:r>
      <w:r w:rsidRPr="00A25E68">
        <w:rPr>
          <w:b/>
          <w:bCs/>
          <w:lang w:val="pt-BR"/>
        </w:rPr>
        <w:t>Crypto Explorador</w:t>
      </w:r>
      <w:r w:rsidRPr="00A25E68">
        <w:rPr>
          <w:lang w:val="pt-BR"/>
        </w:rPr>
        <w:t xml:space="preserve">, clique em </w:t>
      </w:r>
      <w:r w:rsidRPr="00A25E68">
        <w:rPr>
          <w:b/>
          <w:bCs/>
          <w:lang w:val="pt-BR"/>
        </w:rPr>
        <w:t>Simétrico</w:t>
      </w:r>
      <w:r w:rsidRPr="00A25E68">
        <w:rPr>
          <w:lang w:val="pt-BR"/>
        </w:rPr>
        <w:t xml:space="preserve"> para expandi-lo, se necessário, e clique duas vezes em </w:t>
      </w:r>
      <w:r w:rsidRPr="00A25E68">
        <w:rPr>
          <w:b/>
          <w:bCs/>
          <w:lang w:val="pt-BR"/>
        </w:rPr>
        <w:t>AES</w:t>
      </w:r>
      <w:r w:rsidRPr="00A25E68">
        <w:rPr>
          <w:lang w:val="pt-BR"/>
        </w:rPr>
        <w:t>.</w:t>
      </w:r>
    </w:p>
    <w:p w14:paraId="6F9F6C49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d.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>Use as seguintes configurações.</w:t>
      </w:r>
    </w:p>
    <w:p w14:paraId="520A1425" w14:textId="77777777" w:rsidR="00436300" w:rsidRPr="00A25E68" w:rsidRDefault="00000000">
      <w:pPr>
        <w:pStyle w:val="BodyTextL50"/>
        <w:ind w:left="1080" w:hanging="360"/>
        <w:rPr>
          <w:lang w:val="pt-BR"/>
        </w:rPr>
      </w:pPr>
      <w:r>
        <w:rPr>
          <w:rFonts w:ascii="Symbol" w:hAnsi="Symbol"/>
        </w:rPr>
        <w:t>·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    </w:t>
      </w:r>
      <w:r w:rsidRPr="00A25E68">
        <w:rPr>
          <w:lang w:val="pt-BR"/>
        </w:rPr>
        <w:t xml:space="preserve">Operação: </w:t>
      </w:r>
      <w:r w:rsidRPr="00A25E68">
        <w:rPr>
          <w:b/>
          <w:bCs/>
          <w:lang w:val="pt-BR"/>
        </w:rPr>
        <w:t>criptografar</w:t>
      </w:r>
    </w:p>
    <w:p w14:paraId="67B3B15F" w14:textId="77777777" w:rsidR="00436300" w:rsidRPr="00A25E68" w:rsidRDefault="00000000">
      <w:pPr>
        <w:pStyle w:val="BodyTextL50"/>
        <w:ind w:left="1080" w:hanging="360"/>
        <w:rPr>
          <w:lang w:val="pt-BR"/>
        </w:rPr>
      </w:pPr>
      <w:r>
        <w:rPr>
          <w:rFonts w:ascii="Symbol" w:hAnsi="Symbol"/>
        </w:rPr>
        <w:t>·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    </w:t>
      </w:r>
      <w:r w:rsidRPr="00A25E68">
        <w:rPr>
          <w:lang w:val="pt-BR"/>
        </w:rPr>
        <w:t xml:space="preserve">Origem da chave: </w:t>
      </w:r>
      <w:r w:rsidRPr="00A25E68">
        <w:rPr>
          <w:b/>
          <w:bCs/>
          <w:lang w:val="pt-BR"/>
        </w:rPr>
        <w:t xml:space="preserve">Chave personalizada </w:t>
      </w:r>
    </w:p>
    <w:p w14:paraId="73A872DC" w14:textId="77777777" w:rsidR="00436300" w:rsidRPr="00A25E68" w:rsidRDefault="00000000">
      <w:pPr>
        <w:pStyle w:val="BodyTextL50"/>
        <w:ind w:left="1080" w:hanging="360"/>
        <w:rPr>
          <w:lang w:val="pt-BR"/>
        </w:rPr>
      </w:pPr>
      <w:r>
        <w:rPr>
          <w:rFonts w:ascii="Symbol" w:hAnsi="Symbol"/>
        </w:rPr>
        <w:t>·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    </w:t>
      </w:r>
      <w:r w:rsidRPr="00A25E68">
        <w:rPr>
          <w:lang w:val="pt-BR"/>
        </w:rPr>
        <w:t xml:space="preserve">Tamanho da chave: </w:t>
      </w:r>
      <w:r w:rsidRPr="00A25E68">
        <w:rPr>
          <w:b/>
          <w:bCs/>
          <w:lang w:val="pt-BR"/>
        </w:rPr>
        <w:t>128</w:t>
      </w:r>
    </w:p>
    <w:p w14:paraId="204B4A99" w14:textId="77777777" w:rsidR="00436300" w:rsidRPr="00A25E68" w:rsidRDefault="00000000">
      <w:pPr>
        <w:pStyle w:val="BodyTextL50"/>
        <w:ind w:left="1080" w:hanging="360"/>
        <w:rPr>
          <w:lang w:val="pt-BR"/>
        </w:rPr>
      </w:pPr>
      <w:r>
        <w:rPr>
          <w:rFonts w:ascii="Symbol" w:hAnsi="Symbol"/>
        </w:rPr>
        <w:t>·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    </w:t>
      </w:r>
      <w:r w:rsidRPr="00A25E68">
        <w:rPr>
          <w:lang w:val="pt-BR"/>
        </w:rPr>
        <w:t xml:space="preserve">Chave (hex): </w:t>
      </w:r>
      <w:r w:rsidRPr="00A25E68">
        <w:rPr>
          <w:b/>
          <w:bCs/>
          <w:lang w:val="pt-BR"/>
        </w:rPr>
        <w:t>AA 00 00 00 00 00 00 00 00 00 00 00 00 00 00 FF</w:t>
      </w:r>
    </w:p>
    <w:p w14:paraId="03799FFC" w14:textId="77777777" w:rsidR="00436300" w:rsidRPr="00A25E68" w:rsidRDefault="00000000">
      <w:pPr>
        <w:pStyle w:val="BodyTextL50"/>
        <w:ind w:left="1080" w:hanging="360"/>
        <w:rPr>
          <w:lang w:val="pt-BR"/>
        </w:rPr>
      </w:pPr>
      <w:r>
        <w:rPr>
          <w:rFonts w:ascii="Symbol" w:hAnsi="Symbol"/>
        </w:rPr>
        <w:t>·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    </w:t>
      </w:r>
      <w:r w:rsidRPr="00A25E68">
        <w:rPr>
          <w:lang w:val="pt-BR"/>
        </w:rPr>
        <w:t xml:space="preserve">Modo: </w:t>
      </w:r>
      <w:r w:rsidRPr="00A25E68">
        <w:rPr>
          <w:b/>
          <w:bCs/>
          <w:lang w:val="pt-BR"/>
        </w:rPr>
        <w:t xml:space="preserve">Manual de códigos eletrônico (codebook) (BCE) </w:t>
      </w:r>
    </w:p>
    <w:p w14:paraId="6BFB3633" w14:textId="77777777" w:rsidR="00436300" w:rsidRPr="00A25E68" w:rsidRDefault="00000000">
      <w:pPr>
        <w:pStyle w:val="BodyTextL50"/>
        <w:ind w:left="1080" w:hanging="360"/>
        <w:rPr>
          <w:lang w:val="pt-BR"/>
        </w:rPr>
      </w:pPr>
      <w:r>
        <w:rPr>
          <w:rFonts w:ascii="Symbol" w:hAnsi="Symbol"/>
        </w:rPr>
        <w:t>·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    </w:t>
      </w:r>
      <w:r w:rsidRPr="00A25E68">
        <w:rPr>
          <w:lang w:val="pt-BR"/>
        </w:rPr>
        <w:t xml:space="preserve">Espaçamento: </w:t>
      </w:r>
      <w:r w:rsidRPr="00A25E68">
        <w:rPr>
          <w:b/>
          <w:bCs/>
          <w:lang w:val="pt-BR"/>
        </w:rPr>
        <w:t>PKCS # 5 Espaçamento</w:t>
      </w:r>
    </w:p>
    <w:p w14:paraId="1F5B3073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e.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Clique em </w:t>
      </w:r>
      <w:r w:rsidRPr="00A25E68">
        <w:rPr>
          <w:b/>
          <w:bCs/>
          <w:lang w:val="pt-BR"/>
        </w:rPr>
        <w:t>Concluir.</w:t>
      </w:r>
      <w:r w:rsidRPr="00A25E68">
        <w:rPr>
          <w:lang w:val="pt-BR"/>
        </w:rPr>
        <w:t xml:space="preserve"> Um arquivo de saída com extensão a.bin é aberto. Você verá quatro linhas com 16 valores hexadecimais em cada linha. O texto cifrado é exibido à direita de cada linha. </w:t>
      </w:r>
    </w:p>
    <w:p w14:paraId="085E713D" w14:textId="77777777" w:rsidR="00436300" w:rsidRPr="00A25E68" w:rsidRDefault="00000000">
      <w:pPr>
        <w:pStyle w:val="Heading3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Etapa 2: Use AES para descriptografar a mensagem.</w:t>
      </w:r>
    </w:p>
    <w:p w14:paraId="2A2AF340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a.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Clique duas vezes em </w:t>
      </w:r>
      <w:r w:rsidRPr="00A25E68">
        <w:rPr>
          <w:b/>
          <w:bCs/>
          <w:lang w:val="pt-BR"/>
        </w:rPr>
        <w:t>AES</w:t>
      </w:r>
      <w:r w:rsidRPr="00A25E68">
        <w:rPr>
          <w:lang w:val="pt-BR"/>
        </w:rPr>
        <w:t xml:space="preserve"> novamente.</w:t>
      </w:r>
    </w:p>
    <w:p w14:paraId="4CC299AB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b.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Altere a </w:t>
      </w:r>
      <w:r w:rsidRPr="00A25E68">
        <w:rPr>
          <w:b/>
          <w:bCs/>
          <w:lang w:val="pt-BR"/>
        </w:rPr>
        <w:t>Operação</w:t>
      </w:r>
      <w:r w:rsidRPr="00A25E68">
        <w:rPr>
          <w:lang w:val="pt-BR"/>
        </w:rPr>
        <w:t xml:space="preserve"> para </w:t>
      </w:r>
      <w:r w:rsidRPr="00A25E68">
        <w:rPr>
          <w:b/>
          <w:bCs/>
          <w:lang w:val="pt-BR"/>
        </w:rPr>
        <w:t>Descriptografar</w:t>
      </w:r>
      <w:r w:rsidRPr="00A25E68">
        <w:rPr>
          <w:lang w:val="pt-BR"/>
        </w:rPr>
        <w:t xml:space="preserve"> e, em seguida, use as configurações da Etapa 1 para descriptografar o texto cifrado.</w:t>
      </w:r>
    </w:p>
    <w:p w14:paraId="608E1088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c.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Clique em </w:t>
      </w:r>
      <w:r w:rsidRPr="00A25E68">
        <w:rPr>
          <w:b/>
          <w:bCs/>
          <w:lang w:val="pt-BR"/>
        </w:rPr>
        <w:t>Concluir</w:t>
      </w:r>
      <w:r w:rsidRPr="00A25E68">
        <w:rPr>
          <w:lang w:val="pt-BR"/>
        </w:rPr>
        <w:t xml:space="preserve"> para salvar as opções e descriptografar os dados. Um arquivo de saída com extensão .bin é aberto com o texto descriptografado.</w:t>
      </w:r>
    </w:p>
    <w:p w14:paraId="451D2253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d.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>Feche todos os arquivos.</w:t>
      </w:r>
    </w:p>
    <w:p w14:paraId="09BA99BB" w14:textId="77777777" w:rsidR="00436300" w:rsidRPr="00A25E68" w:rsidRDefault="00000000">
      <w:pPr>
        <w:pStyle w:val="Heading2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Parte 3: Use um algoritmo de criptografia assimétrica moderna</w:t>
      </w:r>
    </w:p>
    <w:p w14:paraId="56A84AA9" w14:textId="77777777" w:rsidR="00436300" w:rsidRPr="00A25E68" w:rsidRDefault="00000000">
      <w:pPr>
        <w:pStyle w:val="BodyTextL25"/>
        <w:rPr>
          <w:lang w:val="pt-BR"/>
        </w:rPr>
      </w:pPr>
      <w:r w:rsidRPr="00A25E68">
        <w:rPr>
          <w:lang w:val="pt-BR"/>
        </w:rPr>
        <w:t>Nesta parte, você usará um algoritmo de criptografia assimétrica moderno. Ao contrário da criptografia simétrica, a criptografia assimétrica criptografa e descriptografa os dados usando duas chaves criptográficas separadas matematicamente conectadas. Essas chaves são conhecidas como “Chave pública” e “Chave privada”. Para que uma pessoa envie uma mensagem criptografada para outra pessoa usando criptografia assimétrica, ela solicita uma chave pública e depois a usa para criptografar uma mensagem com um algoritmo combinado. A outra pessoa descriptografa a mensagem usando sua chave privada. A mensagem não pode ser descriptografada usando a chave pública.</w:t>
      </w:r>
    </w:p>
    <w:p w14:paraId="11452A49" w14:textId="77777777" w:rsidR="00436300" w:rsidRPr="00A25E68" w:rsidRDefault="00000000">
      <w:pPr>
        <w:pStyle w:val="Heading3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Etapa 1: Use a criptografia assimétrica do RSA para criptografar um arquivo de texto.</w:t>
      </w:r>
    </w:p>
    <w:p w14:paraId="2573F3C9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a.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Crie um novo arquivo de texto de entrada selecionando </w:t>
      </w:r>
      <w:r w:rsidRPr="00A25E68">
        <w:rPr>
          <w:b/>
          <w:bCs/>
          <w:lang w:val="pt-BR"/>
        </w:rPr>
        <w:t>Arquivo</w:t>
      </w:r>
      <w:r w:rsidRPr="00A25E68">
        <w:rPr>
          <w:lang w:val="pt-BR"/>
        </w:rPr>
        <w:t xml:space="preserve">&gt; </w:t>
      </w:r>
      <w:r w:rsidRPr="00A25E68">
        <w:rPr>
          <w:b/>
          <w:bCs/>
          <w:lang w:val="pt-BR"/>
        </w:rPr>
        <w:t>Novo</w:t>
      </w:r>
      <w:r w:rsidRPr="00A25E68">
        <w:rPr>
          <w:lang w:val="pt-BR"/>
        </w:rPr>
        <w:t xml:space="preserve">&gt; </w:t>
      </w:r>
      <w:r w:rsidRPr="00A25E68">
        <w:rPr>
          <w:b/>
          <w:bCs/>
          <w:lang w:val="pt-BR"/>
        </w:rPr>
        <w:t>Arquivo vazio no Editor de texto</w:t>
      </w:r>
      <w:r w:rsidRPr="00A25E68">
        <w:rPr>
          <w:lang w:val="pt-BR"/>
        </w:rPr>
        <w:t>.</w:t>
      </w:r>
    </w:p>
    <w:p w14:paraId="6C5C2183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b.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Digite a seguinte mensagem: </w:t>
      </w:r>
      <w:r w:rsidRPr="00A25E68">
        <w:rPr>
          <w:b/>
          <w:bCs/>
          <w:lang w:val="pt-BR"/>
        </w:rPr>
        <w:t>Criptografia é divertido. Você consegue ler esta mensagem secreta?</w:t>
      </w:r>
    </w:p>
    <w:p w14:paraId="257E80F9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c.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No Crypto Explorador, clique em </w:t>
      </w:r>
      <w:r w:rsidRPr="00A25E68">
        <w:rPr>
          <w:b/>
          <w:bCs/>
          <w:lang w:val="pt-BR"/>
        </w:rPr>
        <w:t>Assimétrico</w:t>
      </w:r>
      <w:r w:rsidRPr="00A25E68">
        <w:rPr>
          <w:lang w:val="pt-BR"/>
        </w:rPr>
        <w:t xml:space="preserve"> para expandi-lo e clique duas vezes em </w:t>
      </w:r>
      <w:r w:rsidRPr="00A25E68">
        <w:rPr>
          <w:b/>
          <w:bCs/>
          <w:lang w:val="pt-BR"/>
        </w:rPr>
        <w:t>RSA</w:t>
      </w:r>
      <w:r w:rsidRPr="00A25E68">
        <w:rPr>
          <w:lang w:val="pt-BR"/>
        </w:rPr>
        <w:t xml:space="preserve"> para abrir as configurações do algoritmo.</w:t>
      </w:r>
    </w:p>
    <w:p w14:paraId="012696F8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d.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>Use as seguintes configurações:</w:t>
      </w:r>
    </w:p>
    <w:p w14:paraId="407A58A6" w14:textId="77777777" w:rsidR="00436300" w:rsidRPr="00A25E68" w:rsidRDefault="00000000">
      <w:pPr>
        <w:pStyle w:val="BodyTextL50"/>
        <w:ind w:left="1080" w:hanging="360"/>
        <w:rPr>
          <w:lang w:val="pt-BR"/>
        </w:rPr>
      </w:pPr>
      <w:r>
        <w:rPr>
          <w:rFonts w:ascii="Symbol" w:hAnsi="Symbol"/>
        </w:rPr>
        <w:lastRenderedPageBreak/>
        <w:t>·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    </w:t>
      </w:r>
      <w:r w:rsidRPr="00A25E68">
        <w:rPr>
          <w:lang w:val="pt-BR"/>
        </w:rPr>
        <w:t xml:space="preserve">Operação: </w:t>
      </w:r>
      <w:r w:rsidRPr="00A25E68">
        <w:rPr>
          <w:b/>
          <w:bCs/>
          <w:lang w:val="pt-BR"/>
        </w:rPr>
        <w:t>Criptografar</w:t>
      </w:r>
    </w:p>
    <w:p w14:paraId="30A7A6C2" w14:textId="77777777" w:rsidR="00436300" w:rsidRPr="00A25E68" w:rsidRDefault="00000000">
      <w:pPr>
        <w:pStyle w:val="BodyTextL50"/>
        <w:ind w:left="1080" w:hanging="360"/>
        <w:rPr>
          <w:lang w:val="pt-BR"/>
        </w:rPr>
      </w:pPr>
      <w:r>
        <w:rPr>
          <w:rFonts w:ascii="Symbol" w:hAnsi="Symbol"/>
        </w:rPr>
        <w:t>·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    </w:t>
      </w:r>
      <w:r w:rsidRPr="00A25E68">
        <w:rPr>
          <w:lang w:val="pt-BR"/>
        </w:rPr>
        <w:t xml:space="preserve">Keystore: clique em </w:t>
      </w:r>
      <w:r w:rsidRPr="00A25E68">
        <w:rPr>
          <w:b/>
          <w:bCs/>
          <w:lang w:val="pt-BR"/>
        </w:rPr>
        <w:t xml:space="preserve">Criar um novo </w:t>
      </w:r>
      <w:proofErr w:type="gramStart"/>
      <w:r w:rsidRPr="00A25E68">
        <w:rPr>
          <w:b/>
          <w:bCs/>
          <w:lang w:val="pt-BR"/>
        </w:rPr>
        <w:t>par</w:t>
      </w:r>
      <w:proofErr w:type="gramEnd"/>
      <w:r w:rsidRPr="00A25E68">
        <w:rPr>
          <w:b/>
          <w:bCs/>
          <w:lang w:val="pt-BR"/>
        </w:rPr>
        <w:t xml:space="preserve"> no keystore</w:t>
      </w:r>
      <w:r w:rsidRPr="00A25E68">
        <w:rPr>
          <w:lang w:val="pt-BR"/>
        </w:rPr>
        <w:t>.</w:t>
      </w:r>
    </w:p>
    <w:p w14:paraId="2AB5263D" w14:textId="77777777" w:rsidR="00436300" w:rsidRPr="00A25E68" w:rsidRDefault="00000000">
      <w:pPr>
        <w:pStyle w:val="BodyTextL50"/>
        <w:ind w:left="1080" w:hanging="360"/>
        <w:rPr>
          <w:lang w:val="pt-BR"/>
        </w:rPr>
      </w:pPr>
      <w:r>
        <w:rPr>
          <w:rFonts w:ascii="Symbol" w:hAnsi="Symbol"/>
        </w:rPr>
        <w:t>·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    </w:t>
      </w:r>
      <w:r w:rsidRPr="00A25E68">
        <w:rPr>
          <w:lang w:val="pt-BR"/>
        </w:rPr>
        <w:t xml:space="preserve">Na caixa de diálogo </w:t>
      </w:r>
      <w:r w:rsidRPr="00A25E68">
        <w:rPr>
          <w:b/>
          <w:bCs/>
          <w:lang w:val="pt-BR"/>
        </w:rPr>
        <w:t>Novo par de chaves</w:t>
      </w:r>
      <w:r w:rsidRPr="00A25E68">
        <w:rPr>
          <w:lang w:val="pt-BR"/>
        </w:rPr>
        <w:t>, insira o seguinte:</w:t>
      </w:r>
    </w:p>
    <w:p w14:paraId="0288A9C3" w14:textId="77777777" w:rsidR="00436300" w:rsidRPr="00A25E68" w:rsidRDefault="00000000">
      <w:pPr>
        <w:pStyle w:val="Bulletlevel2"/>
        <w:ind w:left="1440"/>
        <w:rPr>
          <w:lang w:val="pt-BR"/>
        </w:rPr>
      </w:pPr>
      <w:r w:rsidRPr="00A25E68">
        <w:rPr>
          <w:rFonts w:ascii="Courier New" w:hAnsi="Courier New" w:cs="Courier New"/>
          <w:lang w:val="pt-BR"/>
        </w:rPr>
        <w:t>o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    </w:t>
      </w:r>
      <w:r w:rsidRPr="00A25E68">
        <w:rPr>
          <w:lang w:val="pt-BR"/>
        </w:rPr>
        <w:t xml:space="preserve">Nome de contato: </w:t>
      </w:r>
      <w:r w:rsidRPr="00A25E68">
        <w:rPr>
          <w:b/>
          <w:bCs/>
          <w:lang w:val="pt-BR"/>
        </w:rPr>
        <w:t>John Smith</w:t>
      </w:r>
    </w:p>
    <w:p w14:paraId="4FE548C6" w14:textId="77777777" w:rsidR="00436300" w:rsidRPr="00A25E68" w:rsidRDefault="00000000">
      <w:pPr>
        <w:pStyle w:val="Bulletlevel2"/>
        <w:ind w:left="1440"/>
        <w:rPr>
          <w:lang w:val="pt-BR"/>
        </w:rPr>
      </w:pPr>
      <w:r w:rsidRPr="00A25E68">
        <w:rPr>
          <w:rFonts w:ascii="Courier New" w:hAnsi="Courier New" w:cs="Courier New"/>
          <w:lang w:val="pt-BR"/>
        </w:rPr>
        <w:t>o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    </w:t>
      </w:r>
      <w:r w:rsidRPr="00A25E68">
        <w:rPr>
          <w:lang w:val="pt-BR"/>
        </w:rPr>
        <w:t xml:space="preserve">Senha: </w:t>
      </w:r>
      <w:r w:rsidRPr="00A25E68">
        <w:rPr>
          <w:b/>
          <w:bCs/>
          <w:lang w:val="pt-BR"/>
        </w:rPr>
        <w:t>Segredo</w:t>
      </w:r>
    </w:p>
    <w:p w14:paraId="2A25B0D8" w14:textId="77777777" w:rsidR="00436300" w:rsidRPr="00A25E68" w:rsidRDefault="00000000">
      <w:pPr>
        <w:pStyle w:val="Bulletlevel2"/>
        <w:ind w:left="1440"/>
        <w:rPr>
          <w:lang w:val="pt-BR"/>
        </w:rPr>
      </w:pPr>
      <w:r w:rsidRPr="00A25E68">
        <w:rPr>
          <w:rFonts w:ascii="Courier New" w:hAnsi="Courier New" w:cs="Courier New"/>
          <w:lang w:val="pt-BR"/>
        </w:rPr>
        <w:t>o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 </w:t>
      </w:r>
      <w:r w:rsidRPr="00A25E68">
        <w:rPr>
          <w:lang w:val="pt-BR"/>
        </w:rPr>
        <w:t>Deixe todas as outras entradas como padrão.</w:t>
      </w:r>
    </w:p>
    <w:p w14:paraId="02FE21F1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e.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Clique em </w:t>
      </w:r>
      <w:r w:rsidRPr="00A25E68">
        <w:rPr>
          <w:b/>
          <w:bCs/>
          <w:lang w:val="pt-BR"/>
        </w:rPr>
        <w:t>Concluir.</w:t>
      </w:r>
    </w:p>
    <w:p w14:paraId="6A68DB5D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f.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  </w:t>
      </w:r>
      <w:r w:rsidRPr="00A25E68">
        <w:rPr>
          <w:lang w:val="pt-BR"/>
        </w:rPr>
        <w:t xml:space="preserve">Clique em </w:t>
      </w:r>
      <w:r w:rsidRPr="00A25E68">
        <w:rPr>
          <w:b/>
          <w:bCs/>
          <w:lang w:val="pt-BR"/>
        </w:rPr>
        <w:t>Concluir</w:t>
      </w:r>
      <w:r w:rsidRPr="00A25E68">
        <w:rPr>
          <w:lang w:val="pt-BR"/>
        </w:rPr>
        <w:t xml:space="preserve"> na caixa de diálogo </w:t>
      </w:r>
      <w:r w:rsidRPr="00A25E68">
        <w:rPr>
          <w:b/>
          <w:bCs/>
          <w:lang w:val="pt-BR"/>
        </w:rPr>
        <w:t>RSA - criptografia</w:t>
      </w:r>
      <w:r w:rsidRPr="00A25E68">
        <w:rPr>
          <w:lang w:val="pt-BR"/>
        </w:rPr>
        <w:t xml:space="preserve"> para criptografar os dados. Um arquivo de saída com extensão .bin é aberto com o texto criptografado.</w:t>
      </w:r>
    </w:p>
    <w:p w14:paraId="53B45D32" w14:textId="77777777" w:rsidR="00436300" w:rsidRPr="00A25E68" w:rsidRDefault="00000000">
      <w:pPr>
        <w:pStyle w:val="Heading3"/>
        <w:rPr>
          <w:rFonts w:eastAsia="Times New Roman"/>
          <w:lang w:val="pt-BR"/>
        </w:rPr>
      </w:pPr>
      <w:r w:rsidRPr="00A25E68">
        <w:rPr>
          <w:rFonts w:eastAsia="Times New Roman"/>
          <w:lang w:val="pt-BR"/>
        </w:rPr>
        <w:t>Etapa 2: Use a criptografia assimétrica RSA para descriptografar um arquivo de texto.</w:t>
      </w:r>
    </w:p>
    <w:p w14:paraId="496832E9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a.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Clique duas vezes em </w:t>
      </w:r>
      <w:r w:rsidRPr="00A25E68">
        <w:rPr>
          <w:b/>
          <w:bCs/>
          <w:lang w:val="pt-BR"/>
        </w:rPr>
        <w:t>RSA</w:t>
      </w:r>
      <w:r w:rsidRPr="00A25E68">
        <w:rPr>
          <w:lang w:val="pt-BR"/>
        </w:rPr>
        <w:t>.</w:t>
      </w:r>
    </w:p>
    <w:p w14:paraId="3D75F620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b.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Selecione </w:t>
      </w:r>
      <w:r w:rsidRPr="00A25E68">
        <w:rPr>
          <w:b/>
          <w:bCs/>
          <w:lang w:val="pt-BR"/>
        </w:rPr>
        <w:t>Descriptografar</w:t>
      </w:r>
      <w:r w:rsidRPr="00A25E68">
        <w:rPr>
          <w:lang w:val="pt-BR"/>
        </w:rPr>
        <w:t xml:space="preserve"> para a operação.</w:t>
      </w:r>
    </w:p>
    <w:p w14:paraId="71700F86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c.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Chave de seleção = </w:t>
      </w:r>
      <w:r w:rsidRPr="00A25E68">
        <w:rPr>
          <w:b/>
          <w:bCs/>
          <w:lang w:val="pt-BR"/>
        </w:rPr>
        <w:t>"John Smith" - chave pública - 1024</w:t>
      </w:r>
    </w:p>
    <w:p w14:paraId="73108914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d.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Clique em </w:t>
      </w:r>
      <w:r w:rsidRPr="00A25E68">
        <w:rPr>
          <w:b/>
          <w:bCs/>
          <w:lang w:val="pt-BR"/>
        </w:rPr>
        <w:t>Concluir</w:t>
      </w:r>
      <w:r w:rsidRPr="00A25E68">
        <w:rPr>
          <w:lang w:val="pt-BR"/>
        </w:rPr>
        <w:t xml:space="preserve"> para descriptografar o texto cifrado.</w:t>
      </w:r>
    </w:p>
    <w:p w14:paraId="5C67B8C7" w14:textId="77777777" w:rsidR="00436300" w:rsidRPr="00A25E68" w:rsidRDefault="00000000">
      <w:pPr>
        <w:pStyle w:val="SubStepAlpha"/>
        <w:rPr>
          <w:lang w:val="pt-BR"/>
        </w:rPr>
      </w:pPr>
      <w:r w:rsidRPr="00A25E68">
        <w:rPr>
          <w:lang w:val="pt-BR"/>
        </w:rPr>
        <w:t>e.</w:t>
      </w:r>
      <w:r w:rsidRPr="00A25E68">
        <w:rPr>
          <w:rFonts w:ascii="Times New Roman" w:hAnsi="Times New Roman" w:cs="Times New Roman"/>
          <w:sz w:val="14"/>
          <w:szCs w:val="14"/>
          <w:lang w:val="pt-BR"/>
        </w:rPr>
        <w:t xml:space="preserve">     </w:t>
      </w:r>
      <w:r w:rsidRPr="00A25E68">
        <w:rPr>
          <w:lang w:val="pt-BR"/>
        </w:rPr>
        <w:t xml:space="preserve">Insira a senha </w:t>
      </w:r>
      <w:r w:rsidRPr="00A25E68">
        <w:rPr>
          <w:b/>
          <w:bCs/>
          <w:lang w:val="pt-BR"/>
        </w:rPr>
        <w:t>Segredo</w:t>
      </w:r>
      <w:r w:rsidRPr="00A25E68">
        <w:rPr>
          <w:lang w:val="pt-BR"/>
        </w:rPr>
        <w:t xml:space="preserve">. Clique em </w:t>
      </w:r>
      <w:r w:rsidRPr="00A25E68">
        <w:rPr>
          <w:b/>
          <w:bCs/>
          <w:lang w:val="pt-BR"/>
        </w:rPr>
        <w:t>OK</w:t>
      </w:r>
      <w:r w:rsidRPr="00A25E68">
        <w:rPr>
          <w:lang w:val="pt-BR"/>
        </w:rPr>
        <w:t>.</w:t>
      </w:r>
    </w:p>
    <w:p w14:paraId="12289585" w14:textId="77777777" w:rsidR="00382D80" w:rsidRPr="00A25E68" w:rsidRDefault="00000000">
      <w:pPr>
        <w:pStyle w:val="ConfigWindow"/>
        <w:rPr>
          <w:lang w:val="pt-BR"/>
        </w:rPr>
      </w:pPr>
      <w:r w:rsidRPr="00A25E68">
        <w:rPr>
          <w:lang w:val="pt-BR"/>
        </w:rPr>
        <w:t>Fim do documento</w:t>
      </w:r>
    </w:p>
    <w:sectPr w:rsidR="00382D80" w:rsidRPr="00A25E68" w:rsidSect="00A25E68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526" w:right="1080" w:bottom="1253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0FFD8F" w14:textId="77777777" w:rsidR="003D1F6F" w:rsidRDefault="003D1F6F" w:rsidP="00A25E68">
      <w:pPr>
        <w:spacing w:before="0" w:after="0" w:line="240" w:lineRule="auto"/>
      </w:pPr>
      <w:r>
        <w:separator/>
      </w:r>
    </w:p>
  </w:endnote>
  <w:endnote w:type="continuationSeparator" w:id="0">
    <w:p w14:paraId="31BE41AE" w14:textId="77777777" w:rsidR="003D1F6F" w:rsidRDefault="003D1F6F" w:rsidP="00A25E6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CE839" w14:textId="6522C83B" w:rsidR="00A25E68" w:rsidRPr="00AF480E" w:rsidRDefault="00AF480E" w:rsidP="00AF480E">
    <w:pPr>
      <w:pStyle w:val="Footer"/>
      <w:tabs>
        <w:tab w:val="right" w:pos="10080"/>
        <w:tab w:val="right" w:pos="10800"/>
      </w:tabs>
      <w:rPr>
        <w:lang w:val="pt-BR"/>
      </w:rPr>
    </w:pPr>
    <w:r w:rsidRPr="00BE2458">
      <w:rPr>
        <w:rFonts w:eastAsia="Calibri" w:cs="Times New Roman"/>
        <w:szCs w:val="22"/>
      </w:rPr>
      <w:sym w:font="Symbol" w:char="F0E3"/>
    </w:r>
    <w:r w:rsidRPr="00AF480E">
      <w:rPr>
        <w:rFonts w:eastAsia="Calibri" w:cs="Times New Roman"/>
        <w:szCs w:val="22"/>
        <w:lang w:val="pt-BR"/>
      </w:rPr>
      <w:t xml:space="preserve"> </w:t>
    </w:r>
    <w:sdt>
      <w:sdtPr>
        <w:rPr>
          <w:rFonts w:eastAsia="Calibri" w:cs="Times New Roman"/>
          <w:szCs w:val="22"/>
          <w:lang w:val="pt-BR"/>
        </w:rPr>
        <w:alias w:val="Comentários 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AF480E">
          <w:rPr>
            <w:rFonts w:eastAsia="Calibri" w:cs="Times New Roman"/>
            <w:szCs w:val="22"/>
            <w:lang w:val="pt-BR"/>
          </w:rPr>
          <w:t>2</w:t>
        </w:r>
        <w:r>
          <w:rPr>
            <w:rFonts w:eastAsia="Calibri" w:cs="Times New Roman"/>
            <w:szCs w:val="22"/>
            <w:lang w:val="pt-BR"/>
          </w:rPr>
          <w:t>017</w:t>
        </w:r>
      </w:sdtContent>
    </w:sdt>
    <w:r w:rsidRPr="00AF480E">
      <w:rPr>
        <w:rFonts w:eastAsia="Calibri" w:cs="Times New Roman"/>
        <w:szCs w:val="22"/>
        <w:lang w:val="pt-BR"/>
      </w:rPr>
      <w:t xml:space="preserve"> - 2022 Cisco e/ou suas afiliadas. Todos os direitos reservados. Público da Cisco</w:t>
    </w:r>
    <w:r w:rsidRPr="00AF480E">
      <w:rPr>
        <w:rFonts w:eastAsia="Calibri" w:cs="Times New Roman"/>
        <w:szCs w:val="22"/>
        <w:lang w:val="pt-BR"/>
      </w:rPr>
      <w:tab/>
      <w:t xml:space="preserve">Página </w:t>
    </w:r>
    <w:r w:rsidRPr="00BE2458">
      <w:rPr>
        <w:rFonts w:eastAsia="Calibri" w:cs="Times New Roman"/>
        <w:szCs w:val="22"/>
      </w:rPr>
      <w:fldChar w:fldCharType="begin"/>
    </w:r>
    <w:r w:rsidRPr="00AF480E">
      <w:rPr>
        <w:rFonts w:eastAsia="Calibri" w:cs="Times New Roman"/>
        <w:szCs w:val="22"/>
        <w:lang w:val="pt-BR"/>
      </w:rPr>
      <w:instrText xml:space="preserve"> PAGE </w:instrText>
    </w:r>
    <w:r w:rsidRPr="00BE2458">
      <w:rPr>
        <w:rFonts w:eastAsia="Calibri" w:cs="Times New Roman"/>
        <w:szCs w:val="22"/>
      </w:rPr>
      <w:fldChar w:fldCharType="separate"/>
    </w:r>
    <w:r w:rsidRPr="00AF480E">
      <w:rPr>
        <w:rFonts w:eastAsia="Calibri" w:cs="Times New Roman"/>
        <w:lang w:val="pt-BR"/>
      </w:rPr>
      <w:t>2</w:t>
    </w:r>
    <w:r w:rsidRPr="00BE2458">
      <w:rPr>
        <w:rFonts w:eastAsia="Calibri" w:cs="Times New Roman"/>
        <w:szCs w:val="22"/>
      </w:rPr>
      <w:fldChar w:fldCharType="end"/>
    </w:r>
    <w:r w:rsidRPr="00AF480E">
      <w:rPr>
        <w:rFonts w:eastAsia="Calibri" w:cs="Times New Roman"/>
        <w:szCs w:val="22"/>
        <w:lang w:val="pt-BR"/>
      </w:rPr>
      <w:t xml:space="preserve"> de </w:t>
    </w:r>
    <w:r w:rsidRPr="00BE2458">
      <w:rPr>
        <w:rFonts w:eastAsia="Calibri" w:cs="Times New Roman"/>
        <w:szCs w:val="22"/>
      </w:rPr>
      <w:fldChar w:fldCharType="begin"/>
    </w:r>
    <w:r w:rsidRPr="00AF480E">
      <w:rPr>
        <w:rFonts w:eastAsia="Calibri" w:cs="Times New Roman"/>
        <w:szCs w:val="22"/>
        <w:lang w:val="pt-BR"/>
      </w:rPr>
      <w:instrText xml:space="preserve"> NUMPAGES  </w:instrText>
    </w:r>
    <w:r w:rsidRPr="00BE2458">
      <w:rPr>
        <w:rFonts w:eastAsia="Calibri" w:cs="Times New Roman"/>
        <w:szCs w:val="22"/>
      </w:rPr>
      <w:fldChar w:fldCharType="separate"/>
    </w:r>
    <w:r w:rsidRPr="00AF480E">
      <w:rPr>
        <w:rFonts w:eastAsia="Calibri" w:cs="Times New Roman"/>
        <w:lang w:val="pt-BR"/>
      </w:rPr>
      <w:t>5</w:t>
    </w:r>
    <w:r w:rsidRPr="00BE2458">
      <w:rPr>
        <w:rFonts w:eastAsia="Calibri" w:cs="Times New Roman"/>
        <w:szCs w:val="22"/>
      </w:rPr>
      <w:fldChar w:fldCharType="end"/>
    </w:r>
    <w:r w:rsidRPr="00AF480E">
      <w:rPr>
        <w:lang w:val="pt-BR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D8FDD0" w14:textId="094C34EE" w:rsidR="00A25E68" w:rsidRPr="00AF480E" w:rsidRDefault="00AF480E" w:rsidP="00AF480E">
    <w:pPr>
      <w:pStyle w:val="Footer"/>
      <w:tabs>
        <w:tab w:val="right" w:pos="10080"/>
        <w:tab w:val="right" w:pos="10800"/>
      </w:tabs>
      <w:rPr>
        <w:lang w:val="pt-BR"/>
      </w:rPr>
    </w:pPr>
    <w:r w:rsidRPr="00BE2458">
      <w:rPr>
        <w:rFonts w:eastAsia="Calibri" w:cs="Times New Roman"/>
        <w:szCs w:val="22"/>
      </w:rPr>
      <w:sym w:font="Symbol" w:char="F0E3"/>
    </w:r>
    <w:r w:rsidRPr="00AF480E">
      <w:rPr>
        <w:rFonts w:eastAsia="Calibri" w:cs="Times New Roman"/>
        <w:szCs w:val="22"/>
        <w:lang w:val="pt-BR"/>
      </w:rPr>
      <w:t xml:space="preserve"> </w:t>
    </w:r>
    <w:sdt>
      <w:sdtPr>
        <w:rPr>
          <w:rFonts w:eastAsia="Calibri" w:cs="Times New Roman"/>
          <w:szCs w:val="22"/>
          <w:lang w:val="pt-BR"/>
        </w:rPr>
        <w:alias w:val="Comentários "/>
        <w:tag w:val=""/>
        <w:id w:val="-384648787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AF480E">
          <w:rPr>
            <w:rFonts w:eastAsia="Calibri" w:cs="Times New Roman"/>
            <w:szCs w:val="22"/>
            <w:lang w:val="pt-BR"/>
          </w:rPr>
          <w:t>2017</w:t>
        </w:r>
      </w:sdtContent>
    </w:sdt>
    <w:r w:rsidRPr="00AF480E">
      <w:rPr>
        <w:rFonts w:eastAsia="Calibri" w:cs="Times New Roman"/>
        <w:szCs w:val="22"/>
        <w:lang w:val="pt-BR"/>
      </w:rPr>
      <w:t xml:space="preserve"> - 2022 Cisco e/ou suas afiliadas. Todos os direitos reservados. Público da Cisco</w:t>
    </w:r>
    <w:r w:rsidRPr="00AF480E">
      <w:rPr>
        <w:rFonts w:eastAsia="Calibri" w:cs="Times New Roman"/>
        <w:szCs w:val="22"/>
        <w:lang w:val="pt-BR"/>
      </w:rPr>
      <w:tab/>
      <w:t xml:space="preserve">Página </w:t>
    </w:r>
    <w:r w:rsidRPr="00BE2458">
      <w:rPr>
        <w:rFonts w:eastAsia="Calibri" w:cs="Times New Roman"/>
        <w:szCs w:val="22"/>
      </w:rPr>
      <w:fldChar w:fldCharType="begin"/>
    </w:r>
    <w:r w:rsidRPr="00AF480E">
      <w:rPr>
        <w:rFonts w:eastAsia="Calibri" w:cs="Times New Roman"/>
        <w:szCs w:val="22"/>
        <w:lang w:val="pt-BR"/>
      </w:rPr>
      <w:instrText xml:space="preserve"> PAGE </w:instrText>
    </w:r>
    <w:r w:rsidRPr="00BE2458">
      <w:rPr>
        <w:rFonts w:eastAsia="Calibri" w:cs="Times New Roman"/>
        <w:szCs w:val="22"/>
      </w:rPr>
      <w:fldChar w:fldCharType="separate"/>
    </w:r>
    <w:r w:rsidRPr="00AF480E">
      <w:rPr>
        <w:rFonts w:eastAsia="Calibri" w:cs="Times New Roman"/>
        <w:lang w:val="pt-BR"/>
      </w:rPr>
      <w:t>2</w:t>
    </w:r>
    <w:r w:rsidRPr="00BE2458">
      <w:rPr>
        <w:rFonts w:eastAsia="Calibri" w:cs="Times New Roman"/>
        <w:szCs w:val="22"/>
      </w:rPr>
      <w:fldChar w:fldCharType="end"/>
    </w:r>
    <w:r w:rsidRPr="00AF480E">
      <w:rPr>
        <w:rFonts w:eastAsia="Calibri" w:cs="Times New Roman"/>
        <w:szCs w:val="22"/>
        <w:lang w:val="pt-BR"/>
      </w:rPr>
      <w:t xml:space="preserve"> de </w:t>
    </w:r>
    <w:r w:rsidRPr="00BE2458">
      <w:rPr>
        <w:rFonts w:eastAsia="Calibri" w:cs="Times New Roman"/>
        <w:szCs w:val="22"/>
      </w:rPr>
      <w:fldChar w:fldCharType="begin"/>
    </w:r>
    <w:r w:rsidRPr="00AF480E">
      <w:rPr>
        <w:rFonts w:eastAsia="Calibri" w:cs="Times New Roman"/>
        <w:szCs w:val="22"/>
        <w:lang w:val="pt-BR"/>
      </w:rPr>
      <w:instrText xml:space="preserve"> NUMPAGES  </w:instrText>
    </w:r>
    <w:r w:rsidRPr="00BE2458">
      <w:rPr>
        <w:rFonts w:eastAsia="Calibri" w:cs="Times New Roman"/>
        <w:szCs w:val="22"/>
      </w:rPr>
      <w:fldChar w:fldCharType="separate"/>
    </w:r>
    <w:r w:rsidRPr="00AF480E">
      <w:rPr>
        <w:rFonts w:eastAsia="Calibri" w:cs="Times New Roman"/>
        <w:lang w:val="pt-BR"/>
      </w:rPr>
      <w:t>5</w:t>
    </w:r>
    <w:r w:rsidRPr="00BE2458">
      <w:rPr>
        <w:rFonts w:eastAsia="Calibri" w:cs="Times New Roman"/>
        <w:szCs w:val="22"/>
      </w:rPr>
      <w:fldChar w:fldCharType="end"/>
    </w:r>
    <w:r w:rsidRPr="00AF480E">
      <w:rPr>
        <w:lang w:val="pt-B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C42647" w14:textId="77777777" w:rsidR="003D1F6F" w:rsidRDefault="003D1F6F" w:rsidP="00A25E68">
      <w:pPr>
        <w:spacing w:before="0" w:after="0" w:line="240" w:lineRule="auto"/>
      </w:pPr>
      <w:r>
        <w:separator/>
      </w:r>
    </w:p>
  </w:footnote>
  <w:footnote w:type="continuationSeparator" w:id="0">
    <w:p w14:paraId="4D68EFC8" w14:textId="77777777" w:rsidR="003D1F6F" w:rsidRDefault="003D1F6F" w:rsidP="00A25E6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eastAsia="Calibri" w:cs="Times New Roman"/>
        <w:bCs w:val="0"/>
        <w:szCs w:val="22"/>
        <w:lang w:val="pt-BR"/>
      </w:rPr>
      <w:alias w:val="Titre"/>
      <w:tag w:val=""/>
      <w:id w:val="-1711953976"/>
      <w:placeholder>
        <w:docPart w:val="F28C09D86E034E4F9EE418873A905C7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87086DE" w14:textId="1C57E0C2" w:rsidR="00A25E68" w:rsidRPr="00687DD7" w:rsidRDefault="00A25E68" w:rsidP="00A25E68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lang w:val="pt-BR"/>
          </w:rPr>
        </w:pPr>
        <w:r w:rsidRPr="00AF480E">
          <w:rPr>
            <w:rFonts w:eastAsia="Calibri" w:cs="Times New Roman"/>
            <w:bCs w:val="0"/>
            <w:szCs w:val="22"/>
            <w:lang w:val="pt-BR"/>
          </w:rPr>
          <w:t>Laboratório - Use algoritmos de criptografia clássica e moderna</w:t>
        </w:r>
      </w:p>
    </w:sdtContent>
  </w:sdt>
  <w:p w14:paraId="1057D027" w14:textId="77777777" w:rsidR="00A25E68" w:rsidRPr="00A25E68" w:rsidRDefault="00A25E68">
    <w:pPr>
      <w:pStyle w:val="Header"/>
      <w:rPr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FE303" w14:textId="14B5D6B4" w:rsidR="00A25E68" w:rsidRDefault="00A25E68" w:rsidP="00A25E68">
    <w:r>
      <w:rPr>
        <w:noProof/>
      </w:rPr>
      <w:drawing>
        <wp:inline distT="0" distB="0" distL="0" distR="0" wp14:anchorId="1EFA7BA7" wp14:editId="0A667B5B">
          <wp:extent cx="2587752" cy="804672"/>
          <wp:effectExtent l="0" t="0" r="3175" b="0"/>
          <wp:docPr id="2102504084" name="Picture 2102504084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68"/>
    <w:rsid w:val="0016162B"/>
    <w:rsid w:val="00382D80"/>
    <w:rsid w:val="003D1F6F"/>
    <w:rsid w:val="00436300"/>
    <w:rsid w:val="0049667E"/>
    <w:rsid w:val="006C2222"/>
    <w:rsid w:val="00A25E68"/>
    <w:rsid w:val="00AF480E"/>
    <w:rsid w:val="00D233B4"/>
    <w:rsid w:val="00D655D2"/>
    <w:rsid w:val="00E70DF4"/>
    <w:rsid w:val="00EE2793"/>
    <w:rsid w:val="00EF00B1"/>
    <w:rsid w:val="00F7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10F4E"/>
  <w15:chartTrackingRefBased/>
  <w15:docId w15:val="{085C6D8B-18D5-4D3A-BD9B-E5D4363F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link w:val="Heading5Char"/>
    <w:uiPriority w:val="9"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pPr>
      <w:spacing w:before="240" w:line="240" w:lineRule="auto"/>
      <w:outlineLvl w:val="5"/>
    </w:pPr>
    <w:rPr>
      <w:b/>
      <w:bCs/>
    </w:rPr>
  </w:style>
  <w:style w:type="paragraph" w:styleId="Heading7">
    <w:name w:val="heading 7"/>
    <w:basedOn w:val="Normal"/>
    <w:link w:val="Heading7Char"/>
    <w:uiPriority w:val="9"/>
    <w:qFormat/>
    <w:pPr>
      <w:spacing w:before="240" w:line="240" w:lineRule="auto"/>
      <w:outlineLvl w:val="6"/>
    </w:pPr>
    <w:rPr>
      <w:sz w:val="20"/>
      <w:szCs w:val="20"/>
    </w:rPr>
  </w:style>
  <w:style w:type="paragraph" w:styleId="Heading8">
    <w:name w:val="heading 8"/>
    <w:basedOn w:val="Normal"/>
    <w:link w:val="Heading8Char"/>
    <w:uiPriority w:val="9"/>
    <w:qFormat/>
    <w:pPr>
      <w:spacing w:before="240" w:line="240" w:lineRule="auto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link w:val="Heading9Char"/>
    <w:uiPriority w:val="9"/>
    <w:qFormat/>
    <w:pPr>
      <w:spacing w:before="240" w:line="240" w:lineRule="auto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hAnsi="Times New Roman" w:cs="Times New Roman" w:hint="default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 w:hint="default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hAnsi="Times New Roman" w:cs="Times New Roman" w:hint="default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Times New Roman" w:hAnsi="Times New Roman" w:cs="Times New Roman" w:hint="default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Times New Roman" w:hAnsi="Times New Roman" w:cs="Times New Roman" w:hint="default"/>
    </w:rPr>
  </w:style>
  <w:style w:type="paragraph" w:styleId="Index1">
    <w:name w:val="index 1"/>
    <w:basedOn w:val="Normal"/>
    <w:autoRedefine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Index2">
    <w:name w:val="index 2"/>
    <w:basedOn w:val="Normal"/>
    <w:autoRedefine/>
    <w:uiPriority w:val="99"/>
    <w:semiHidden/>
    <w:unhideWhenUsed/>
    <w:pPr>
      <w:spacing w:before="0" w:after="0" w:line="240" w:lineRule="auto"/>
      <w:ind w:left="480" w:hanging="240"/>
    </w:pPr>
    <w:rPr>
      <w:sz w:val="20"/>
      <w:szCs w:val="20"/>
    </w:rPr>
  </w:style>
  <w:style w:type="paragraph" w:styleId="Index3">
    <w:name w:val="index 3"/>
    <w:basedOn w:val="Normal"/>
    <w:autoRedefine/>
    <w:uiPriority w:val="99"/>
    <w:semiHidden/>
    <w:unhideWhenUsed/>
    <w:pPr>
      <w:spacing w:before="0" w:after="0" w:line="240" w:lineRule="auto"/>
      <w:ind w:left="720" w:hanging="240"/>
    </w:pPr>
    <w:rPr>
      <w:sz w:val="20"/>
      <w:szCs w:val="20"/>
    </w:rPr>
  </w:style>
  <w:style w:type="paragraph" w:styleId="Index4">
    <w:name w:val="index 4"/>
    <w:basedOn w:val="Normal"/>
    <w:autoRedefine/>
    <w:uiPriority w:val="99"/>
    <w:semiHidden/>
    <w:unhideWhenUsed/>
    <w:pPr>
      <w:spacing w:before="0" w:after="0" w:line="240" w:lineRule="auto"/>
      <w:ind w:left="960" w:hanging="240"/>
    </w:pPr>
    <w:rPr>
      <w:sz w:val="20"/>
      <w:szCs w:val="20"/>
    </w:rPr>
  </w:style>
  <w:style w:type="paragraph" w:styleId="Index5">
    <w:name w:val="index 5"/>
    <w:basedOn w:val="Normal"/>
    <w:autoRedefine/>
    <w:uiPriority w:val="99"/>
    <w:semiHidden/>
    <w:unhideWhenUsed/>
    <w:pPr>
      <w:spacing w:before="0" w:after="0" w:line="240" w:lineRule="auto"/>
      <w:ind w:left="1200" w:hanging="240"/>
    </w:pPr>
    <w:rPr>
      <w:sz w:val="20"/>
      <w:szCs w:val="20"/>
    </w:rPr>
  </w:style>
  <w:style w:type="paragraph" w:styleId="Index6">
    <w:name w:val="index 6"/>
    <w:basedOn w:val="Normal"/>
    <w:autoRedefine/>
    <w:uiPriority w:val="99"/>
    <w:semiHidden/>
    <w:unhideWhenUsed/>
    <w:pPr>
      <w:spacing w:before="0" w:after="0" w:line="240" w:lineRule="auto"/>
      <w:ind w:left="1440" w:hanging="240"/>
    </w:pPr>
    <w:rPr>
      <w:sz w:val="20"/>
      <w:szCs w:val="20"/>
    </w:rPr>
  </w:style>
  <w:style w:type="paragraph" w:styleId="Index7">
    <w:name w:val="index 7"/>
    <w:basedOn w:val="Normal"/>
    <w:autoRedefine/>
    <w:uiPriority w:val="99"/>
    <w:semiHidden/>
    <w:unhideWhenUsed/>
    <w:pPr>
      <w:spacing w:before="0" w:after="0" w:line="240" w:lineRule="auto"/>
      <w:ind w:left="1680" w:hanging="240"/>
    </w:pPr>
    <w:rPr>
      <w:sz w:val="20"/>
      <w:szCs w:val="20"/>
    </w:rPr>
  </w:style>
  <w:style w:type="paragraph" w:styleId="Index8">
    <w:name w:val="index 8"/>
    <w:basedOn w:val="Normal"/>
    <w:autoRedefine/>
    <w:uiPriority w:val="99"/>
    <w:semiHidden/>
    <w:unhideWhenUsed/>
    <w:pPr>
      <w:spacing w:before="0" w:after="0" w:line="240" w:lineRule="auto"/>
      <w:ind w:left="1920" w:hanging="240"/>
    </w:pPr>
    <w:rPr>
      <w:sz w:val="20"/>
      <w:szCs w:val="20"/>
    </w:rPr>
  </w:style>
  <w:style w:type="paragraph" w:styleId="Index9">
    <w:name w:val="index 9"/>
    <w:basedOn w:val="Normal"/>
    <w:autoRedefine/>
    <w:uiPriority w:val="99"/>
    <w:semiHidden/>
    <w:unhideWhenUsed/>
    <w:pPr>
      <w:spacing w:before="0" w:after="0" w:line="240" w:lineRule="auto"/>
      <w:ind w:left="2160" w:hanging="240"/>
    </w:pPr>
    <w:rPr>
      <w:sz w:val="20"/>
      <w:szCs w:val="20"/>
    </w:rPr>
  </w:style>
  <w:style w:type="paragraph" w:styleId="TOC1">
    <w:name w:val="toc 1"/>
    <w:basedOn w:val="Normal"/>
    <w:autoRedefine/>
    <w:uiPriority w:val="3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pPr>
      <w:spacing w:before="0" w:after="0" w:line="240" w:lineRule="auto"/>
      <w:ind w:left="240"/>
    </w:pPr>
    <w:rPr>
      <w:sz w:val="20"/>
      <w:szCs w:val="20"/>
    </w:rPr>
  </w:style>
  <w:style w:type="paragraph" w:styleId="TOC3">
    <w:name w:val="toc 3"/>
    <w:basedOn w:val="Normal"/>
    <w:autoRedefine/>
    <w:uiPriority w:val="39"/>
    <w:semiHidden/>
    <w:unhideWhenUsed/>
    <w:pPr>
      <w:spacing w:before="0" w:after="0" w:line="240" w:lineRule="auto"/>
      <w:ind w:left="480"/>
    </w:pPr>
    <w:rPr>
      <w:sz w:val="20"/>
      <w:szCs w:val="20"/>
    </w:rPr>
  </w:style>
  <w:style w:type="paragraph" w:styleId="TOC4">
    <w:name w:val="toc 4"/>
    <w:basedOn w:val="Normal"/>
    <w:autoRedefine/>
    <w:uiPriority w:val="39"/>
    <w:semiHidden/>
    <w:unhideWhenUsed/>
    <w:pPr>
      <w:spacing w:before="0" w:after="0" w:line="240" w:lineRule="auto"/>
      <w:ind w:left="720"/>
    </w:pPr>
    <w:rPr>
      <w:sz w:val="20"/>
      <w:szCs w:val="20"/>
    </w:rPr>
  </w:style>
  <w:style w:type="paragraph" w:styleId="TOC5">
    <w:name w:val="toc 5"/>
    <w:basedOn w:val="Normal"/>
    <w:autoRedefine/>
    <w:uiPriority w:val="39"/>
    <w:semiHidden/>
    <w:unhideWhenUsed/>
    <w:pPr>
      <w:spacing w:before="0" w:after="0" w:line="240" w:lineRule="auto"/>
      <w:ind w:left="960"/>
    </w:pPr>
    <w:rPr>
      <w:sz w:val="20"/>
      <w:szCs w:val="20"/>
    </w:rPr>
  </w:style>
  <w:style w:type="paragraph" w:styleId="TOC6">
    <w:name w:val="toc 6"/>
    <w:basedOn w:val="Normal"/>
    <w:autoRedefine/>
    <w:uiPriority w:val="39"/>
    <w:semiHidden/>
    <w:unhideWhenUsed/>
    <w:pPr>
      <w:spacing w:before="0" w:after="0" w:line="240" w:lineRule="auto"/>
      <w:ind w:left="1200"/>
    </w:pPr>
    <w:rPr>
      <w:sz w:val="20"/>
      <w:szCs w:val="20"/>
    </w:rPr>
  </w:style>
  <w:style w:type="paragraph" w:styleId="TOC7">
    <w:name w:val="toc 7"/>
    <w:basedOn w:val="Normal"/>
    <w:autoRedefine/>
    <w:uiPriority w:val="39"/>
    <w:semiHidden/>
    <w:unhideWhenUsed/>
    <w:pPr>
      <w:spacing w:before="0" w:after="0" w:line="240" w:lineRule="auto"/>
      <w:ind w:left="1440"/>
    </w:pPr>
    <w:rPr>
      <w:sz w:val="20"/>
      <w:szCs w:val="20"/>
    </w:rPr>
  </w:style>
  <w:style w:type="paragraph" w:styleId="TOC8">
    <w:name w:val="toc 8"/>
    <w:basedOn w:val="Normal"/>
    <w:autoRedefine/>
    <w:uiPriority w:val="39"/>
    <w:semiHidden/>
    <w:unhideWhenUsed/>
    <w:pPr>
      <w:spacing w:before="0" w:after="0" w:line="240" w:lineRule="auto"/>
      <w:ind w:left="1680"/>
    </w:pPr>
    <w:rPr>
      <w:sz w:val="20"/>
      <w:szCs w:val="20"/>
    </w:rPr>
  </w:style>
  <w:style w:type="paragraph" w:styleId="TOC9">
    <w:name w:val="toc 9"/>
    <w:basedOn w:val="Normal"/>
    <w:autoRedefine/>
    <w:uiPriority w:val="39"/>
    <w:semiHidden/>
    <w:unhideWhenUsed/>
    <w:pPr>
      <w:spacing w:before="0" w:after="0" w:line="240" w:lineRule="auto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 w:hint="default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IndexHeading">
    <w:name w:val="index heading"/>
    <w:basedOn w:val="Normal"/>
    <w:uiPriority w:val="99"/>
    <w:semiHidden/>
    <w:unhideWhenUsed/>
    <w:pPr>
      <w:spacing w:before="0" w:after="0" w:line="240" w:lineRule="auto"/>
    </w:pPr>
    <w:rPr>
      <w:b/>
      <w:bCs/>
      <w:sz w:val="20"/>
      <w:szCs w:val="20"/>
    </w:rPr>
  </w:style>
  <w:style w:type="paragraph" w:styleId="TableofFigures">
    <w:name w:val="table of figures"/>
    <w:basedOn w:val="Normal"/>
    <w:uiPriority w:val="99"/>
    <w:semiHidden/>
    <w:unhideWhenUsed/>
    <w:pPr>
      <w:spacing w:before="0" w:after="0" w:line="240" w:lineRule="auto"/>
      <w:ind w:left="480" w:hanging="4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Times New Roman" w:hAnsi="Times New Roman" w:cs="Times New Roman" w:hint="default"/>
    </w:rPr>
  </w:style>
  <w:style w:type="paragraph" w:styleId="TableofAuthorities">
    <w:name w:val="table of authorities"/>
    <w:basedOn w:val="Normal"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MacroText">
    <w:name w:val="macro"/>
    <w:basedOn w:val="Normal"/>
    <w:link w:val="MacroTextChar"/>
    <w:uiPriority w:val="99"/>
    <w:semiHidden/>
    <w:unhideWhenUsed/>
    <w:pPr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urier New" w:hAnsi="Courier New" w:cs="Courier New" w:hint="default"/>
    </w:rPr>
  </w:style>
  <w:style w:type="paragraph" w:styleId="TOAHeading">
    <w:name w:val="toa heading"/>
    <w:basedOn w:val="Normal"/>
    <w:uiPriority w:val="99"/>
    <w:semiHidden/>
    <w:unhideWhenUsed/>
    <w:pPr>
      <w:spacing w:before="120" w:after="0" w:line="240" w:lineRule="auto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before="120" w:after="12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 w:hint="default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 w:hint="default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 w:hint="default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msolistparagraphcxspfirst">
    <w:name w:val="msolistparagraphcxspfirst"/>
    <w:basedOn w:val="Normal"/>
    <w:pPr>
      <w:spacing w:after="0"/>
      <w:ind w:left="720"/>
    </w:pPr>
  </w:style>
  <w:style w:type="paragraph" w:customStyle="1" w:styleId="msolistparagraphcxspmiddle">
    <w:name w:val="msolistparagraphcxspmiddle"/>
    <w:basedOn w:val="Normal"/>
    <w:pPr>
      <w:spacing w:before="0" w:after="0"/>
      <w:ind w:left="720"/>
    </w:pPr>
  </w:style>
  <w:style w:type="paragraph" w:customStyle="1" w:styleId="msolistparagraphcxsplast">
    <w:name w:val="msolistparagraphcxsplast"/>
    <w:basedOn w:val="Normal"/>
    <w:pPr>
      <w:spacing w:before="0"/>
      <w:ind w:left="720"/>
    </w:pPr>
  </w:style>
  <w:style w:type="paragraph" w:customStyle="1" w:styleId="ClientNote">
    <w:name w:val="Client Note"/>
    <w:basedOn w:val="Normal"/>
    <w:pPr>
      <w:spacing w:after="0" w:line="240" w:lineRule="auto"/>
    </w:pPr>
    <w:rPr>
      <w:i/>
      <w:iCs/>
      <w:color w:val="FF0000"/>
    </w:rPr>
  </w:style>
  <w:style w:type="paragraph" w:customStyle="1" w:styleId="AnswerLineL25">
    <w:name w:val="Answer Line L25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InstNoteRed">
    <w:name w:val="Inst Note Red"/>
    <w:basedOn w:val="Normal"/>
    <w:qFormat/>
    <w:pPr>
      <w:spacing w:line="240" w:lineRule="auto"/>
    </w:pPr>
    <w:rPr>
      <w:color w:val="EE0000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InstNoteRedL50">
    <w:name w:val="Inst Note Red L50"/>
    <w:basedOn w:val="Normal"/>
    <w:pPr>
      <w:spacing w:before="120" w:after="120" w:line="240" w:lineRule="auto"/>
      <w:ind w:left="720"/>
    </w:pPr>
    <w:rPr>
      <w:color w:val="EE0000"/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Visual">
    <w:name w:val="Visual"/>
    <w:basedOn w:val="Normal"/>
    <w:pPr>
      <w:spacing w:before="240" w:after="240"/>
      <w:jc w:val="center"/>
    </w:p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InstNoteRedL25">
    <w:name w:val="Inst Note Red L25"/>
    <w:basedOn w:val="Normal"/>
    <w:pPr>
      <w:spacing w:before="120" w:after="120" w:line="240" w:lineRule="auto"/>
      <w:ind w:left="360"/>
    </w:pPr>
    <w:rPr>
      <w:color w:val="EE0000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ColorfulShading-Accent11">
    <w:name w:val="Colorful Shading - Accent 11"/>
    <w:basedOn w:val="Normal"/>
    <w:pPr>
      <w:spacing w:before="0" w:after="0" w:line="240" w:lineRule="auto"/>
    </w:pPr>
    <w:rPr>
      <w:sz w:val="20"/>
      <w:szCs w:val="20"/>
    </w:rPr>
  </w:style>
  <w:style w:type="character" w:customStyle="1" w:styleId="BodyTextBoldChar">
    <w:name w:val="Body Text Bold Char"/>
    <w:basedOn w:val="DefaultParagraphFont"/>
    <w:link w:val="BodyTextBold"/>
    <w:rPr>
      <w:rFonts w:ascii="Times New Roman" w:hAnsi="Times New Roman" w:cs="Times New Roman" w:hint="default"/>
      <w:b/>
      <w:bCs/>
    </w:rPr>
  </w:style>
  <w:style w:type="paragraph" w:customStyle="1" w:styleId="BodyTextBold">
    <w:name w:val="Body Text Bold"/>
    <w:basedOn w:val="Normal"/>
    <w:link w:val="BodyTextBoldChar"/>
    <w:pPr>
      <w:spacing w:before="120" w:after="120" w:line="240" w:lineRule="auto"/>
    </w:pPr>
    <w:rPr>
      <w:b/>
      <w:bCs/>
      <w:sz w:val="20"/>
      <w:szCs w:val="20"/>
    </w:rPr>
  </w:style>
  <w:style w:type="character" w:customStyle="1" w:styleId="CMDRedChar">
    <w:name w:val="CMD Red Char"/>
    <w:basedOn w:val="DefaultParagraphFont"/>
    <w:link w:val="CMDRed"/>
    <w:rPr>
      <w:rFonts w:ascii="Courier New" w:hAnsi="Courier New" w:cs="Courier New" w:hint="default"/>
      <w:color w:val="EE0000"/>
    </w:rPr>
  </w:style>
  <w:style w:type="paragraph" w:customStyle="1" w:styleId="CMDRed">
    <w:name w:val="CMD Red"/>
    <w:basedOn w:val="Normal"/>
    <w:link w:val="CMDRedChar"/>
    <w:pPr>
      <w:spacing w:line="240" w:lineRule="auto"/>
      <w:ind w:left="720"/>
    </w:pPr>
    <w:rPr>
      <w:rFonts w:ascii="Courier New" w:hAnsi="Courier New" w:cs="Courier New"/>
      <w:color w:val="EE0000"/>
      <w:sz w:val="20"/>
      <w:szCs w:val="20"/>
    </w:rPr>
  </w:style>
  <w:style w:type="character" w:customStyle="1" w:styleId="CMDOutputRedChar">
    <w:name w:val="CMD Output Red Char"/>
    <w:basedOn w:val="DefaultParagraphFont"/>
    <w:link w:val="CMDOutputRed"/>
    <w:rPr>
      <w:rFonts w:ascii="Courier New" w:hAnsi="Courier New" w:cs="Courier New" w:hint="default"/>
      <w:color w:val="EE0000"/>
    </w:rPr>
  </w:style>
  <w:style w:type="paragraph" w:customStyle="1" w:styleId="CMDOutputRed">
    <w:name w:val="CMD Output Red"/>
    <w:basedOn w:val="Normal"/>
    <w:link w:val="CMDOutputRedChar"/>
    <w:pPr>
      <w:spacing w:line="240" w:lineRule="auto"/>
      <w:ind w:left="720"/>
    </w:pPr>
    <w:rPr>
      <w:rFonts w:ascii="Courier New" w:hAnsi="Courier New" w:cs="Courier New"/>
      <w:color w:val="EE0000"/>
      <w:sz w:val="18"/>
      <w:szCs w:val="18"/>
    </w:rPr>
  </w:style>
  <w:style w:type="paragraph" w:customStyle="1" w:styleId="Drawing">
    <w:name w:val="Drawing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sz w:val="20"/>
      <w:szCs w:val="20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character" w:customStyle="1" w:styleId="BodyTextL25AnswerChar">
    <w:name w:val="Body Text L25 Answer Char"/>
    <w:basedOn w:val="DefaultParagraphFont"/>
    <w:link w:val="BodyTextL25Answer"/>
    <w:rPr>
      <w:b/>
      <w:bCs/>
      <w:shd w:val="clear" w:color="auto" w:fill="D9D9D9"/>
    </w:rPr>
  </w:style>
  <w:style w:type="paragraph" w:customStyle="1" w:styleId="BodyTextL25Answer">
    <w:name w:val="Body Text L25 Answer"/>
    <w:basedOn w:val="Normal"/>
    <w:link w:val="BodyTextL25AnswerChar"/>
    <w:pPr>
      <w:shd w:val="clear" w:color="auto" w:fill="D9D9D9"/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LabTitleInstVersred">
    <w:name w:val="Lab Title Inst Vers (red)"/>
    <w:basedOn w:val="DefaultParagraphFont"/>
    <w:rPr>
      <w:rFonts w:ascii="Arial" w:hAnsi="Arial" w:cs="Arial" w:hint="default"/>
      <w:b/>
      <w:bCs/>
      <w:color w:val="EE0000"/>
    </w:rPr>
  </w:style>
  <w:style w:type="character" w:customStyle="1" w:styleId="Heading1Gray">
    <w:name w:val="Heading 1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Heading2GrayDnT">
    <w:name w:val="Heading 2 Gray DnT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28C09D86E034E4F9EE418873A905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8308D-77D6-4534-9B88-C56C6F2D752B}"/>
      </w:docPartPr>
      <w:docPartBody>
        <w:p w:rsidR="00900093" w:rsidRDefault="00B458B6" w:rsidP="00B458B6">
          <w:pPr>
            <w:pStyle w:val="F28C09D86E034E4F9EE418873A905C79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B6"/>
    <w:rsid w:val="0016162B"/>
    <w:rsid w:val="005D200F"/>
    <w:rsid w:val="006B329F"/>
    <w:rsid w:val="00900093"/>
    <w:rsid w:val="00912948"/>
    <w:rsid w:val="00B458B6"/>
    <w:rsid w:val="00E7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58B6"/>
    <w:rPr>
      <w:color w:val="808080"/>
    </w:rPr>
  </w:style>
  <w:style w:type="paragraph" w:customStyle="1" w:styleId="F28C09D86E034E4F9EE418873A905C79">
    <w:name w:val="F28C09D86E034E4F9EE418873A905C79"/>
    <w:rsid w:val="00B458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Laboratório - Use algoritmos de criptografia clássica e moderna</dc:title>
  <dc:subject/>
  <dc:creator>Shubham Jadhav (aptlogica)</dc:creator>
  <cp:keywords/>
  <dc:description>2017</dc:description>
  <cp:lastModifiedBy>Neha Ghodke (aptlogica)</cp:lastModifiedBy>
  <cp:revision>4</cp:revision>
  <dcterms:created xsi:type="dcterms:W3CDTF">2024-07-26T10:42:00Z</dcterms:created>
  <dcterms:modified xsi:type="dcterms:W3CDTF">2024-07-29T12:52:00Z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146300.000000000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