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C3C2" w14:textId="474C3447" w:rsidR="00EC308D" w:rsidRDefault="00EC308D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EC308D">
        <w:rPr>
          <w:rFonts w:ascii="Arial" w:hAnsi="Arial" w:cs="Arial"/>
          <w:sz w:val="24"/>
          <w:szCs w:val="24"/>
        </w:rPr>
        <w:instrText>https://accessible.games/wp-content/uploads/2018/11/AbleGamers_Includification.pdf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943191">
        <w:rPr>
          <w:rStyle w:val="Hyperlink"/>
          <w:rFonts w:ascii="Arial" w:hAnsi="Arial" w:cs="Arial"/>
          <w:sz w:val="24"/>
          <w:szCs w:val="24"/>
        </w:rPr>
        <w:t>https://accessible.games/wp-content/uploads/2018/11/AbleGamers_Includification.pdf</w:t>
      </w:r>
      <w:r>
        <w:rPr>
          <w:rFonts w:ascii="Arial" w:hAnsi="Arial" w:cs="Arial"/>
          <w:sz w:val="24"/>
          <w:szCs w:val="24"/>
        </w:rPr>
        <w:fldChar w:fldCharType="end"/>
      </w:r>
      <w:r w:rsidR="004548E3">
        <w:rPr>
          <w:rFonts w:ascii="Arial" w:hAnsi="Arial" w:cs="Arial"/>
          <w:sz w:val="24"/>
          <w:szCs w:val="24"/>
        </w:rPr>
        <w:t xml:space="preserve"> -  Good,  Better, Best Design Implementations</w:t>
      </w:r>
    </w:p>
    <w:p w14:paraId="01CA1505" w14:textId="44DC4D18" w:rsidR="00EC308D" w:rsidRDefault="00EC308D" w:rsidP="00F416F6">
      <w:pPr>
        <w:spacing w:line="360" w:lineRule="auto"/>
        <w:rPr>
          <w:rFonts w:ascii="Arial" w:hAnsi="Arial" w:cs="Arial"/>
          <w:sz w:val="24"/>
          <w:szCs w:val="24"/>
        </w:rPr>
      </w:pPr>
      <w:hyperlink r:id="rId4" w:history="1">
        <w:r w:rsidRPr="00943191">
          <w:rPr>
            <w:rStyle w:val="Hyperlink"/>
            <w:rFonts w:ascii="Arial" w:hAnsi="Arial" w:cs="Arial"/>
            <w:sz w:val="24"/>
            <w:szCs w:val="24"/>
          </w:rPr>
          <w:t>https://gameaccessibilityguidelines.com/full-list/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4548E3">
        <w:rPr>
          <w:rFonts w:ascii="Arial" w:hAnsi="Arial" w:cs="Arial"/>
          <w:sz w:val="24"/>
          <w:szCs w:val="24"/>
        </w:rPr>
        <w:t>- Basic, Intermediate, Advanced Feature</w:t>
      </w:r>
    </w:p>
    <w:p w14:paraId="41AF9404" w14:textId="00BDBD97" w:rsidR="00EC308D" w:rsidRDefault="00EC308D" w:rsidP="00F416F6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943191">
          <w:rPr>
            <w:rStyle w:val="Hyperlink"/>
            <w:rFonts w:ascii="Arial" w:hAnsi="Arial" w:cs="Arial"/>
            <w:sz w:val="24"/>
            <w:szCs w:val="24"/>
          </w:rPr>
          <w:t>https://www.britannica.com/science/color-blindness#ref246358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A1EFAB6" w14:textId="3C71A490" w:rsidR="004548E3" w:rsidRDefault="004548E3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CB0132">
        <w:rPr>
          <w:rFonts w:ascii="Arial" w:hAnsi="Arial" w:cs="Arial"/>
          <w:b/>
          <w:bCs/>
          <w:sz w:val="24"/>
          <w:szCs w:val="24"/>
        </w:rPr>
        <w:t>Visual Assist</w:t>
      </w:r>
      <w:r>
        <w:rPr>
          <w:rFonts w:ascii="Arial" w:hAnsi="Arial" w:cs="Arial"/>
          <w:sz w:val="24"/>
          <w:szCs w:val="24"/>
        </w:rPr>
        <w:t xml:space="preserve"> – Using </w:t>
      </w:r>
      <w:r w:rsidR="003B0C2D">
        <w:rPr>
          <w:rFonts w:ascii="Arial" w:hAnsi="Arial" w:cs="Arial"/>
          <w:sz w:val="24"/>
          <w:szCs w:val="24"/>
        </w:rPr>
        <w:t>Symbols to convey information</w:t>
      </w:r>
      <w:r>
        <w:rPr>
          <w:rFonts w:ascii="Arial" w:hAnsi="Arial" w:cs="Arial"/>
          <w:sz w:val="24"/>
          <w:szCs w:val="24"/>
        </w:rPr>
        <w:t>, Advanced feature to help with Cognition helping users understand information easier.</w:t>
      </w:r>
      <w:r w:rsidR="006377A6">
        <w:rPr>
          <w:rFonts w:ascii="Arial" w:hAnsi="Arial" w:cs="Arial"/>
          <w:sz w:val="24"/>
          <w:szCs w:val="24"/>
        </w:rPr>
        <w:t xml:space="preserve"> In here, I am Replacing the stimuli --- the  colours, with the shapes that the user should be able to associate with a certain colour.</w:t>
      </w:r>
    </w:p>
    <w:p w14:paraId="6EC2F70F" w14:textId="0C7BF61A" w:rsidR="00E87E58" w:rsidRDefault="00B0554F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Good Visual Assist Implementation  but </w:t>
      </w:r>
      <w:r w:rsidR="00E87E58">
        <w:rPr>
          <w:rFonts w:ascii="Arial" w:hAnsi="Arial" w:cs="Arial"/>
          <w:sz w:val="24"/>
          <w:szCs w:val="24"/>
        </w:rPr>
        <w:t xml:space="preserve">Best </w:t>
      </w:r>
      <w:r w:rsidR="00BF1B58">
        <w:rPr>
          <w:rFonts w:ascii="Arial" w:hAnsi="Arial" w:cs="Arial"/>
          <w:sz w:val="24"/>
          <w:szCs w:val="24"/>
        </w:rPr>
        <w:t xml:space="preserve">design implementation  to help with Cognitive </w:t>
      </w:r>
      <w:proofErr w:type="spellStart"/>
      <w:r w:rsidR="00BF1B58">
        <w:rPr>
          <w:rFonts w:ascii="Arial" w:hAnsi="Arial" w:cs="Arial"/>
          <w:sz w:val="24"/>
          <w:szCs w:val="24"/>
        </w:rPr>
        <w:t>Impairmaints</w:t>
      </w:r>
      <w:proofErr w:type="spellEnd"/>
      <w:r w:rsidR="00BF1B58">
        <w:rPr>
          <w:rFonts w:ascii="Arial" w:hAnsi="Arial" w:cs="Arial"/>
          <w:sz w:val="24"/>
          <w:szCs w:val="24"/>
        </w:rPr>
        <w:t xml:space="preserve"> - </w:t>
      </w:r>
      <w:r w:rsidR="00E87E58">
        <w:rPr>
          <w:rFonts w:ascii="Arial" w:hAnsi="Arial" w:cs="Arial"/>
          <w:sz w:val="24"/>
          <w:szCs w:val="24"/>
        </w:rPr>
        <w:t xml:space="preserve">according to </w:t>
      </w:r>
      <w:proofErr w:type="spellStart"/>
      <w:r w:rsidR="00E87E58">
        <w:rPr>
          <w:rFonts w:ascii="Arial" w:hAnsi="Arial" w:cs="Arial"/>
          <w:sz w:val="24"/>
          <w:szCs w:val="24"/>
        </w:rPr>
        <w:t>Includification</w:t>
      </w:r>
      <w:proofErr w:type="spellEnd"/>
      <w:r w:rsidR="00E87E58">
        <w:rPr>
          <w:rFonts w:ascii="Arial" w:hAnsi="Arial" w:cs="Arial"/>
          <w:sz w:val="24"/>
          <w:szCs w:val="24"/>
        </w:rPr>
        <w:t>, because it helps differentiate between similar colours, especially due to colour-</w:t>
      </w:r>
      <w:proofErr w:type="spellStart"/>
      <w:r w:rsidR="00E87E58">
        <w:rPr>
          <w:rFonts w:ascii="Arial" w:hAnsi="Arial" w:cs="Arial"/>
          <w:sz w:val="24"/>
          <w:szCs w:val="24"/>
        </w:rPr>
        <w:t>blin</w:t>
      </w:r>
      <w:r w:rsidR="00646935">
        <w:rPr>
          <w:rFonts w:ascii="Arial" w:hAnsi="Arial" w:cs="Arial"/>
          <w:sz w:val="24"/>
          <w:szCs w:val="24"/>
        </w:rPr>
        <w:t>d</w:t>
      </w:r>
      <w:r w:rsidR="00E87E58">
        <w:rPr>
          <w:rFonts w:ascii="Arial" w:hAnsi="Arial" w:cs="Arial"/>
          <w:sz w:val="24"/>
          <w:szCs w:val="24"/>
        </w:rPr>
        <w:t>ess</w:t>
      </w:r>
      <w:proofErr w:type="spellEnd"/>
      <w:r w:rsidR="00646935">
        <w:rPr>
          <w:rFonts w:ascii="Arial" w:hAnsi="Arial" w:cs="Arial"/>
          <w:sz w:val="24"/>
          <w:szCs w:val="24"/>
        </w:rPr>
        <w:t xml:space="preserve"> (Hue, Chroma  Gun inspiration  </w:t>
      </w:r>
      <w:proofErr w:type="spellStart"/>
      <w:r w:rsidR="00646935">
        <w:rPr>
          <w:rFonts w:ascii="Arial" w:hAnsi="Arial" w:cs="Arial"/>
          <w:sz w:val="24"/>
          <w:szCs w:val="24"/>
        </w:rPr>
        <w:t>froom</w:t>
      </w:r>
      <w:proofErr w:type="spellEnd"/>
      <w:r w:rsidR="00646935">
        <w:rPr>
          <w:rFonts w:ascii="Arial" w:hAnsi="Arial" w:cs="Arial"/>
          <w:sz w:val="24"/>
          <w:szCs w:val="24"/>
        </w:rPr>
        <w:t xml:space="preserve"> me)</w:t>
      </w:r>
      <w:r w:rsidR="00E87E58">
        <w:rPr>
          <w:rFonts w:ascii="Arial" w:hAnsi="Arial" w:cs="Arial"/>
          <w:sz w:val="24"/>
          <w:szCs w:val="24"/>
        </w:rPr>
        <w:t>.</w:t>
      </w:r>
    </w:p>
    <w:p w14:paraId="16B62F4F" w14:textId="221779D2" w:rsidR="004548E3" w:rsidRPr="00EC308D" w:rsidRDefault="004548E3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4548E3">
        <w:rPr>
          <w:rFonts w:ascii="Arial" w:hAnsi="Arial" w:cs="Arial"/>
          <w:sz w:val="24"/>
          <w:szCs w:val="24"/>
        </w:rPr>
        <w:t>https://gameaccessibilityguidelines.com/use-symbol-based-chat-smileys-etc/</w:t>
      </w:r>
    </w:p>
    <w:p w14:paraId="5FA139E1" w14:textId="4EA2AD90" w:rsidR="00EC308D" w:rsidRDefault="00EC308D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</w:p>
    <w:p w14:paraId="51E95CE1" w14:textId="009D0F57" w:rsidR="00EE71F7" w:rsidRDefault="00EE71F7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</w:p>
    <w:p w14:paraId="246229CA" w14:textId="478F575E" w:rsidR="00EE71F7" w:rsidRDefault="00EE71F7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CB0132">
        <w:rPr>
          <w:rFonts w:ascii="Arial" w:hAnsi="Arial" w:cs="Arial"/>
          <w:b/>
          <w:bCs/>
          <w:sz w:val="24"/>
          <w:szCs w:val="24"/>
        </w:rPr>
        <w:t>Voice Recognition</w:t>
      </w:r>
      <w:r>
        <w:rPr>
          <w:rFonts w:ascii="Arial" w:hAnsi="Arial" w:cs="Arial"/>
          <w:sz w:val="24"/>
          <w:szCs w:val="24"/>
        </w:rPr>
        <w:t xml:space="preserve"> BEST</w:t>
      </w:r>
      <w:r w:rsidR="00E07A55">
        <w:rPr>
          <w:rFonts w:ascii="Arial" w:hAnsi="Arial" w:cs="Arial"/>
          <w:sz w:val="24"/>
          <w:szCs w:val="24"/>
        </w:rPr>
        <w:t xml:space="preserve"> MOBILITY</w:t>
      </w:r>
      <w:r>
        <w:rPr>
          <w:rFonts w:ascii="Arial" w:hAnsi="Arial" w:cs="Arial"/>
          <w:sz w:val="24"/>
          <w:szCs w:val="24"/>
        </w:rPr>
        <w:t xml:space="preserve"> because it can shift gaming from an impossibility to an important,  meaningful activity  for many disabled gamers.</w:t>
      </w:r>
    </w:p>
    <w:p w14:paraId="61179BC5" w14:textId="10F8F89C" w:rsidR="00E07A55" w:rsidRDefault="00E07A55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Advanced Feature due to very simple control scheme </w:t>
      </w:r>
      <w:proofErr w:type="spellStart"/>
      <w:r>
        <w:rPr>
          <w:rFonts w:ascii="Arial" w:hAnsi="Arial" w:cs="Arial"/>
          <w:sz w:val="24"/>
          <w:szCs w:val="24"/>
        </w:rPr>
        <w:t>compatibile</w:t>
      </w:r>
      <w:proofErr w:type="spellEnd"/>
      <w:r>
        <w:rPr>
          <w:rFonts w:ascii="Arial" w:hAnsi="Arial" w:cs="Arial"/>
          <w:sz w:val="24"/>
          <w:szCs w:val="24"/>
        </w:rPr>
        <w:t xml:space="preserve"> with assistive tech like Voice Controls.</w:t>
      </w:r>
    </w:p>
    <w:p w14:paraId="3A66384A" w14:textId="2D7D97A0" w:rsidR="00CB0132" w:rsidRPr="00EE71F7" w:rsidRDefault="00CB0132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CB0132">
        <w:rPr>
          <w:rFonts w:ascii="Arial" w:hAnsi="Arial" w:cs="Arial"/>
          <w:sz w:val="24"/>
          <w:szCs w:val="24"/>
        </w:rPr>
        <w:t>https://gameaccessibilityguidelines.com/provide-very-simple-control-schemes-that-are-compatible-with-assistive-technology-devices-such-as-switch-or-eye-tracking/</w:t>
      </w:r>
    </w:p>
    <w:p w14:paraId="08556C68" w14:textId="462E8F6B" w:rsidR="00EC308D" w:rsidRPr="00BE3D85" w:rsidRDefault="00EC308D" w:rsidP="00F416F6">
      <w:pPr>
        <w:spacing w:line="360" w:lineRule="auto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0340E1DA" w14:textId="188369F4" w:rsidR="00CB0132" w:rsidRPr="00CB0132" w:rsidRDefault="00CB0132" w:rsidP="00F416F6">
      <w:pPr>
        <w:spacing w:line="360" w:lineRule="auto"/>
        <w:rPr>
          <w:rFonts w:ascii="Arial" w:hAnsi="Arial" w:cs="Arial"/>
          <w:sz w:val="24"/>
          <w:szCs w:val="24"/>
        </w:rPr>
      </w:pPr>
      <w:r w:rsidRPr="00BE3D85">
        <w:rPr>
          <w:rFonts w:ascii="Arial" w:hAnsi="Arial" w:cs="Arial"/>
          <w:b/>
          <w:bCs/>
          <w:sz w:val="24"/>
          <w:szCs w:val="24"/>
        </w:rPr>
        <w:t>Motor Assist BEST</w:t>
      </w:r>
      <w:r>
        <w:rPr>
          <w:rFonts w:ascii="Arial" w:hAnsi="Arial" w:cs="Arial"/>
          <w:sz w:val="24"/>
          <w:szCs w:val="24"/>
        </w:rPr>
        <w:t xml:space="preserve"> and Intermediate (can be argued) </w:t>
      </w:r>
      <w:r w:rsidR="00D7054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70543">
        <w:rPr>
          <w:rFonts w:ascii="Arial" w:hAnsi="Arial" w:cs="Arial"/>
          <w:sz w:val="24"/>
          <w:szCs w:val="24"/>
        </w:rPr>
        <w:t>It allows players to progress at a speed their comfortable with.</w:t>
      </w:r>
      <w:r w:rsidR="000E30B7">
        <w:rPr>
          <w:rFonts w:ascii="Arial" w:hAnsi="Arial" w:cs="Arial"/>
          <w:sz w:val="24"/>
          <w:szCs w:val="24"/>
        </w:rPr>
        <w:t xml:space="preserve"> It allows players with dexterity, </w:t>
      </w:r>
      <w:proofErr w:type="spellStart"/>
      <w:r w:rsidR="000E30B7">
        <w:rPr>
          <w:rFonts w:ascii="Arial" w:hAnsi="Arial" w:cs="Arial"/>
          <w:sz w:val="24"/>
          <w:szCs w:val="24"/>
        </w:rPr>
        <w:t>precisioin</w:t>
      </w:r>
      <w:proofErr w:type="spellEnd"/>
      <w:r w:rsidR="000E30B7">
        <w:rPr>
          <w:rFonts w:ascii="Arial" w:hAnsi="Arial" w:cs="Arial"/>
          <w:sz w:val="24"/>
          <w:szCs w:val="24"/>
        </w:rPr>
        <w:t>, or reactions issues to keep up with the game.</w:t>
      </w:r>
      <w:r w:rsidR="00073944">
        <w:rPr>
          <w:rFonts w:ascii="Arial" w:hAnsi="Arial" w:cs="Arial"/>
          <w:sz w:val="24"/>
          <w:szCs w:val="24"/>
        </w:rPr>
        <w:t xml:space="preserve"> Gives players more time to  process what’s going on and consider the best method to approach  the game.</w:t>
      </w:r>
    </w:p>
    <w:p w14:paraId="0ADCB911" w14:textId="538256F3" w:rsidR="00CB0132" w:rsidRDefault="00CB0132" w:rsidP="00F416F6">
      <w:p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943191">
          <w:rPr>
            <w:rStyle w:val="Hyperlink"/>
            <w:rFonts w:ascii="Arial" w:hAnsi="Arial" w:cs="Arial"/>
            <w:sz w:val="24"/>
            <w:szCs w:val="24"/>
          </w:rPr>
          <w:t>https://gameaccessibilityguidelines.com/include-an-option-to-adjust-the-game-speed/</w:t>
        </w:r>
      </w:hyperlink>
    </w:p>
    <w:p w14:paraId="0811367B" w14:textId="6349E42C" w:rsidR="00CB0132" w:rsidRPr="00CB0132" w:rsidRDefault="00CB0132" w:rsidP="00F416F6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Pr="00943191">
          <w:rPr>
            <w:rStyle w:val="Hyperlink"/>
            <w:rFonts w:ascii="Arial" w:hAnsi="Arial" w:cs="Arial"/>
            <w:sz w:val="24"/>
            <w:szCs w:val="24"/>
          </w:rPr>
          <w:t>https://gameaccessibilityguidelines.com/do-not-make-precise-timing-essential-to-gameplay-offer-alternatives-actions-that-can-be-carried-out-while-paused-or-a-skip-mechanism/</w:t>
        </w:r>
      </w:hyperlink>
      <w:r>
        <w:rPr>
          <w:rFonts w:ascii="Arial" w:hAnsi="Arial" w:cs="Arial"/>
          <w:sz w:val="24"/>
          <w:szCs w:val="24"/>
        </w:rPr>
        <w:t xml:space="preserve"> --- </w:t>
      </w:r>
      <w:r>
        <w:rPr>
          <w:rFonts w:ascii="Arial" w:hAnsi="Arial" w:cs="Arial"/>
          <w:sz w:val="24"/>
          <w:szCs w:val="24"/>
        </w:rPr>
        <w:t>can be argued</w:t>
      </w:r>
      <w:r>
        <w:rPr>
          <w:rFonts w:ascii="Arial" w:hAnsi="Arial" w:cs="Arial"/>
          <w:sz w:val="24"/>
          <w:szCs w:val="24"/>
        </w:rPr>
        <w:t xml:space="preserve"> to  be ADVANCED because quick responses are not needed if you just slow down the game.</w:t>
      </w:r>
    </w:p>
    <w:p w14:paraId="628FB867" w14:textId="4736472D" w:rsidR="00D90DBE" w:rsidRPr="00123913" w:rsidRDefault="00D90DBE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23913">
        <w:rPr>
          <w:rFonts w:ascii="Arial" w:hAnsi="Arial" w:cs="Arial"/>
          <w:color w:val="00B050"/>
          <w:sz w:val="24"/>
          <w:szCs w:val="24"/>
        </w:rPr>
        <w:t>Finalise Gameplay</w:t>
      </w:r>
    </w:p>
    <w:p w14:paraId="234E3A12" w14:textId="76096C61" w:rsidR="007F780F" w:rsidRPr="006B105F" w:rsidRDefault="007F780F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B105F">
        <w:rPr>
          <w:rFonts w:ascii="Arial" w:hAnsi="Arial" w:cs="Arial"/>
          <w:color w:val="00B050"/>
          <w:sz w:val="24"/>
          <w:szCs w:val="24"/>
        </w:rPr>
        <w:t>Simulate Colourblind Filter</w:t>
      </w:r>
    </w:p>
    <w:p w14:paraId="7A970F00" w14:textId="77814F9F" w:rsidR="00B13D67" w:rsidRPr="00EC308D" w:rsidRDefault="00B13D67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EC308D">
        <w:rPr>
          <w:rFonts w:ascii="Arial" w:hAnsi="Arial" w:cs="Arial"/>
          <w:color w:val="00B050"/>
          <w:sz w:val="24"/>
          <w:szCs w:val="24"/>
        </w:rPr>
        <w:t>ADD GAME MUSIC</w:t>
      </w:r>
    </w:p>
    <w:p w14:paraId="36D87BBA" w14:textId="2A0F56E1" w:rsidR="001470E9" w:rsidRDefault="001470E9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2984B415" w14:textId="77777777" w:rsidR="001470E9" w:rsidRDefault="001470E9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001E71C6" w14:textId="4812215F" w:rsidR="00B85286" w:rsidRDefault="00B8528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</w:t>
      </w:r>
      <w:r w:rsidR="004B348A">
        <w:rPr>
          <w:rFonts w:ascii="Arial" w:hAnsi="Arial" w:cs="Arial"/>
          <w:sz w:val="24"/>
          <w:szCs w:val="24"/>
        </w:rPr>
        <w:t xml:space="preserve">  DUMMY</w:t>
      </w:r>
      <w:r>
        <w:rPr>
          <w:rFonts w:ascii="Arial" w:hAnsi="Arial" w:cs="Arial"/>
          <w:sz w:val="24"/>
          <w:szCs w:val="24"/>
        </w:rPr>
        <w:t xml:space="preserve"> </w:t>
      </w:r>
      <w:r w:rsidRPr="00B85286">
        <w:rPr>
          <w:rFonts w:ascii="Arial" w:hAnsi="Arial" w:cs="Arial"/>
          <w:b/>
          <w:bCs/>
          <w:sz w:val="24"/>
          <w:szCs w:val="24"/>
        </w:rPr>
        <w:t>MAIN MENU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the Accessibility Settings!</w:t>
      </w:r>
    </w:p>
    <w:p w14:paraId="49130DF3" w14:textId="7986EBD4" w:rsidR="00B13D67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OBSTACLES: Lerp horizontal and vertical, lerp scale too</w:t>
      </w:r>
    </w:p>
    <w:p w14:paraId="28B08EEF" w14:textId="77777777" w:rsidR="00C843CF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23408DFB" w14:textId="0D23924F" w:rsidR="007D2167" w:rsidRPr="00545221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5221">
        <w:rPr>
          <w:rFonts w:ascii="Arial" w:hAnsi="Arial" w:cs="Arial"/>
          <w:color w:val="00B050"/>
          <w:sz w:val="24"/>
          <w:szCs w:val="24"/>
        </w:rPr>
        <w:t>Left Side: Status Indicators (GUI)</w:t>
      </w:r>
    </w:p>
    <w:p w14:paraId="630A33AC" w14:textId="060BDB2C" w:rsidR="00F416F6" w:rsidRPr="00545221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5221">
        <w:rPr>
          <w:rFonts w:ascii="Arial" w:hAnsi="Arial" w:cs="Arial"/>
          <w:color w:val="00B050"/>
          <w:sz w:val="24"/>
          <w:szCs w:val="24"/>
        </w:rPr>
        <w:t>On the bottom of it: “Colourblind Assist = On/Off”</w:t>
      </w:r>
      <w:r w:rsidR="00545221">
        <w:rPr>
          <w:rFonts w:ascii="Arial" w:hAnsi="Arial" w:cs="Arial"/>
          <w:color w:val="00B050"/>
          <w:sz w:val="24"/>
          <w:szCs w:val="24"/>
        </w:rPr>
        <w:t xml:space="preserve"> --- ignore this part, I’m already using images</w:t>
      </w:r>
    </w:p>
    <w:p w14:paraId="4A19EAD9" w14:textId="5F535667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1B26A9E0" w14:textId="2187C29F" w:rsidR="00F416F6" w:rsidRPr="00790CD5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90CD5">
        <w:rPr>
          <w:rFonts w:ascii="Arial" w:hAnsi="Arial" w:cs="Arial"/>
          <w:color w:val="00B050"/>
          <w:sz w:val="24"/>
          <w:szCs w:val="24"/>
        </w:rPr>
        <w:t>Upper  Right Side: Timer and Score</w:t>
      </w:r>
    </w:p>
    <w:p w14:paraId="70421E4F" w14:textId="18675C64" w:rsidR="00F416F6" w:rsidRPr="00B77FE3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B77FE3">
        <w:rPr>
          <w:rFonts w:ascii="Arial" w:hAnsi="Arial" w:cs="Arial"/>
          <w:color w:val="00B050"/>
          <w:sz w:val="24"/>
          <w:szCs w:val="24"/>
        </w:rPr>
        <w:t>Bottom Right: CC</w:t>
      </w:r>
    </w:p>
    <w:p w14:paraId="5050288A" w14:textId="6CF3008B" w:rsidR="00F416F6" w:rsidRPr="00B77FE3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B77FE3">
        <w:rPr>
          <w:rFonts w:ascii="Arial" w:hAnsi="Arial" w:cs="Arial"/>
          <w:color w:val="00B050"/>
          <w:sz w:val="24"/>
          <w:szCs w:val="24"/>
        </w:rPr>
        <w:t>“Player Actions: Jump/Dash</w:t>
      </w:r>
      <w:r w:rsidR="009E66EE" w:rsidRPr="00B77FE3">
        <w:rPr>
          <w:rFonts w:ascii="Arial" w:hAnsi="Arial" w:cs="Arial"/>
          <w:color w:val="00B050"/>
          <w:sz w:val="24"/>
          <w:szCs w:val="24"/>
        </w:rPr>
        <w:t>/Steady/</w:t>
      </w:r>
      <w:r w:rsidR="009E66EE" w:rsidRPr="00B77FE3">
        <w:rPr>
          <w:rFonts w:ascii="Arial" w:hAnsi="Arial" w:cs="Arial"/>
          <w:b/>
          <w:bCs/>
          <w:color w:val="00B050"/>
          <w:sz w:val="24"/>
          <w:szCs w:val="24"/>
        </w:rPr>
        <w:t>DIE</w:t>
      </w:r>
      <w:r w:rsidRPr="00B77FE3">
        <w:rPr>
          <w:rFonts w:ascii="Arial" w:hAnsi="Arial" w:cs="Arial"/>
          <w:color w:val="00B050"/>
          <w:sz w:val="24"/>
          <w:szCs w:val="24"/>
        </w:rPr>
        <w:t>”</w:t>
      </w:r>
    </w:p>
    <w:p w14:paraId="227F4532" w14:textId="19BC4B4E" w:rsidR="00F416F6" w:rsidRP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“Recognized Voice Commands:</w:t>
      </w:r>
      <w:r w:rsidR="004B348A">
        <w:rPr>
          <w:rFonts w:ascii="Arial" w:hAnsi="Arial" w:cs="Arial"/>
          <w:sz w:val="24"/>
          <w:szCs w:val="24"/>
        </w:rPr>
        <w:t xml:space="preserve"> YOU SAID</w:t>
      </w:r>
      <w:r>
        <w:rPr>
          <w:rFonts w:ascii="Arial" w:hAnsi="Arial" w:cs="Arial"/>
          <w:sz w:val="24"/>
          <w:szCs w:val="24"/>
        </w:rPr>
        <w:t xml:space="preserve"> </w:t>
      </w:r>
      <w:r w:rsidR="004B348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i/>
          <w:iCs/>
          <w:sz w:val="24"/>
          <w:szCs w:val="24"/>
        </w:rPr>
        <w:t>whatever the user said</w:t>
      </w:r>
      <w:r w:rsidR="004B348A">
        <w:rPr>
          <w:rFonts w:ascii="Arial" w:hAnsi="Arial" w:cs="Arial"/>
          <w:i/>
          <w:iCs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>”</w:t>
      </w:r>
      <w:r w:rsidR="00B77FE3">
        <w:rPr>
          <w:rFonts w:ascii="Arial" w:hAnsi="Arial" w:cs="Arial"/>
          <w:sz w:val="24"/>
          <w:szCs w:val="24"/>
        </w:rPr>
        <w:t xml:space="preserve"> --- Ignore this</w:t>
      </w:r>
    </w:p>
    <w:sectPr w:rsidR="00F416F6" w:rsidRPr="00F4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F"/>
    <w:rsid w:val="00073944"/>
    <w:rsid w:val="000E30B7"/>
    <w:rsid w:val="00123913"/>
    <w:rsid w:val="001470E9"/>
    <w:rsid w:val="003B0C2D"/>
    <w:rsid w:val="004548E3"/>
    <w:rsid w:val="004B348A"/>
    <w:rsid w:val="00545221"/>
    <w:rsid w:val="0057545B"/>
    <w:rsid w:val="006377A6"/>
    <w:rsid w:val="00646935"/>
    <w:rsid w:val="006B105F"/>
    <w:rsid w:val="00790CD5"/>
    <w:rsid w:val="007F780F"/>
    <w:rsid w:val="0092003F"/>
    <w:rsid w:val="009E66EE"/>
    <w:rsid w:val="009F2DFF"/>
    <w:rsid w:val="00B0554F"/>
    <w:rsid w:val="00B13D67"/>
    <w:rsid w:val="00B77FE3"/>
    <w:rsid w:val="00B85286"/>
    <w:rsid w:val="00BD34FE"/>
    <w:rsid w:val="00BE3D85"/>
    <w:rsid w:val="00BF1B58"/>
    <w:rsid w:val="00C843CF"/>
    <w:rsid w:val="00CB0132"/>
    <w:rsid w:val="00D70543"/>
    <w:rsid w:val="00D90DBE"/>
    <w:rsid w:val="00E07A55"/>
    <w:rsid w:val="00E87E58"/>
    <w:rsid w:val="00EC308D"/>
    <w:rsid w:val="00EE71F7"/>
    <w:rsid w:val="00F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B72B"/>
  <w15:chartTrackingRefBased/>
  <w15:docId w15:val="{4EAE21CA-B672-4B09-A660-D8FFBB3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meaccessibilityguidelines.com/do-not-make-precise-timing-essential-to-gameplay-offer-alternatives-actions-that-can-be-carried-out-while-paused-or-a-skip-mechanis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accessibilityguidelines.com/include-an-option-to-adjust-the-game-speed/" TargetMode="External"/><Relationship Id="rId5" Type="http://schemas.openxmlformats.org/officeDocument/2006/relationships/hyperlink" Target="https://www.britannica.com/science/color-blindness#ref246358" TargetMode="External"/><Relationship Id="rId4" Type="http://schemas.openxmlformats.org/officeDocument/2006/relationships/hyperlink" Target="https://gameaccessibilityguidelines.com/full-li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28</cp:revision>
  <dcterms:created xsi:type="dcterms:W3CDTF">2022-05-14T03:39:00Z</dcterms:created>
  <dcterms:modified xsi:type="dcterms:W3CDTF">2022-05-16T05:24:00Z</dcterms:modified>
</cp:coreProperties>
</file>