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F5142" w14:textId="081AC5E3" w:rsidR="00C026F3" w:rsidRPr="003C310F" w:rsidRDefault="00C026F3" w:rsidP="003C310F">
      <w:pPr>
        <w:spacing w:line="360" w:lineRule="auto"/>
        <w:rPr>
          <w:rFonts w:ascii="Arial" w:hAnsi="Arial" w:cs="Arial"/>
          <w:b/>
          <w:bCs/>
        </w:rPr>
      </w:pPr>
      <w:r w:rsidRPr="003C310F">
        <w:rPr>
          <w:rFonts w:ascii="Arial" w:hAnsi="Arial" w:cs="Arial"/>
          <w:b/>
          <w:bCs/>
        </w:rPr>
        <w:t>DUE: March 04, 2022 (ALSO: ETHICS FORM)</w:t>
      </w:r>
    </w:p>
    <w:p w14:paraId="2A7D541A" w14:textId="2C4285FF" w:rsidR="00C026F3" w:rsidRPr="003C310F" w:rsidRDefault="00C026F3" w:rsidP="003C310F">
      <w:pPr>
        <w:spacing w:line="360" w:lineRule="auto"/>
        <w:rPr>
          <w:rFonts w:ascii="Arial" w:hAnsi="Arial" w:cs="Arial"/>
        </w:rPr>
      </w:pPr>
      <w:r w:rsidRPr="003C310F">
        <w:rPr>
          <w:rFonts w:ascii="Arial" w:hAnsi="Arial" w:cs="Arial"/>
        </w:rPr>
        <w:t>Lecture 11: Thursday Feb 10, 2022</w:t>
      </w:r>
    </w:p>
    <w:p w14:paraId="139BB467" w14:textId="3CB8E732" w:rsidR="00C026F3" w:rsidRPr="003C310F" w:rsidRDefault="00C63FCA" w:rsidP="003C310F">
      <w:pPr>
        <w:spacing w:line="360" w:lineRule="auto"/>
        <w:rPr>
          <w:rFonts w:ascii="Arial" w:hAnsi="Arial" w:cs="Arial"/>
        </w:rPr>
      </w:pPr>
      <w:hyperlink r:id="rId4" w:history="1">
        <w:r w:rsidR="00C026F3" w:rsidRPr="003C310F">
          <w:rPr>
            <w:rStyle w:val="Hyperlink"/>
            <w:rFonts w:ascii="Arial" w:hAnsi="Arial" w:cs="Arial"/>
          </w:rPr>
          <w:t>https://ncl.instructure.com/courses/39984/pages/lecture-11-project-proposals?module_item_id=2109782</w:t>
        </w:r>
      </w:hyperlink>
    </w:p>
    <w:p w14:paraId="7B3A2177" w14:textId="27A9B35F" w:rsidR="00C026F3" w:rsidRPr="003C310F" w:rsidRDefault="00C026F3" w:rsidP="003C310F">
      <w:pPr>
        <w:spacing w:line="360" w:lineRule="auto"/>
        <w:rPr>
          <w:rFonts w:ascii="Arial" w:hAnsi="Arial" w:cs="Arial"/>
        </w:rPr>
      </w:pPr>
      <w:r w:rsidRPr="003C310F">
        <w:rPr>
          <w:rFonts w:ascii="Arial" w:hAnsi="Arial" w:cs="Arial"/>
          <w:b/>
          <w:bCs/>
        </w:rPr>
        <w:t>What to include:</w:t>
      </w:r>
      <w:r w:rsidRPr="003C310F">
        <w:rPr>
          <w:rFonts w:ascii="Arial" w:hAnsi="Arial" w:cs="Arial"/>
        </w:rPr>
        <w:t xml:space="preserve"> (definitely include Timeline/Gantt Chart)</w:t>
      </w:r>
    </w:p>
    <w:p w14:paraId="0022CD31" w14:textId="26A4552D" w:rsidR="00C026F3" w:rsidRPr="003C310F" w:rsidRDefault="00C026F3" w:rsidP="003C310F">
      <w:pPr>
        <w:spacing w:line="360" w:lineRule="auto"/>
        <w:rPr>
          <w:rFonts w:ascii="Arial" w:hAnsi="Arial" w:cs="Arial"/>
        </w:rPr>
      </w:pPr>
      <w:r w:rsidRPr="003C310F">
        <w:rPr>
          <w:rFonts w:ascii="Arial" w:hAnsi="Arial" w:cs="Arial"/>
          <w:noProof/>
        </w:rPr>
        <w:drawing>
          <wp:inline distT="0" distB="0" distL="0" distR="0" wp14:anchorId="44C891EF" wp14:editId="20A11DA1">
            <wp:extent cx="5724525" cy="320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09645C6B" w14:textId="2B4C6A4D" w:rsidR="00C026F3" w:rsidRPr="003C310F" w:rsidRDefault="00C026F3" w:rsidP="003C310F">
      <w:pPr>
        <w:spacing w:line="360" w:lineRule="auto"/>
        <w:rPr>
          <w:rFonts w:ascii="Arial" w:hAnsi="Arial" w:cs="Arial"/>
        </w:rPr>
      </w:pPr>
      <w:r w:rsidRPr="003C310F">
        <w:rPr>
          <w:rFonts w:ascii="Arial" w:hAnsi="Arial" w:cs="Arial"/>
          <w:noProof/>
        </w:rPr>
        <w:drawing>
          <wp:inline distT="0" distB="0" distL="0" distR="0" wp14:anchorId="4FBD30CB" wp14:editId="3F18243C">
            <wp:extent cx="57245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2D96CE10" w14:textId="688E52C5" w:rsidR="006376A3" w:rsidRPr="003C310F" w:rsidRDefault="006376A3" w:rsidP="003C310F">
      <w:pPr>
        <w:spacing w:line="360" w:lineRule="auto"/>
        <w:rPr>
          <w:rFonts w:ascii="Arial" w:hAnsi="Arial" w:cs="Arial"/>
        </w:rPr>
      </w:pPr>
      <w:r w:rsidRPr="003C310F">
        <w:rPr>
          <w:rFonts w:ascii="Arial" w:hAnsi="Arial" w:cs="Arial"/>
          <w:noProof/>
        </w:rPr>
        <w:lastRenderedPageBreak/>
        <w:drawing>
          <wp:inline distT="0" distB="0" distL="0" distR="0" wp14:anchorId="162280CF" wp14:editId="1D6FE419">
            <wp:extent cx="5731510" cy="32372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5226871F" w14:textId="333F5B45" w:rsidR="00C026F3" w:rsidRDefault="00862B6F" w:rsidP="003C310F">
      <w:pPr>
        <w:spacing w:line="360" w:lineRule="auto"/>
        <w:rPr>
          <w:rFonts w:ascii="Arial" w:hAnsi="Arial" w:cs="Arial"/>
        </w:rPr>
      </w:pPr>
      <w:r>
        <w:rPr>
          <w:rFonts w:ascii="Arial" w:hAnsi="Arial" w:cs="Arial"/>
          <w:noProof/>
        </w:rPr>
        <w:drawing>
          <wp:inline distT="0" distB="0" distL="0" distR="0" wp14:anchorId="4EFBF851" wp14:editId="5C368955">
            <wp:extent cx="57245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3242BC4" w14:textId="77777777" w:rsidR="00862B6F" w:rsidRPr="003C310F" w:rsidRDefault="00862B6F" w:rsidP="003C310F">
      <w:pPr>
        <w:spacing w:line="360" w:lineRule="auto"/>
        <w:rPr>
          <w:rFonts w:ascii="Arial" w:hAnsi="Arial" w:cs="Arial"/>
        </w:rPr>
      </w:pPr>
    </w:p>
    <w:p w14:paraId="2B1AA48E" w14:textId="7A3D808B" w:rsidR="00C026F3" w:rsidRPr="003C310F" w:rsidRDefault="00C026F3" w:rsidP="003C310F">
      <w:pPr>
        <w:spacing w:line="360" w:lineRule="auto"/>
        <w:rPr>
          <w:rFonts w:ascii="Arial" w:hAnsi="Arial" w:cs="Arial"/>
        </w:rPr>
      </w:pPr>
      <w:r w:rsidRPr="003C310F">
        <w:rPr>
          <w:rFonts w:ascii="Arial" w:hAnsi="Arial" w:cs="Arial"/>
          <w:b/>
          <w:bCs/>
        </w:rPr>
        <w:t>Example proposals:</w:t>
      </w:r>
    </w:p>
    <w:p w14:paraId="31E09453" w14:textId="3A41135B" w:rsidR="007D2167" w:rsidRPr="003C310F" w:rsidRDefault="00C63FCA" w:rsidP="003C310F">
      <w:pPr>
        <w:spacing w:line="360" w:lineRule="auto"/>
        <w:rPr>
          <w:rFonts w:ascii="Arial" w:hAnsi="Arial" w:cs="Arial"/>
        </w:rPr>
      </w:pPr>
      <w:hyperlink r:id="rId9" w:history="1">
        <w:r w:rsidR="003C310F" w:rsidRPr="003C310F">
          <w:rPr>
            <w:rStyle w:val="Hyperlink"/>
            <w:rFonts w:ascii="Arial" w:hAnsi="Arial" w:cs="Arial"/>
          </w:rPr>
          <w:t>https://ncl.instructure.com/courses/39984/pages/examples-of-proposals?module_item_id=2104966</w:t>
        </w:r>
      </w:hyperlink>
    </w:p>
    <w:p w14:paraId="060E565E" w14:textId="7A0E177F" w:rsidR="003C310F" w:rsidRDefault="003C310F" w:rsidP="003C310F">
      <w:pPr>
        <w:spacing w:line="360" w:lineRule="auto"/>
        <w:rPr>
          <w:rFonts w:ascii="Arial" w:hAnsi="Arial" w:cs="Arial"/>
        </w:rPr>
      </w:pPr>
    </w:p>
    <w:p w14:paraId="09A85269" w14:textId="77777777" w:rsidR="00862B6F" w:rsidRPr="003C310F" w:rsidRDefault="00862B6F" w:rsidP="003C310F">
      <w:pPr>
        <w:spacing w:line="360" w:lineRule="auto"/>
        <w:rPr>
          <w:rFonts w:ascii="Arial" w:hAnsi="Arial" w:cs="Arial"/>
        </w:rPr>
      </w:pPr>
    </w:p>
    <w:p w14:paraId="1DA72E79" w14:textId="1E4F7CDB" w:rsidR="009F7122" w:rsidRPr="00862B6F" w:rsidRDefault="009F7122" w:rsidP="009F7122">
      <w:pPr>
        <w:spacing w:line="360" w:lineRule="auto"/>
        <w:rPr>
          <w:rFonts w:ascii="Arial" w:hAnsi="Arial" w:cs="Arial"/>
          <w:b/>
          <w:bCs/>
          <w:sz w:val="32"/>
          <w:szCs w:val="32"/>
          <w:u w:val="single"/>
        </w:rPr>
      </w:pPr>
      <w:r w:rsidRPr="00862B6F">
        <w:rPr>
          <w:rFonts w:ascii="Arial" w:hAnsi="Arial" w:cs="Arial"/>
          <w:b/>
          <w:bCs/>
          <w:sz w:val="32"/>
          <w:szCs w:val="32"/>
          <w:u w:val="single"/>
        </w:rPr>
        <w:lastRenderedPageBreak/>
        <w:t>Lecture 03: Tuesday Feb 01, 2022</w:t>
      </w:r>
    </w:p>
    <w:p w14:paraId="65D1CC55" w14:textId="1A8D0F88" w:rsidR="009F7122" w:rsidRDefault="00C63FCA" w:rsidP="003C310F">
      <w:pPr>
        <w:spacing w:line="360" w:lineRule="auto"/>
        <w:rPr>
          <w:rFonts w:ascii="Arial" w:hAnsi="Arial" w:cs="Arial"/>
        </w:rPr>
      </w:pPr>
      <w:hyperlink r:id="rId10" w:history="1">
        <w:r w:rsidR="009F7122" w:rsidRPr="00BE6EC2">
          <w:rPr>
            <w:rStyle w:val="Hyperlink"/>
            <w:rFonts w:ascii="Arial" w:hAnsi="Arial" w:cs="Arial"/>
          </w:rPr>
          <w:t>https://ncl.instructure.com/courses/39984/pages/lecture-3-what-is-research-knowledge-originality-and-contribution?module_item_id=2102135</w:t>
        </w:r>
      </w:hyperlink>
    </w:p>
    <w:p w14:paraId="57A726D3" w14:textId="77777777" w:rsidR="001F2F24" w:rsidRDefault="009F7122" w:rsidP="003C310F">
      <w:pPr>
        <w:spacing w:line="360" w:lineRule="auto"/>
        <w:rPr>
          <w:rFonts w:ascii="Arial" w:hAnsi="Arial" w:cs="Arial"/>
        </w:rPr>
      </w:pPr>
      <w:r>
        <w:rPr>
          <w:rFonts w:ascii="Arial" w:hAnsi="Arial" w:cs="Arial"/>
        </w:rPr>
        <w:t>Background &amp; LITERATURE SURVEY</w:t>
      </w:r>
    </w:p>
    <w:p w14:paraId="3A98420F" w14:textId="1FC847F5" w:rsidR="003C310F" w:rsidRPr="009F7122" w:rsidRDefault="001F2F24" w:rsidP="003C310F">
      <w:pPr>
        <w:spacing w:line="360" w:lineRule="auto"/>
        <w:rPr>
          <w:rFonts w:ascii="Arial" w:hAnsi="Arial" w:cs="Arial"/>
        </w:rPr>
      </w:pPr>
      <w:r>
        <w:rPr>
          <w:rFonts w:ascii="Arial" w:hAnsi="Arial" w:cs="Arial"/>
        </w:rPr>
        <w:t>ACM, what else?</w:t>
      </w:r>
      <w:r w:rsidR="003C310F" w:rsidRPr="009F7122">
        <w:rPr>
          <w:rFonts w:ascii="Arial" w:hAnsi="Arial" w:cs="Arial"/>
        </w:rPr>
        <w:br w:type="page"/>
      </w:r>
    </w:p>
    <w:p w14:paraId="5492DAEF" w14:textId="6EAB58B9" w:rsidR="003C310F" w:rsidRPr="004C3F8D" w:rsidRDefault="003C310F" w:rsidP="003C310F">
      <w:pPr>
        <w:spacing w:line="360" w:lineRule="auto"/>
        <w:rPr>
          <w:rFonts w:ascii="Arial" w:hAnsi="Arial" w:cs="Arial"/>
          <w:b/>
          <w:bCs/>
          <w:sz w:val="28"/>
          <w:szCs w:val="28"/>
        </w:rPr>
      </w:pPr>
      <w:r w:rsidRPr="004C3F8D">
        <w:rPr>
          <w:rFonts w:ascii="Arial" w:hAnsi="Arial" w:cs="Arial"/>
          <w:b/>
          <w:bCs/>
          <w:sz w:val="28"/>
          <w:szCs w:val="28"/>
        </w:rPr>
        <w:lastRenderedPageBreak/>
        <w:t>Motivation</w:t>
      </w:r>
      <w:r w:rsidR="004C3F8D" w:rsidRPr="004C3F8D">
        <w:rPr>
          <w:rFonts w:ascii="Arial" w:hAnsi="Arial" w:cs="Arial"/>
          <w:b/>
          <w:bCs/>
          <w:sz w:val="28"/>
          <w:szCs w:val="28"/>
        </w:rPr>
        <w:t xml:space="preserve"> and Rationale</w:t>
      </w:r>
    </w:p>
    <w:p w14:paraId="11289788" w14:textId="700ECF13" w:rsidR="004C3F8D" w:rsidRDefault="008E5942" w:rsidP="003C310F">
      <w:pPr>
        <w:spacing w:line="360" w:lineRule="auto"/>
        <w:rPr>
          <w:rFonts w:ascii="Arial" w:hAnsi="Arial" w:cs="Arial"/>
          <w:b/>
          <w:bCs/>
          <w:sz w:val="24"/>
          <w:szCs w:val="24"/>
        </w:rPr>
      </w:pPr>
      <w:r>
        <w:rPr>
          <w:rFonts w:ascii="Arial" w:hAnsi="Arial" w:cs="Arial"/>
          <w:b/>
          <w:bCs/>
          <w:sz w:val="24"/>
          <w:szCs w:val="24"/>
        </w:rPr>
        <w:t xml:space="preserve">The </w:t>
      </w:r>
      <w:r w:rsidR="004C3F8D">
        <w:rPr>
          <w:rFonts w:ascii="Arial" w:hAnsi="Arial" w:cs="Arial"/>
          <w:b/>
          <w:bCs/>
          <w:sz w:val="24"/>
          <w:szCs w:val="24"/>
        </w:rPr>
        <w:t>Context:</w:t>
      </w:r>
    </w:p>
    <w:p w14:paraId="2F719350" w14:textId="510FAAF0" w:rsidR="004C3F8D" w:rsidRDefault="008E5942" w:rsidP="003C310F">
      <w:pPr>
        <w:spacing w:line="360" w:lineRule="auto"/>
        <w:rPr>
          <w:rFonts w:ascii="Arial" w:hAnsi="Arial" w:cs="Arial"/>
          <w:b/>
          <w:bCs/>
          <w:sz w:val="24"/>
          <w:szCs w:val="24"/>
        </w:rPr>
      </w:pPr>
      <w:r>
        <w:rPr>
          <w:rFonts w:ascii="Arial" w:hAnsi="Arial" w:cs="Arial"/>
          <w:b/>
          <w:bCs/>
          <w:sz w:val="24"/>
          <w:szCs w:val="24"/>
        </w:rPr>
        <w:t xml:space="preserve">The </w:t>
      </w:r>
      <w:r w:rsidR="004C3F8D">
        <w:rPr>
          <w:rFonts w:ascii="Arial" w:hAnsi="Arial" w:cs="Arial"/>
          <w:b/>
          <w:bCs/>
          <w:sz w:val="24"/>
          <w:szCs w:val="24"/>
        </w:rPr>
        <w:t>Problem:</w:t>
      </w:r>
    </w:p>
    <w:p w14:paraId="61B86414" w14:textId="2424C222" w:rsidR="004C3F8D" w:rsidRPr="004C3F8D" w:rsidRDefault="004C3F8D" w:rsidP="003C310F">
      <w:pPr>
        <w:spacing w:line="360" w:lineRule="auto"/>
        <w:rPr>
          <w:rFonts w:ascii="Arial" w:hAnsi="Arial" w:cs="Arial"/>
          <w:b/>
          <w:bCs/>
          <w:sz w:val="24"/>
          <w:szCs w:val="24"/>
        </w:rPr>
      </w:pPr>
      <w:r>
        <w:rPr>
          <w:rFonts w:ascii="Arial" w:hAnsi="Arial" w:cs="Arial"/>
          <w:b/>
          <w:bCs/>
          <w:sz w:val="24"/>
          <w:szCs w:val="24"/>
        </w:rPr>
        <w:t>The Proposed Approach</w:t>
      </w:r>
      <w:r w:rsidR="005F67D4">
        <w:rPr>
          <w:rFonts w:ascii="Arial" w:hAnsi="Arial" w:cs="Arial"/>
          <w:b/>
          <w:bCs/>
          <w:sz w:val="24"/>
          <w:szCs w:val="24"/>
        </w:rPr>
        <w:t>/Solution</w:t>
      </w:r>
      <w:r>
        <w:rPr>
          <w:rFonts w:ascii="Arial" w:hAnsi="Arial" w:cs="Arial"/>
          <w:b/>
          <w:bCs/>
          <w:sz w:val="24"/>
          <w:szCs w:val="24"/>
        </w:rPr>
        <w:t>:</w:t>
      </w:r>
    </w:p>
    <w:p w14:paraId="7DF02013" w14:textId="0F070117" w:rsidR="003C310F" w:rsidRDefault="003C310F" w:rsidP="003C310F">
      <w:pPr>
        <w:spacing w:line="360" w:lineRule="auto"/>
        <w:rPr>
          <w:rFonts w:ascii="Arial" w:hAnsi="Arial" w:cs="Arial"/>
          <w:sz w:val="24"/>
          <w:szCs w:val="24"/>
        </w:rPr>
      </w:pPr>
      <w:r>
        <w:rPr>
          <w:rFonts w:ascii="Arial" w:hAnsi="Arial" w:cs="Arial"/>
          <w:sz w:val="24"/>
          <w:szCs w:val="24"/>
        </w:rPr>
        <w:t>Tae</w:t>
      </w:r>
    </w:p>
    <w:p w14:paraId="0EE43E9D" w14:textId="77777777" w:rsidR="00C63FCA" w:rsidRDefault="00C63FCA" w:rsidP="00C63FCA">
      <w:pPr>
        <w:spacing w:line="360" w:lineRule="auto"/>
        <w:rPr>
          <w:rFonts w:ascii="Arial" w:hAnsi="Arial" w:cs="Arial"/>
          <w:sz w:val="24"/>
          <w:szCs w:val="24"/>
        </w:rPr>
      </w:pPr>
      <w:r>
        <w:rPr>
          <w:rFonts w:ascii="Arial" w:hAnsi="Arial" w:cs="Arial"/>
          <w:b/>
          <w:bCs/>
          <w:sz w:val="24"/>
          <w:szCs w:val="24"/>
        </w:rPr>
        <w:t>The Rationale and The Proposed Approach:</w:t>
      </w:r>
      <w:r>
        <w:rPr>
          <w:rFonts w:ascii="Arial" w:hAnsi="Arial" w:cs="Arial"/>
          <w:sz w:val="24"/>
          <w:szCs w:val="24"/>
        </w:rPr>
        <w:t xml:space="preserve"> The main focus for the project is to put more emphasis in accessibility for games. For the most part, higher numbers make good business sense for game developers and publishers. While tailoring a game’s accessibility features can add overhead costs to production, it ultimately allows these companies to target a much wider audience. When games are made more accessible, they also become more inclusive and then more players are encouraged to buy the game which then enables game makers to generate more revenue.</w:t>
      </w:r>
    </w:p>
    <w:p w14:paraId="6542B472" w14:textId="77777777" w:rsidR="00C63FCA" w:rsidRPr="00C83F95" w:rsidRDefault="00C63FCA" w:rsidP="00C63FCA">
      <w:pPr>
        <w:spacing w:line="360" w:lineRule="auto"/>
        <w:rPr>
          <w:rFonts w:ascii="Arial" w:hAnsi="Arial" w:cs="Arial"/>
          <w:b/>
          <w:bCs/>
          <w:sz w:val="24"/>
          <w:szCs w:val="24"/>
        </w:rPr>
      </w:pPr>
      <w:r>
        <w:rPr>
          <w:rFonts w:ascii="Arial" w:hAnsi="Arial" w:cs="Arial"/>
          <w:sz w:val="24"/>
          <w:szCs w:val="24"/>
        </w:rPr>
        <w:t xml:space="preserve">Of course, more inclusive games also offer a human benefit such that barriers to access will be lowered for those who are facing accessibility issues. Incorporating reasonable accessibility features in games will allow disabled gamers to enjoy the games the way they are meant to be played and experienced. Consequently, this makes the basis for the aims of the project which is to integrate various accessibility features to help </w:t>
      </w:r>
      <w:r w:rsidRPr="003A64FF">
        <w:rPr>
          <w:rFonts w:ascii="Arial" w:hAnsi="Arial" w:cs="Arial"/>
          <w:sz w:val="24"/>
          <w:szCs w:val="24"/>
        </w:rPr>
        <w:t>facilitate the experience and challenges encountered by players with accessibility issues.</w:t>
      </w:r>
      <w:r>
        <w:rPr>
          <w:rFonts w:ascii="Arial" w:hAnsi="Arial" w:cs="Arial"/>
          <w:sz w:val="24"/>
          <w:szCs w:val="24"/>
        </w:rPr>
        <w:t xml:space="preserve"> The project will be designed to support the idea the video games can be made more adaptable according to the player’s abilities. The project will try to achieve this by incorporating audio-visual cues to help players experience certain impairments or disabilities.  </w:t>
      </w:r>
    </w:p>
    <w:p w14:paraId="1AC190FF" w14:textId="77777777" w:rsidR="00C63FCA" w:rsidRDefault="00C63FCA" w:rsidP="003C310F">
      <w:pPr>
        <w:spacing w:line="360" w:lineRule="auto"/>
        <w:rPr>
          <w:rFonts w:ascii="Arial" w:hAnsi="Arial" w:cs="Arial"/>
          <w:sz w:val="24"/>
          <w:szCs w:val="24"/>
        </w:rPr>
      </w:pPr>
    </w:p>
    <w:p w14:paraId="0B4B971C" w14:textId="2B59EB84" w:rsidR="003C310F" w:rsidRPr="004C3F8D" w:rsidRDefault="003C310F" w:rsidP="003C310F">
      <w:pPr>
        <w:spacing w:line="360" w:lineRule="auto"/>
        <w:rPr>
          <w:rFonts w:ascii="Arial" w:hAnsi="Arial" w:cs="Arial"/>
          <w:b/>
          <w:bCs/>
          <w:sz w:val="28"/>
          <w:szCs w:val="28"/>
        </w:rPr>
      </w:pPr>
      <w:r w:rsidRPr="004C3F8D">
        <w:rPr>
          <w:rFonts w:ascii="Arial" w:hAnsi="Arial" w:cs="Arial"/>
          <w:b/>
          <w:bCs/>
          <w:sz w:val="28"/>
          <w:szCs w:val="28"/>
        </w:rPr>
        <w:t>Aims &amp; Objectives</w:t>
      </w:r>
    </w:p>
    <w:p w14:paraId="6DF0C584" w14:textId="77777777" w:rsidR="003C310F" w:rsidRPr="003C310F" w:rsidRDefault="003C310F" w:rsidP="003C310F">
      <w:pPr>
        <w:spacing w:line="360" w:lineRule="auto"/>
        <w:rPr>
          <w:rFonts w:ascii="Arial" w:hAnsi="Arial" w:cs="Arial"/>
          <w:sz w:val="24"/>
          <w:szCs w:val="24"/>
        </w:rPr>
      </w:pPr>
      <w:proofErr w:type="spellStart"/>
      <w:r>
        <w:rPr>
          <w:rFonts w:ascii="Arial" w:hAnsi="Arial" w:cs="Arial"/>
          <w:sz w:val="24"/>
          <w:szCs w:val="24"/>
        </w:rPr>
        <w:t>tae</w:t>
      </w:r>
      <w:proofErr w:type="spellEnd"/>
    </w:p>
    <w:p w14:paraId="48D64992" w14:textId="440261D1" w:rsidR="003C310F" w:rsidRPr="004C3F8D" w:rsidRDefault="003C310F" w:rsidP="003C310F">
      <w:pPr>
        <w:spacing w:line="360" w:lineRule="auto"/>
        <w:rPr>
          <w:rFonts w:ascii="Arial" w:hAnsi="Arial" w:cs="Arial"/>
          <w:b/>
          <w:bCs/>
          <w:sz w:val="28"/>
          <w:szCs w:val="28"/>
        </w:rPr>
      </w:pPr>
      <w:r w:rsidRPr="004C3F8D">
        <w:rPr>
          <w:rFonts w:ascii="Arial" w:hAnsi="Arial" w:cs="Arial"/>
          <w:b/>
          <w:bCs/>
          <w:sz w:val="28"/>
          <w:szCs w:val="28"/>
        </w:rPr>
        <w:t>Background</w:t>
      </w:r>
      <w:r w:rsidR="004C3F8D">
        <w:rPr>
          <w:rFonts w:ascii="Arial" w:hAnsi="Arial" w:cs="Arial"/>
          <w:b/>
          <w:bCs/>
          <w:sz w:val="28"/>
          <w:szCs w:val="28"/>
        </w:rPr>
        <w:t xml:space="preserve"> Research</w:t>
      </w:r>
    </w:p>
    <w:p w14:paraId="5FD1402D" w14:textId="74BB83B8" w:rsidR="003C310F" w:rsidRDefault="004C3F8D" w:rsidP="003C310F">
      <w:pPr>
        <w:spacing w:line="360" w:lineRule="auto"/>
        <w:rPr>
          <w:rFonts w:ascii="Arial" w:hAnsi="Arial" w:cs="Arial"/>
          <w:sz w:val="24"/>
          <w:szCs w:val="24"/>
        </w:rPr>
      </w:pPr>
      <w:r>
        <w:rPr>
          <w:rFonts w:ascii="Arial" w:hAnsi="Arial" w:cs="Arial"/>
          <w:sz w:val="24"/>
          <w:szCs w:val="24"/>
        </w:rPr>
        <w:t>T</w:t>
      </w:r>
      <w:r w:rsidR="003C310F">
        <w:rPr>
          <w:rFonts w:ascii="Arial" w:hAnsi="Arial" w:cs="Arial"/>
          <w:sz w:val="24"/>
          <w:szCs w:val="24"/>
        </w:rPr>
        <w:t>ae</w:t>
      </w:r>
    </w:p>
    <w:tbl>
      <w:tblPr>
        <w:tblStyle w:val="TableGrid"/>
        <w:tblW w:w="0" w:type="auto"/>
        <w:tblLook w:val="04A0" w:firstRow="1" w:lastRow="0" w:firstColumn="1" w:lastColumn="0" w:noHBand="0" w:noVBand="1"/>
      </w:tblPr>
      <w:tblGrid>
        <w:gridCol w:w="4508"/>
        <w:gridCol w:w="4508"/>
      </w:tblGrid>
      <w:tr w:rsidR="004C3F8D" w14:paraId="32F4AE73" w14:textId="77777777" w:rsidTr="004C3F8D">
        <w:tc>
          <w:tcPr>
            <w:tcW w:w="4508" w:type="dxa"/>
          </w:tcPr>
          <w:p w14:paraId="7BCB8107" w14:textId="369D7280" w:rsidR="004C3F8D" w:rsidRPr="004C3F8D" w:rsidRDefault="00304EB0" w:rsidP="004C3F8D">
            <w:pPr>
              <w:spacing w:line="360" w:lineRule="auto"/>
              <w:jc w:val="center"/>
              <w:rPr>
                <w:rFonts w:ascii="Arial" w:hAnsi="Arial" w:cs="Arial"/>
                <w:b/>
                <w:bCs/>
                <w:sz w:val="24"/>
                <w:szCs w:val="24"/>
              </w:rPr>
            </w:pPr>
            <w:r>
              <w:rPr>
                <w:rFonts w:ascii="Arial" w:hAnsi="Arial" w:cs="Arial"/>
                <w:b/>
                <w:bCs/>
                <w:sz w:val="24"/>
                <w:szCs w:val="24"/>
              </w:rPr>
              <w:lastRenderedPageBreak/>
              <w:t>Information Source</w:t>
            </w:r>
            <w:r w:rsidR="004C3F8D">
              <w:rPr>
                <w:rFonts w:ascii="Arial" w:hAnsi="Arial" w:cs="Arial"/>
                <w:b/>
                <w:bCs/>
                <w:sz w:val="24"/>
                <w:szCs w:val="24"/>
              </w:rPr>
              <w:t>/Resource</w:t>
            </w:r>
          </w:p>
        </w:tc>
        <w:tc>
          <w:tcPr>
            <w:tcW w:w="4508" w:type="dxa"/>
          </w:tcPr>
          <w:p w14:paraId="4921DBA9" w14:textId="483349A4" w:rsidR="004C3F8D" w:rsidRPr="004C3F8D" w:rsidRDefault="004C3F8D" w:rsidP="004C3F8D">
            <w:pPr>
              <w:spacing w:line="360" w:lineRule="auto"/>
              <w:jc w:val="center"/>
              <w:rPr>
                <w:rFonts w:ascii="Arial" w:hAnsi="Arial" w:cs="Arial"/>
                <w:b/>
                <w:bCs/>
                <w:sz w:val="24"/>
                <w:szCs w:val="24"/>
              </w:rPr>
            </w:pPr>
            <w:r>
              <w:rPr>
                <w:rFonts w:ascii="Arial" w:hAnsi="Arial" w:cs="Arial"/>
                <w:b/>
                <w:bCs/>
                <w:sz w:val="24"/>
                <w:szCs w:val="24"/>
              </w:rPr>
              <w:t>Summary and Relevance</w:t>
            </w:r>
          </w:p>
        </w:tc>
      </w:tr>
      <w:tr w:rsidR="004C3F8D" w14:paraId="1E9E238A" w14:textId="77777777" w:rsidTr="004C3F8D">
        <w:tc>
          <w:tcPr>
            <w:tcW w:w="4508" w:type="dxa"/>
          </w:tcPr>
          <w:p w14:paraId="6FD53343" w14:textId="77777777" w:rsidR="004C3F8D" w:rsidRDefault="004C3F8D" w:rsidP="003C310F">
            <w:pPr>
              <w:spacing w:line="360" w:lineRule="auto"/>
              <w:rPr>
                <w:rFonts w:ascii="Arial" w:hAnsi="Arial" w:cs="Arial"/>
                <w:sz w:val="24"/>
                <w:szCs w:val="24"/>
              </w:rPr>
            </w:pPr>
          </w:p>
        </w:tc>
        <w:tc>
          <w:tcPr>
            <w:tcW w:w="4508" w:type="dxa"/>
          </w:tcPr>
          <w:p w14:paraId="61AFE418" w14:textId="50A5C437" w:rsidR="00E67082" w:rsidRPr="00E67082" w:rsidRDefault="00E67082" w:rsidP="003C310F">
            <w:pPr>
              <w:spacing w:line="360" w:lineRule="auto"/>
              <w:rPr>
                <w:rFonts w:ascii="Arial" w:hAnsi="Arial" w:cs="Arial"/>
                <w:sz w:val="24"/>
                <w:szCs w:val="24"/>
              </w:rPr>
            </w:pPr>
            <w:r>
              <w:rPr>
                <w:rFonts w:ascii="Arial" w:hAnsi="Arial" w:cs="Arial"/>
                <w:sz w:val="24"/>
                <w:szCs w:val="24"/>
              </w:rPr>
              <w:t>NOT SURE IF I SHOULD STILL DO SUBHEADINGS</w:t>
            </w:r>
          </w:p>
          <w:p w14:paraId="7B8054F8" w14:textId="7F61B028" w:rsidR="004C3F8D" w:rsidRDefault="00E67082" w:rsidP="003C310F">
            <w:pPr>
              <w:spacing w:line="360" w:lineRule="auto"/>
              <w:rPr>
                <w:rFonts w:ascii="Arial" w:hAnsi="Arial" w:cs="Arial"/>
                <w:sz w:val="24"/>
                <w:szCs w:val="24"/>
              </w:rPr>
            </w:pPr>
            <w:r w:rsidRPr="00E67082">
              <w:rPr>
                <w:rFonts w:ascii="Arial" w:hAnsi="Arial" w:cs="Arial"/>
                <w:i/>
                <w:iCs/>
                <w:sz w:val="24"/>
                <w:szCs w:val="24"/>
                <w:u w:val="single"/>
              </w:rPr>
              <w:t>Summary</w:t>
            </w:r>
            <w:r>
              <w:rPr>
                <w:rFonts w:ascii="Arial" w:hAnsi="Arial" w:cs="Arial"/>
                <w:i/>
                <w:iCs/>
                <w:sz w:val="24"/>
                <w:szCs w:val="24"/>
              </w:rPr>
              <w:t>:</w:t>
            </w:r>
            <w:r>
              <w:rPr>
                <w:rFonts w:ascii="Arial" w:hAnsi="Arial" w:cs="Arial"/>
                <w:sz w:val="24"/>
                <w:szCs w:val="24"/>
              </w:rPr>
              <w:t xml:space="preserve"> </w:t>
            </w:r>
            <w:proofErr w:type="spellStart"/>
            <w:r>
              <w:rPr>
                <w:rFonts w:ascii="Arial" w:hAnsi="Arial" w:cs="Arial"/>
                <w:sz w:val="24"/>
                <w:szCs w:val="24"/>
              </w:rPr>
              <w:t>jsadja</w:t>
            </w:r>
            <w:proofErr w:type="spellEnd"/>
          </w:p>
          <w:p w14:paraId="611C8819" w14:textId="2DDFD7AC" w:rsidR="00E67082" w:rsidRPr="00E67082" w:rsidRDefault="00E67082" w:rsidP="003C310F">
            <w:pPr>
              <w:spacing w:line="360" w:lineRule="auto"/>
              <w:rPr>
                <w:rFonts w:ascii="Arial" w:hAnsi="Arial" w:cs="Arial"/>
                <w:sz w:val="24"/>
                <w:szCs w:val="24"/>
              </w:rPr>
            </w:pPr>
            <w:r w:rsidRPr="00E67082">
              <w:rPr>
                <w:rFonts w:ascii="Arial" w:hAnsi="Arial" w:cs="Arial"/>
                <w:i/>
                <w:iCs/>
                <w:sz w:val="24"/>
                <w:szCs w:val="24"/>
                <w:u w:val="single"/>
              </w:rPr>
              <w:t>Relevance</w:t>
            </w:r>
            <w:r>
              <w:rPr>
                <w:rFonts w:ascii="Arial" w:hAnsi="Arial" w:cs="Arial"/>
                <w:i/>
                <w:iCs/>
                <w:sz w:val="24"/>
                <w:szCs w:val="24"/>
              </w:rPr>
              <w:t>:</w:t>
            </w:r>
            <w:r>
              <w:rPr>
                <w:rFonts w:ascii="Arial" w:hAnsi="Arial" w:cs="Arial"/>
                <w:sz w:val="24"/>
                <w:szCs w:val="24"/>
              </w:rPr>
              <w:t xml:space="preserve"> </w:t>
            </w:r>
            <w:proofErr w:type="spellStart"/>
            <w:r>
              <w:rPr>
                <w:rFonts w:ascii="Arial" w:hAnsi="Arial" w:cs="Arial"/>
                <w:sz w:val="24"/>
                <w:szCs w:val="24"/>
              </w:rPr>
              <w:t>jsada</w:t>
            </w:r>
            <w:proofErr w:type="spellEnd"/>
          </w:p>
        </w:tc>
      </w:tr>
      <w:tr w:rsidR="004C3F8D" w14:paraId="26385DE4" w14:textId="77777777" w:rsidTr="004C3F8D">
        <w:tc>
          <w:tcPr>
            <w:tcW w:w="4508" w:type="dxa"/>
          </w:tcPr>
          <w:p w14:paraId="33C633A9" w14:textId="77777777" w:rsidR="004C3F8D" w:rsidRDefault="004C3F8D" w:rsidP="003C310F">
            <w:pPr>
              <w:spacing w:line="360" w:lineRule="auto"/>
              <w:rPr>
                <w:rFonts w:ascii="Arial" w:hAnsi="Arial" w:cs="Arial"/>
                <w:sz w:val="24"/>
                <w:szCs w:val="24"/>
              </w:rPr>
            </w:pPr>
          </w:p>
        </w:tc>
        <w:tc>
          <w:tcPr>
            <w:tcW w:w="4508" w:type="dxa"/>
          </w:tcPr>
          <w:p w14:paraId="55B89BA8" w14:textId="77777777" w:rsidR="004C3F8D" w:rsidRDefault="004C3F8D" w:rsidP="003C310F">
            <w:pPr>
              <w:spacing w:line="360" w:lineRule="auto"/>
              <w:rPr>
                <w:rFonts w:ascii="Arial" w:hAnsi="Arial" w:cs="Arial"/>
                <w:sz w:val="24"/>
                <w:szCs w:val="24"/>
              </w:rPr>
            </w:pPr>
          </w:p>
        </w:tc>
      </w:tr>
      <w:tr w:rsidR="004C3F8D" w14:paraId="340FA6A7" w14:textId="77777777" w:rsidTr="004C3F8D">
        <w:tc>
          <w:tcPr>
            <w:tcW w:w="4508" w:type="dxa"/>
          </w:tcPr>
          <w:p w14:paraId="5B76AFD8" w14:textId="77777777" w:rsidR="004C3F8D" w:rsidRDefault="004C3F8D" w:rsidP="003C310F">
            <w:pPr>
              <w:spacing w:line="360" w:lineRule="auto"/>
              <w:rPr>
                <w:rFonts w:ascii="Arial" w:hAnsi="Arial" w:cs="Arial"/>
                <w:sz w:val="24"/>
                <w:szCs w:val="24"/>
              </w:rPr>
            </w:pPr>
          </w:p>
        </w:tc>
        <w:tc>
          <w:tcPr>
            <w:tcW w:w="4508" w:type="dxa"/>
          </w:tcPr>
          <w:p w14:paraId="7344DE43" w14:textId="77777777" w:rsidR="004C3F8D" w:rsidRDefault="004C3F8D" w:rsidP="003C310F">
            <w:pPr>
              <w:spacing w:line="360" w:lineRule="auto"/>
              <w:rPr>
                <w:rFonts w:ascii="Arial" w:hAnsi="Arial" w:cs="Arial"/>
                <w:sz w:val="24"/>
                <w:szCs w:val="24"/>
              </w:rPr>
            </w:pPr>
          </w:p>
        </w:tc>
      </w:tr>
      <w:tr w:rsidR="004C3F8D" w14:paraId="5DE65570" w14:textId="77777777" w:rsidTr="004C3F8D">
        <w:tc>
          <w:tcPr>
            <w:tcW w:w="4508" w:type="dxa"/>
          </w:tcPr>
          <w:p w14:paraId="57792750" w14:textId="77777777" w:rsidR="004C3F8D" w:rsidRDefault="004C3F8D" w:rsidP="003C310F">
            <w:pPr>
              <w:spacing w:line="360" w:lineRule="auto"/>
              <w:rPr>
                <w:rFonts w:ascii="Arial" w:hAnsi="Arial" w:cs="Arial"/>
                <w:sz w:val="24"/>
                <w:szCs w:val="24"/>
              </w:rPr>
            </w:pPr>
          </w:p>
        </w:tc>
        <w:tc>
          <w:tcPr>
            <w:tcW w:w="4508" w:type="dxa"/>
          </w:tcPr>
          <w:p w14:paraId="5DE60F50" w14:textId="77777777" w:rsidR="004C3F8D" w:rsidRDefault="004C3F8D" w:rsidP="003C310F">
            <w:pPr>
              <w:spacing w:line="360" w:lineRule="auto"/>
              <w:rPr>
                <w:rFonts w:ascii="Arial" w:hAnsi="Arial" w:cs="Arial"/>
                <w:sz w:val="24"/>
                <w:szCs w:val="24"/>
              </w:rPr>
            </w:pPr>
          </w:p>
        </w:tc>
      </w:tr>
      <w:tr w:rsidR="004C3F8D" w14:paraId="4EB66456" w14:textId="77777777" w:rsidTr="004C3F8D">
        <w:tc>
          <w:tcPr>
            <w:tcW w:w="4508" w:type="dxa"/>
          </w:tcPr>
          <w:p w14:paraId="6868A0AC" w14:textId="77777777" w:rsidR="004C3F8D" w:rsidRDefault="004C3F8D" w:rsidP="003C310F">
            <w:pPr>
              <w:spacing w:line="360" w:lineRule="auto"/>
              <w:rPr>
                <w:rFonts w:ascii="Arial" w:hAnsi="Arial" w:cs="Arial"/>
                <w:sz w:val="24"/>
                <w:szCs w:val="24"/>
              </w:rPr>
            </w:pPr>
          </w:p>
        </w:tc>
        <w:tc>
          <w:tcPr>
            <w:tcW w:w="4508" w:type="dxa"/>
          </w:tcPr>
          <w:p w14:paraId="10E8D169" w14:textId="77777777" w:rsidR="004C3F8D" w:rsidRDefault="004C3F8D" w:rsidP="003C310F">
            <w:pPr>
              <w:spacing w:line="360" w:lineRule="auto"/>
              <w:rPr>
                <w:rFonts w:ascii="Arial" w:hAnsi="Arial" w:cs="Arial"/>
                <w:sz w:val="24"/>
                <w:szCs w:val="24"/>
              </w:rPr>
            </w:pPr>
          </w:p>
        </w:tc>
      </w:tr>
      <w:tr w:rsidR="004C3F8D" w14:paraId="76DA8796" w14:textId="77777777" w:rsidTr="004C3F8D">
        <w:tc>
          <w:tcPr>
            <w:tcW w:w="4508" w:type="dxa"/>
          </w:tcPr>
          <w:p w14:paraId="4634241D" w14:textId="77777777" w:rsidR="004C3F8D" w:rsidRDefault="004C3F8D" w:rsidP="003C310F">
            <w:pPr>
              <w:spacing w:line="360" w:lineRule="auto"/>
              <w:rPr>
                <w:rFonts w:ascii="Arial" w:hAnsi="Arial" w:cs="Arial"/>
                <w:sz w:val="24"/>
                <w:szCs w:val="24"/>
              </w:rPr>
            </w:pPr>
          </w:p>
        </w:tc>
        <w:tc>
          <w:tcPr>
            <w:tcW w:w="4508" w:type="dxa"/>
          </w:tcPr>
          <w:p w14:paraId="595A4373" w14:textId="77777777" w:rsidR="004C3F8D" w:rsidRDefault="004C3F8D" w:rsidP="003C310F">
            <w:pPr>
              <w:spacing w:line="360" w:lineRule="auto"/>
              <w:rPr>
                <w:rFonts w:ascii="Arial" w:hAnsi="Arial" w:cs="Arial"/>
                <w:sz w:val="24"/>
                <w:szCs w:val="24"/>
              </w:rPr>
            </w:pPr>
          </w:p>
        </w:tc>
      </w:tr>
    </w:tbl>
    <w:p w14:paraId="0C35F9DB" w14:textId="77777777" w:rsidR="004C3F8D" w:rsidRPr="003C310F" w:rsidRDefault="004C3F8D" w:rsidP="003C310F">
      <w:pPr>
        <w:spacing w:line="360" w:lineRule="auto"/>
        <w:rPr>
          <w:rFonts w:ascii="Arial" w:hAnsi="Arial" w:cs="Arial"/>
          <w:sz w:val="24"/>
          <w:szCs w:val="24"/>
        </w:rPr>
      </w:pPr>
    </w:p>
    <w:p w14:paraId="7997EBE4" w14:textId="7CAE43C5" w:rsidR="003C310F" w:rsidRPr="004C3F8D" w:rsidRDefault="003C310F" w:rsidP="003C310F">
      <w:pPr>
        <w:spacing w:line="360" w:lineRule="auto"/>
        <w:rPr>
          <w:rFonts w:ascii="Arial" w:hAnsi="Arial" w:cs="Arial"/>
          <w:b/>
          <w:bCs/>
          <w:sz w:val="28"/>
          <w:szCs w:val="28"/>
        </w:rPr>
      </w:pPr>
      <w:r w:rsidRPr="004C3F8D">
        <w:rPr>
          <w:rFonts w:ascii="Arial" w:hAnsi="Arial" w:cs="Arial"/>
          <w:b/>
          <w:bCs/>
          <w:sz w:val="28"/>
          <w:szCs w:val="28"/>
        </w:rPr>
        <w:t>Diagrammatic Workplan</w:t>
      </w:r>
    </w:p>
    <w:p w14:paraId="54417919" w14:textId="77777777" w:rsidR="003C310F" w:rsidRPr="003C310F" w:rsidRDefault="003C310F" w:rsidP="003C310F">
      <w:pPr>
        <w:spacing w:line="360" w:lineRule="auto"/>
        <w:rPr>
          <w:rFonts w:ascii="Arial" w:hAnsi="Arial" w:cs="Arial"/>
          <w:sz w:val="24"/>
          <w:szCs w:val="24"/>
        </w:rPr>
      </w:pPr>
      <w:proofErr w:type="spellStart"/>
      <w:r>
        <w:rPr>
          <w:rFonts w:ascii="Arial" w:hAnsi="Arial" w:cs="Arial"/>
          <w:sz w:val="24"/>
          <w:szCs w:val="24"/>
        </w:rPr>
        <w:t>tae</w:t>
      </w:r>
      <w:proofErr w:type="spellEnd"/>
    </w:p>
    <w:p w14:paraId="6ECF83E1" w14:textId="21859808" w:rsidR="003C310F" w:rsidRPr="004C3F8D" w:rsidRDefault="003C310F" w:rsidP="003C310F">
      <w:pPr>
        <w:spacing w:line="360" w:lineRule="auto"/>
        <w:rPr>
          <w:rFonts w:ascii="Arial" w:hAnsi="Arial" w:cs="Arial"/>
          <w:b/>
          <w:bCs/>
          <w:sz w:val="28"/>
          <w:szCs w:val="28"/>
        </w:rPr>
      </w:pPr>
      <w:r w:rsidRPr="004C3F8D">
        <w:rPr>
          <w:rFonts w:ascii="Arial" w:hAnsi="Arial" w:cs="Arial"/>
          <w:b/>
          <w:bCs/>
          <w:sz w:val="28"/>
          <w:szCs w:val="28"/>
        </w:rPr>
        <w:t>Brief Explanation of the Workplan</w:t>
      </w:r>
    </w:p>
    <w:p w14:paraId="2A0339BD" w14:textId="77777777" w:rsidR="003C310F" w:rsidRPr="003C310F" w:rsidRDefault="003C310F" w:rsidP="003C310F">
      <w:pPr>
        <w:spacing w:line="360" w:lineRule="auto"/>
        <w:rPr>
          <w:rFonts w:ascii="Arial" w:hAnsi="Arial" w:cs="Arial"/>
          <w:sz w:val="24"/>
          <w:szCs w:val="24"/>
        </w:rPr>
      </w:pPr>
      <w:proofErr w:type="spellStart"/>
      <w:r>
        <w:rPr>
          <w:rFonts w:ascii="Arial" w:hAnsi="Arial" w:cs="Arial"/>
          <w:sz w:val="24"/>
          <w:szCs w:val="24"/>
        </w:rPr>
        <w:t>tae</w:t>
      </w:r>
      <w:proofErr w:type="spellEnd"/>
    </w:p>
    <w:p w14:paraId="58CAC9D2" w14:textId="377EA60D" w:rsidR="003C310F" w:rsidRPr="004C3F8D" w:rsidRDefault="003C310F" w:rsidP="003C310F">
      <w:pPr>
        <w:spacing w:line="360" w:lineRule="auto"/>
        <w:rPr>
          <w:rFonts w:ascii="Arial" w:hAnsi="Arial" w:cs="Arial"/>
          <w:b/>
          <w:bCs/>
          <w:sz w:val="28"/>
          <w:szCs w:val="28"/>
        </w:rPr>
      </w:pPr>
      <w:r w:rsidRPr="004C3F8D">
        <w:rPr>
          <w:rFonts w:ascii="Arial" w:hAnsi="Arial" w:cs="Arial"/>
          <w:b/>
          <w:bCs/>
          <w:sz w:val="28"/>
          <w:szCs w:val="28"/>
        </w:rPr>
        <w:t>References</w:t>
      </w:r>
    </w:p>
    <w:p w14:paraId="53758A0C" w14:textId="0ED5B2C6" w:rsidR="003C310F" w:rsidRPr="003C310F" w:rsidRDefault="003C310F" w:rsidP="003C310F">
      <w:pPr>
        <w:spacing w:line="360" w:lineRule="auto"/>
        <w:rPr>
          <w:rFonts w:ascii="Arial" w:hAnsi="Arial" w:cs="Arial"/>
          <w:sz w:val="24"/>
          <w:szCs w:val="24"/>
        </w:rPr>
      </w:pPr>
      <w:proofErr w:type="spellStart"/>
      <w:r>
        <w:rPr>
          <w:rFonts w:ascii="Arial" w:hAnsi="Arial" w:cs="Arial"/>
          <w:sz w:val="24"/>
          <w:szCs w:val="24"/>
        </w:rPr>
        <w:t>tae</w:t>
      </w:r>
      <w:proofErr w:type="spellEnd"/>
    </w:p>
    <w:sectPr w:rsidR="003C310F" w:rsidRPr="003C31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3B"/>
    <w:rsid w:val="001F2F24"/>
    <w:rsid w:val="00304EB0"/>
    <w:rsid w:val="003B057C"/>
    <w:rsid w:val="003C310F"/>
    <w:rsid w:val="004C3F8D"/>
    <w:rsid w:val="005F67D4"/>
    <w:rsid w:val="005F6F42"/>
    <w:rsid w:val="006376A3"/>
    <w:rsid w:val="00862B6F"/>
    <w:rsid w:val="008E5942"/>
    <w:rsid w:val="009F2DFF"/>
    <w:rsid w:val="009F7122"/>
    <w:rsid w:val="00A6123B"/>
    <w:rsid w:val="00A67DDF"/>
    <w:rsid w:val="00BD34FE"/>
    <w:rsid w:val="00C026F3"/>
    <w:rsid w:val="00C63FCA"/>
    <w:rsid w:val="00E670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648A9"/>
  <w15:chartTrackingRefBased/>
  <w15:docId w15:val="{83A92B73-A6B8-4C5E-8E7D-A96D7F8BA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1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F3"/>
    <w:rPr>
      <w:color w:val="0563C1" w:themeColor="hyperlink"/>
      <w:u w:val="single"/>
    </w:rPr>
  </w:style>
  <w:style w:type="character" w:styleId="UnresolvedMention">
    <w:name w:val="Unresolved Mention"/>
    <w:basedOn w:val="DefaultParagraphFont"/>
    <w:uiPriority w:val="99"/>
    <w:semiHidden/>
    <w:unhideWhenUsed/>
    <w:rsid w:val="00C026F3"/>
    <w:rPr>
      <w:color w:val="605E5C"/>
      <w:shd w:val="clear" w:color="auto" w:fill="E1DFDD"/>
    </w:rPr>
  </w:style>
  <w:style w:type="table" w:styleId="TableGrid">
    <w:name w:val="Table Grid"/>
    <w:basedOn w:val="TableNormal"/>
    <w:uiPriority w:val="39"/>
    <w:rsid w:val="004C3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ncl.instructure.com/courses/39984/pages/lecture-3-what-is-research-knowledge-originality-and-contribution?module_item_id=2102135" TargetMode="External"/><Relationship Id="rId4" Type="http://schemas.openxmlformats.org/officeDocument/2006/relationships/hyperlink" Target="https://ncl.instructure.com/courses/39984/pages/lecture-11-project-proposals?module_item_id=2109782" TargetMode="External"/><Relationship Id="rId9" Type="http://schemas.openxmlformats.org/officeDocument/2006/relationships/hyperlink" Target="https://ncl.instructure.com/courses/39984/pages/examples-of-proposals?module_item_id=21049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395</Words>
  <Characters>2257</Characters>
  <Application>Microsoft Office Word</Application>
  <DocSecurity>0</DocSecurity>
  <Lines>18</Lines>
  <Paragraphs>5</Paragraphs>
  <ScaleCrop>false</ScaleCrop>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Givero (UG)</dc:creator>
  <cp:keywords/>
  <dc:description/>
  <cp:lastModifiedBy>Ian Givero (UG)</cp:lastModifiedBy>
  <cp:revision>26</cp:revision>
  <dcterms:created xsi:type="dcterms:W3CDTF">2022-02-15T02:28:00Z</dcterms:created>
  <dcterms:modified xsi:type="dcterms:W3CDTF">2022-03-03T12:41:00Z</dcterms:modified>
</cp:coreProperties>
</file>