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38"/>
        <w:gridCol w:w="7224"/>
      </w:tblGrid>
      <w:tr w:rsidR="005A1FF8" w:rsidRPr="00011C79" w14:paraId="20EEAF16" w14:textId="77777777" w:rsidTr="005A1FF8">
        <w:tc>
          <w:tcPr>
            <w:tcW w:w="1838" w:type="dxa"/>
          </w:tcPr>
          <w:p w14:paraId="71533B94" w14:textId="08CBDD1D" w:rsidR="005A1FF8" w:rsidRPr="00D753C8" w:rsidRDefault="00D753C8" w:rsidP="005A1FF8">
            <w:pPr>
              <w:jc w:val="both"/>
              <w:rPr>
                <w:b/>
                <w:bCs/>
              </w:rPr>
            </w:pPr>
            <w:r w:rsidRPr="00011C79">
              <w:rPr>
                <w:b/>
                <w:bCs/>
                <w:highlight w:val="yellow"/>
              </w:rPr>
              <w:t>Wav</w:t>
            </w:r>
            <w:r w:rsidR="000955CB" w:rsidRPr="00011C79">
              <w:rPr>
                <w:b/>
                <w:bCs/>
                <w:highlight w:val="yellow"/>
              </w:rPr>
              <w:t>e</w:t>
            </w:r>
          </w:p>
        </w:tc>
        <w:tc>
          <w:tcPr>
            <w:tcW w:w="7224" w:type="dxa"/>
          </w:tcPr>
          <w:p w14:paraId="212198C6" w14:textId="647A42F1" w:rsidR="005A1FF8" w:rsidRPr="00D753C8" w:rsidRDefault="00D753C8" w:rsidP="005A1FF8">
            <w:pPr>
              <w:jc w:val="both"/>
              <w:rPr>
                <w:lang w:val="en-US"/>
              </w:rPr>
            </w:pPr>
            <w:r w:rsidRPr="00D753C8">
              <w:rPr>
                <w:lang w:val="en-US"/>
              </w:rPr>
              <w:t>Individual is rising one o</w:t>
            </w:r>
            <w:r>
              <w:rPr>
                <w:lang w:val="en-US"/>
              </w:rPr>
              <w:t>r many of its forelegs (L1 and/or L2) extended or slightly curved at an approximate 45° angle and is performing circular and/or vertical fluid movement with its whole leg and tarsus, without touching the substrate.</w:t>
            </w:r>
          </w:p>
        </w:tc>
      </w:tr>
      <w:tr w:rsidR="005A1FF8" w:rsidRPr="00011C79" w14:paraId="1E0A70C8" w14:textId="77777777" w:rsidTr="005A1FF8">
        <w:tc>
          <w:tcPr>
            <w:tcW w:w="1838" w:type="dxa"/>
          </w:tcPr>
          <w:p w14:paraId="7FBF9995" w14:textId="202826D9" w:rsidR="005A1FF8" w:rsidRPr="00D753C8" w:rsidRDefault="00D753C8" w:rsidP="005A1FF8">
            <w:pPr>
              <w:jc w:val="both"/>
              <w:rPr>
                <w:b/>
                <w:bCs/>
                <w:lang w:val="en-US"/>
              </w:rPr>
            </w:pPr>
            <w:r>
              <w:rPr>
                <w:b/>
                <w:bCs/>
                <w:lang w:val="en-US"/>
              </w:rPr>
              <w:t>Leg Raise</w:t>
            </w:r>
          </w:p>
        </w:tc>
        <w:tc>
          <w:tcPr>
            <w:tcW w:w="7224" w:type="dxa"/>
          </w:tcPr>
          <w:p w14:paraId="7473EAFA" w14:textId="416712CF" w:rsidR="005A1FF8" w:rsidRPr="00D753C8" w:rsidRDefault="00D753C8" w:rsidP="005A1FF8">
            <w:pPr>
              <w:jc w:val="both"/>
              <w:rPr>
                <w:lang w:val="en-US"/>
              </w:rPr>
            </w:pPr>
            <w:r>
              <w:rPr>
                <w:lang w:val="en-US"/>
              </w:rPr>
              <w:t>Individual is rising and maintaining one or many of its forelegs (L1 and/or L2) extended or slightly curved at an approximate 45°, without making any movements.</w:t>
            </w:r>
          </w:p>
        </w:tc>
      </w:tr>
      <w:tr w:rsidR="00245394" w:rsidRPr="00011C79" w14:paraId="2BDF3BC7" w14:textId="77777777" w:rsidTr="005A1FF8">
        <w:tc>
          <w:tcPr>
            <w:tcW w:w="1838" w:type="dxa"/>
          </w:tcPr>
          <w:p w14:paraId="41864C9D" w14:textId="6F1970AC" w:rsidR="00245394" w:rsidRDefault="00245394" w:rsidP="005A1FF8">
            <w:pPr>
              <w:jc w:val="both"/>
              <w:rPr>
                <w:b/>
                <w:bCs/>
                <w:lang w:val="en-US"/>
              </w:rPr>
            </w:pPr>
            <w:r w:rsidRPr="00011C79">
              <w:rPr>
                <w:b/>
                <w:bCs/>
                <w:highlight w:val="yellow"/>
                <w:lang w:val="en-US"/>
              </w:rPr>
              <w:t>Wide Wiping</w:t>
            </w:r>
          </w:p>
        </w:tc>
        <w:tc>
          <w:tcPr>
            <w:tcW w:w="7224" w:type="dxa"/>
          </w:tcPr>
          <w:p w14:paraId="5836080A" w14:textId="43ACE60D" w:rsidR="00245394" w:rsidRDefault="00245394" w:rsidP="005A1FF8">
            <w:pPr>
              <w:jc w:val="both"/>
              <w:rPr>
                <w:lang w:val="en-US"/>
              </w:rPr>
            </w:pPr>
            <w:r>
              <w:rPr>
                <w:lang w:val="en-US"/>
              </w:rPr>
              <w:t>Individual is rising its forelegs extended or sightly curved at an approximate 45° angle and is slowly descending them before touching the substrate and wiping the substrate with its tarsus for a distance of more than 1 centimeter.</w:t>
            </w:r>
          </w:p>
        </w:tc>
      </w:tr>
      <w:tr w:rsidR="005A1FF8" w:rsidRPr="00011C79" w14:paraId="265C3C4E" w14:textId="77777777" w:rsidTr="005A1FF8">
        <w:tc>
          <w:tcPr>
            <w:tcW w:w="1838" w:type="dxa"/>
          </w:tcPr>
          <w:p w14:paraId="11957B28" w14:textId="454BA271" w:rsidR="005A1FF8" w:rsidRPr="00D753C8" w:rsidRDefault="00D753C8" w:rsidP="005A1FF8">
            <w:pPr>
              <w:jc w:val="both"/>
              <w:rPr>
                <w:b/>
                <w:bCs/>
                <w:lang w:val="en-US"/>
              </w:rPr>
            </w:pPr>
            <w:r w:rsidRPr="00011C79">
              <w:rPr>
                <w:b/>
                <w:bCs/>
                <w:highlight w:val="yellow"/>
                <w:lang w:val="en-US"/>
              </w:rPr>
              <w:t>Quick Tap</w:t>
            </w:r>
            <w:r w:rsidR="00C567E5" w:rsidRPr="00011C79">
              <w:rPr>
                <w:b/>
                <w:bCs/>
                <w:highlight w:val="yellow"/>
                <w:lang w:val="en-US"/>
              </w:rPr>
              <w:t>ping</w:t>
            </w:r>
          </w:p>
        </w:tc>
        <w:tc>
          <w:tcPr>
            <w:tcW w:w="7224" w:type="dxa"/>
          </w:tcPr>
          <w:p w14:paraId="2EA2607C" w14:textId="7DDA724D" w:rsidR="005A1FF8" w:rsidRPr="00D753C8" w:rsidRDefault="00D753C8" w:rsidP="005A1FF8">
            <w:pPr>
              <w:jc w:val="both"/>
              <w:rPr>
                <w:lang w:val="en-US"/>
              </w:rPr>
            </w:pPr>
            <w:r>
              <w:rPr>
                <w:lang w:val="en-US"/>
              </w:rPr>
              <w:t xml:space="preserve">Individual is rising one or many of its forelegs (L1 and/or L2) extended at an approximate 0° angle and is quickly </w:t>
            </w:r>
            <w:r w:rsidR="00E96783">
              <w:rPr>
                <w:lang w:val="en-US"/>
              </w:rPr>
              <w:t xml:space="preserve">and repeatedly </w:t>
            </w:r>
            <w:r>
              <w:rPr>
                <w:lang w:val="en-US"/>
              </w:rPr>
              <w:t xml:space="preserve">tapping the </w:t>
            </w:r>
            <w:r w:rsidR="00E96783">
              <w:rPr>
                <w:lang w:val="en-US"/>
              </w:rPr>
              <w:t>substrate.</w:t>
            </w:r>
          </w:p>
        </w:tc>
      </w:tr>
      <w:tr w:rsidR="005A1FF8" w:rsidRPr="00011C79" w14:paraId="2AC76BC0" w14:textId="77777777" w:rsidTr="005A1FF8">
        <w:tc>
          <w:tcPr>
            <w:tcW w:w="1838" w:type="dxa"/>
          </w:tcPr>
          <w:p w14:paraId="3B824C36" w14:textId="5D44F57A" w:rsidR="005A1FF8" w:rsidRPr="00D753C8" w:rsidRDefault="00E96783" w:rsidP="005A1FF8">
            <w:pPr>
              <w:jc w:val="both"/>
              <w:rPr>
                <w:b/>
                <w:bCs/>
                <w:lang w:val="en-US"/>
              </w:rPr>
            </w:pPr>
            <w:r w:rsidRPr="00011C79">
              <w:rPr>
                <w:b/>
                <w:bCs/>
                <w:highlight w:val="yellow"/>
                <w:lang w:val="en-US"/>
              </w:rPr>
              <w:t>Wide Tap</w:t>
            </w:r>
            <w:r w:rsidR="00C567E5" w:rsidRPr="00011C79">
              <w:rPr>
                <w:b/>
                <w:bCs/>
                <w:highlight w:val="yellow"/>
                <w:lang w:val="en-US"/>
              </w:rPr>
              <w:t>ping</w:t>
            </w:r>
          </w:p>
        </w:tc>
        <w:tc>
          <w:tcPr>
            <w:tcW w:w="7224" w:type="dxa"/>
          </w:tcPr>
          <w:p w14:paraId="10B27F39" w14:textId="6E5439D0" w:rsidR="005A1FF8" w:rsidRPr="00E96783" w:rsidRDefault="00E96783" w:rsidP="005A1FF8">
            <w:pPr>
              <w:jc w:val="both"/>
              <w:rPr>
                <w:lang w:val="en-US"/>
              </w:rPr>
            </w:pPr>
            <w:r>
              <w:rPr>
                <w:lang w:val="en-US"/>
              </w:rPr>
              <w:t>Individual is rising one or many of its forelegs (L1 and/or L2) extended or slightly angle curved at an approximate 45° and is slowly descending them until touching the substrate.</w:t>
            </w:r>
          </w:p>
        </w:tc>
      </w:tr>
      <w:tr w:rsidR="005A1FF8" w:rsidRPr="00D753C8" w14:paraId="0EC4061D" w14:textId="77777777" w:rsidTr="005A1FF8">
        <w:tc>
          <w:tcPr>
            <w:tcW w:w="1838" w:type="dxa"/>
          </w:tcPr>
          <w:p w14:paraId="3F7D6783" w14:textId="35CF3E99" w:rsidR="005A1FF8" w:rsidRPr="00D753C8" w:rsidRDefault="00AD6E11" w:rsidP="005A1FF8">
            <w:pPr>
              <w:jc w:val="both"/>
              <w:rPr>
                <w:b/>
                <w:bCs/>
                <w:lang w:val="en-US"/>
              </w:rPr>
            </w:pPr>
            <w:r w:rsidRPr="00011C79">
              <w:rPr>
                <w:b/>
                <w:bCs/>
                <w:highlight w:val="yellow"/>
                <w:lang w:val="en-US"/>
              </w:rPr>
              <w:t>Wave Drumming</w:t>
            </w:r>
          </w:p>
        </w:tc>
        <w:tc>
          <w:tcPr>
            <w:tcW w:w="7224" w:type="dxa"/>
          </w:tcPr>
          <w:p w14:paraId="48F8E05C" w14:textId="0400D8C0" w:rsidR="005A1FF8" w:rsidRPr="00AD6E11" w:rsidRDefault="00AD6E11" w:rsidP="005A1FF8">
            <w:pPr>
              <w:jc w:val="both"/>
              <w:rPr>
                <w:lang w:val="en-US"/>
              </w:rPr>
            </w:pPr>
            <w:r>
              <w:rPr>
                <w:lang w:val="en-US"/>
              </w:rPr>
              <w:t>Specific combination of Quick tapping and Wide tapping. Individual is rising one or many of its forelegs (L1 and/or L2) extended or slightly curved at an approximate 45° angle and is slowly descending them until touching the substrate and performing a quick and repeated tapping on the substrate. This pattern is often repeated in alternance between legs.</w:t>
            </w:r>
          </w:p>
        </w:tc>
      </w:tr>
      <w:tr w:rsidR="00F009A6" w:rsidRPr="00011C79" w14:paraId="7EBDAC96" w14:textId="77777777" w:rsidTr="005A1FF8">
        <w:tc>
          <w:tcPr>
            <w:tcW w:w="1838" w:type="dxa"/>
          </w:tcPr>
          <w:p w14:paraId="6EADCE37" w14:textId="42CF59D2" w:rsidR="00F009A6" w:rsidRDefault="00F009A6" w:rsidP="005A1FF8">
            <w:pPr>
              <w:jc w:val="both"/>
              <w:rPr>
                <w:b/>
                <w:bCs/>
                <w:lang w:val="en-US"/>
              </w:rPr>
            </w:pPr>
            <w:r w:rsidRPr="00011C79">
              <w:rPr>
                <w:b/>
                <w:bCs/>
                <w:highlight w:val="cyan"/>
                <w:lang w:val="en-US"/>
              </w:rPr>
              <w:t xml:space="preserve">Pedipalp </w:t>
            </w:r>
            <w:r w:rsidR="007816E9" w:rsidRPr="00011C79">
              <w:rPr>
                <w:b/>
                <w:bCs/>
                <w:highlight w:val="cyan"/>
                <w:lang w:val="en-US"/>
              </w:rPr>
              <w:t xml:space="preserve">Quick </w:t>
            </w:r>
            <w:r w:rsidRPr="00011C79">
              <w:rPr>
                <w:b/>
                <w:bCs/>
                <w:highlight w:val="cyan"/>
                <w:lang w:val="en-US"/>
              </w:rPr>
              <w:t>Waving</w:t>
            </w:r>
          </w:p>
        </w:tc>
        <w:tc>
          <w:tcPr>
            <w:tcW w:w="7224" w:type="dxa"/>
          </w:tcPr>
          <w:p w14:paraId="1CCCFAC9" w14:textId="24F4E765" w:rsidR="00F009A6" w:rsidRDefault="00534821" w:rsidP="005A1FF8">
            <w:pPr>
              <w:jc w:val="both"/>
              <w:rPr>
                <w:lang w:val="en-US"/>
              </w:rPr>
            </w:pPr>
            <w:r>
              <w:rPr>
                <w:lang w:val="en-US"/>
              </w:rPr>
              <w:t>Individual is performing quick waving of both pedipalps in the air without touching the substrate.</w:t>
            </w:r>
          </w:p>
        </w:tc>
      </w:tr>
      <w:tr w:rsidR="00AD6E11" w:rsidRPr="00011C79" w14:paraId="52F1329E" w14:textId="77777777" w:rsidTr="005A1FF8">
        <w:tc>
          <w:tcPr>
            <w:tcW w:w="1838" w:type="dxa"/>
          </w:tcPr>
          <w:p w14:paraId="1044CB42" w14:textId="6FD7D001" w:rsidR="00AD6E11" w:rsidRDefault="00AD6E11" w:rsidP="005A1FF8">
            <w:pPr>
              <w:jc w:val="both"/>
              <w:rPr>
                <w:b/>
                <w:bCs/>
                <w:lang w:val="en-US"/>
              </w:rPr>
            </w:pPr>
            <w:r w:rsidRPr="00011C79">
              <w:rPr>
                <w:b/>
                <w:bCs/>
                <w:highlight w:val="cyan"/>
                <w:lang w:val="en-US"/>
              </w:rPr>
              <w:t>Pedipalp Drumming</w:t>
            </w:r>
          </w:p>
        </w:tc>
        <w:tc>
          <w:tcPr>
            <w:tcW w:w="7224" w:type="dxa"/>
          </w:tcPr>
          <w:p w14:paraId="3A365F42" w14:textId="36B2CF9F" w:rsidR="00AD6E11" w:rsidRDefault="000955CB" w:rsidP="005A1FF8">
            <w:pPr>
              <w:jc w:val="both"/>
              <w:rPr>
                <w:lang w:val="en-US"/>
              </w:rPr>
            </w:pPr>
            <w:r>
              <w:rPr>
                <w:lang w:val="en-US"/>
              </w:rPr>
              <w:t>Individual is quickly and repeatedly tapping its pedipalps on the substrate.</w:t>
            </w:r>
          </w:p>
        </w:tc>
      </w:tr>
      <w:tr w:rsidR="002D76F7" w:rsidRPr="00011C79" w14:paraId="27B69F7D" w14:textId="77777777" w:rsidTr="005A1FF8">
        <w:tc>
          <w:tcPr>
            <w:tcW w:w="1838" w:type="dxa"/>
          </w:tcPr>
          <w:p w14:paraId="5959C797" w14:textId="45D61491" w:rsidR="002D76F7" w:rsidRDefault="002D76F7" w:rsidP="005A1FF8">
            <w:pPr>
              <w:jc w:val="both"/>
              <w:rPr>
                <w:b/>
                <w:bCs/>
                <w:lang w:val="en-US"/>
              </w:rPr>
            </w:pPr>
            <w:r>
              <w:rPr>
                <w:b/>
                <w:bCs/>
                <w:lang w:val="en-US"/>
              </w:rPr>
              <w:t>Grooming</w:t>
            </w:r>
          </w:p>
        </w:tc>
        <w:tc>
          <w:tcPr>
            <w:tcW w:w="7224" w:type="dxa"/>
          </w:tcPr>
          <w:p w14:paraId="644AE16B" w14:textId="694D56BC" w:rsidR="002D76F7" w:rsidRDefault="002D76F7" w:rsidP="005A1FF8">
            <w:pPr>
              <w:jc w:val="both"/>
              <w:rPr>
                <w:lang w:val="en-US"/>
              </w:rPr>
            </w:pPr>
            <w:r>
              <w:rPr>
                <w:lang w:val="en-US"/>
              </w:rPr>
              <w:t>Individual is brushing its pedipalps, forelegs and chelicerae (sometimes only two of those three) together.</w:t>
            </w:r>
          </w:p>
        </w:tc>
      </w:tr>
      <w:tr w:rsidR="000955CB" w:rsidRPr="00011C79" w14:paraId="0F1A204F" w14:textId="77777777" w:rsidTr="005A1FF8">
        <w:tc>
          <w:tcPr>
            <w:tcW w:w="1838" w:type="dxa"/>
          </w:tcPr>
          <w:p w14:paraId="27DA7E32" w14:textId="5D85A1ED" w:rsidR="000955CB" w:rsidRPr="00011C79" w:rsidRDefault="000955CB" w:rsidP="005A1FF8">
            <w:pPr>
              <w:jc w:val="both"/>
              <w:rPr>
                <w:b/>
                <w:bCs/>
                <w:highlight w:val="green"/>
                <w:lang w:val="en-US"/>
              </w:rPr>
            </w:pPr>
            <w:r w:rsidRPr="00011C79">
              <w:rPr>
                <w:b/>
                <w:bCs/>
                <w:highlight w:val="green"/>
                <w:lang w:val="en-US"/>
              </w:rPr>
              <w:t>Abdomen Tapping</w:t>
            </w:r>
          </w:p>
        </w:tc>
        <w:tc>
          <w:tcPr>
            <w:tcW w:w="7224" w:type="dxa"/>
          </w:tcPr>
          <w:p w14:paraId="04280A27" w14:textId="77DDFEB6" w:rsidR="000955CB" w:rsidRDefault="000955CB" w:rsidP="005A1FF8">
            <w:pPr>
              <w:jc w:val="both"/>
              <w:rPr>
                <w:lang w:val="en-US"/>
              </w:rPr>
            </w:pPr>
            <w:r>
              <w:rPr>
                <w:lang w:val="en-US"/>
              </w:rPr>
              <w:t>Individual is lowering is quickly lowering its body to touch the substrate with its abdomen.</w:t>
            </w:r>
          </w:p>
        </w:tc>
      </w:tr>
      <w:tr w:rsidR="00F009A6" w:rsidRPr="00011C79" w14:paraId="64AED7F7" w14:textId="77777777" w:rsidTr="005A1FF8">
        <w:tc>
          <w:tcPr>
            <w:tcW w:w="1838" w:type="dxa"/>
          </w:tcPr>
          <w:p w14:paraId="5E74B51E" w14:textId="442545DE" w:rsidR="00F009A6" w:rsidRDefault="00F009A6" w:rsidP="005A1FF8">
            <w:pPr>
              <w:jc w:val="both"/>
              <w:rPr>
                <w:b/>
                <w:bCs/>
                <w:lang w:val="en-US"/>
              </w:rPr>
            </w:pPr>
            <w:r>
              <w:rPr>
                <w:b/>
                <w:bCs/>
                <w:lang w:val="en-US"/>
              </w:rPr>
              <w:t>Vertical Abdomen Movement</w:t>
            </w:r>
          </w:p>
        </w:tc>
        <w:tc>
          <w:tcPr>
            <w:tcW w:w="7224" w:type="dxa"/>
          </w:tcPr>
          <w:p w14:paraId="3E552D12" w14:textId="49DEFAFB" w:rsidR="00F009A6" w:rsidRDefault="00F009A6" w:rsidP="005A1FF8">
            <w:pPr>
              <w:jc w:val="both"/>
              <w:rPr>
                <w:lang w:val="en-US"/>
              </w:rPr>
            </w:pPr>
            <w:r>
              <w:rPr>
                <w:lang w:val="en-US"/>
              </w:rPr>
              <w:t>Individual is slightly contracting its legs to perform wide vertical movements with its abdomen.</w:t>
            </w:r>
          </w:p>
        </w:tc>
      </w:tr>
      <w:tr w:rsidR="00C567E5" w:rsidRPr="00011C79" w14:paraId="7EB175AA" w14:textId="77777777" w:rsidTr="005A1FF8">
        <w:tc>
          <w:tcPr>
            <w:tcW w:w="1838" w:type="dxa"/>
          </w:tcPr>
          <w:p w14:paraId="285B0624" w14:textId="43E23552" w:rsidR="00C567E5" w:rsidRDefault="00C567E5" w:rsidP="005A1FF8">
            <w:pPr>
              <w:jc w:val="both"/>
              <w:rPr>
                <w:b/>
                <w:bCs/>
                <w:lang w:val="en-US"/>
              </w:rPr>
            </w:pPr>
            <w:r w:rsidRPr="00011C79">
              <w:rPr>
                <w:b/>
                <w:bCs/>
                <w:highlight w:val="green"/>
                <w:lang w:val="en-US"/>
              </w:rPr>
              <w:t>Sudden Jump</w:t>
            </w:r>
          </w:p>
        </w:tc>
        <w:tc>
          <w:tcPr>
            <w:tcW w:w="7224" w:type="dxa"/>
          </w:tcPr>
          <w:p w14:paraId="470750BE" w14:textId="21E64C5B" w:rsidR="00C567E5" w:rsidRDefault="00C567E5" w:rsidP="005A1FF8">
            <w:pPr>
              <w:jc w:val="both"/>
              <w:rPr>
                <w:lang w:val="en-US"/>
              </w:rPr>
            </w:pPr>
            <w:r>
              <w:rPr>
                <w:lang w:val="en-US"/>
              </w:rPr>
              <w:t xml:space="preserve">While staying at the same position, individual is </w:t>
            </w:r>
            <w:r w:rsidR="00C66B32">
              <w:rPr>
                <w:lang w:val="en-US"/>
              </w:rPr>
              <w:t>contracting its backlegs to perform a little jump while rising its forelegs extended and curved at an approximate 45° angle.</w:t>
            </w:r>
          </w:p>
        </w:tc>
      </w:tr>
      <w:tr w:rsidR="007816E9" w:rsidRPr="00011C79" w14:paraId="79D43A98" w14:textId="77777777" w:rsidTr="005A1FF8">
        <w:tc>
          <w:tcPr>
            <w:tcW w:w="1838" w:type="dxa"/>
          </w:tcPr>
          <w:p w14:paraId="703D6A5C" w14:textId="2199D13D" w:rsidR="007816E9" w:rsidRDefault="007816E9" w:rsidP="005A1FF8">
            <w:pPr>
              <w:jc w:val="both"/>
              <w:rPr>
                <w:b/>
                <w:bCs/>
                <w:lang w:val="en-US"/>
              </w:rPr>
            </w:pPr>
            <w:r>
              <w:rPr>
                <w:b/>
                <w:bCs/>
                <w:lang w:val="en-US"/>
              </w:rPr>
              <w:t>Deployed</w:t>
            </w:r>
          </w:p>
        </w:tc>
        <w:tc>
          <w:tcPr>
            <w:tcW w:w="7224" w:type="dxa"/>
          </w:tcPr>
          <w:p w14:paraId="7F26428E" w14:textId="37AC9263" w:rsidR="007816E9" w:rsidRDefault="007816E9" w:rsidP="005A1FF8">
            <w:pPr>
              <w:jc w:val="both"/>
              <w:rPr>
                <w:lang w:val="en-US"/>
              </w:rPr>
            </w:pPr>
            <w:r>
              <w:rPr>
                <w:lang w:val="en-US"/>
              </w:rPr>
              <w:t>Individual is rising its four forelegs extended or slightly curved at an approximate 45° angle</w:t>
            </w:r>
            <w:r w:rsidR="006958DD">
              <w:rPr>
                <w:lang w:val="en-US"/>
              </w:rPr>
              <w:t xml:space="preserve"> with its backlegs contracted and its body slightly inclined to an approximate 30° angle.</w:t>
            </w:r>
          </w:p>
        </w:tc>
      </w:tr>
      <w:tr w:rsidR="00222361" w:rsidRPr="00011C79" w14:paraId="2338BF24" w14:textId="77777777" w:rsidTr="005A1FF8">
        <w:tc>
          <w:tcPr>
            <w:tcW w:w="1838" w:type="dxa"/>
          </w:tcPr>
          <w:p w14:paraId="2B62083E" w14:textId="6C66BDB1" w:rsidR="00222361" w:rsidRDefault="00222361" w:rsidP="005A1FF8">
            <w:pPr>
              <w:jc w:val="both"/>
              <w:rPr>
                <w:b/>
                <w:bCs/>
                <w:lang w:val="en-US"/>
              </w:rPr>
            </w:pPr>
            <w:r>
              <w:rPr>
                <w:b/>
                <w:bCs/>
                <w:lang w:val="en-US"/>
              </w:rPr>
              <w:t>Moving Danse</w:t>
            </w:r>
          </w:p>
        </w:tc>
        <w:tc>
          <w:tcPr>
            <w:tcW w:w="7224" w:type="dxa"/>
          </w:tcPr>
          <w:p w14:paraId="6AE30B63" w14:textId="65467D9C" w:rsidR="00222361" w:rsidRDefault="00222361" w:rsidP="005A1FF8">
            <w:pPr>
              <w:jc w:val="both"/>
              <w:rPr>
                <w:lang w:val="en-US"/>
              </w:rPr>
            </w:pPr>
            <w:r>
              <w:rPr>
                <w:lang w:val="en-US"/>
              </w:rPr>
              <w:t xml:space="preserve">Individual is moving in any direction while making some low and jerky waves with its backlegs. </w:t>
            </w:r>
          </w:p>
        </w:tc>
      </w:tr>
      <w:tr w:rsidR="000955CB" w:rsidRPr="00011C79" w14:paraId="0A8E0504" w14:textId="77777777" w:rsidTr="005A1FF8">
        <w:tc>
          <w:tcPr>
            <w:tcW w:w="1838" w:type="dxa"/>
          </w:tcPr>
          <w:p w14:paraId="60CD8D37" w14:textId="34B4705A" w:rsidR="000955CB" w:rsidRDefault="000955CB" w:rsidP="000955CB">
            <w:pPr>
              <w:jc w:val="both"/>
              <w:rPr>
                <w:b/>
                <w:bCs/>
                <w:lang w:val="en-US"/>
              </w:rPr>
            </w:pPr>
            <w:r>
              <w:rPr>
                <w:b/>
                <w:bCs/>
              </w:rPr>
              <w:t>Orientation</w:t>
            </w:r>
          </w:p>
        </w:tc>
        <w:tc>
          <w:tcPr>
            <w:tcW w:w="7224" w:type="dxa"/>
          </w:tcPr>
          <w:p w14:paraId="48AF5CF5" w14:textId="09470809" w:rsidR="000955CB" w:rsidRDefault="000955CB" w:rsidP="000955CB">
            <w:pPr>
              <w:jc w:val="both"/>
              <w:rPr>
                <w:lang w:val="en-US"/>
              </w:rPr>
            </w:pPr>
            <w:r w:rsidRPr="006E113B">
              <w:rPr>
                <w:lang w:val="en-US"/>
              </w:rPr>
              <w:t>Individual is performing a r</w:t>
            </w:r>
            <w:r>
              <w:rPr>
                <w:lang w:val="en-US"/>
              </w:rPr>
              <w:t>otation toward the female, aligning its median eyes in its direction. Only rotation toward the female were considered relevant to courtship behaviors as it was described in other studies that visual and vibrational clues are both used by individuals during courtship.</w:t>
            </w:r>
          </w:p>
        </w:tc>
      </w:tr>
      <w:tr w:rsidR="00BF1466" w:rsidRPr="00011C79" w14:paraId="36E2AE96" w14:textId="77777777" w:rsidTr="005A1FF8">
        <w:tc>
          <w:tcPr>
            <w:tcW w:w="1838" w:type="dxa"/>
          </w:tcPr>
          <w:p w14:paraId="2284D8CB" w14:textId="0E712B35" w:rsidR="00BF1466" w:rsidRDefault="00BF1466" w:rsidP="000955CB">
            <w:pPr>
              <w:jc w:val="both"/>
              <w:rPr>
                <w:b/>
                <w:bCs/>
              </w:rPr>
            </w:pPr>
            <w:r>
              <w:rPr>
                <w:b/>
                <w:bCs/>
              </w:rPr>
              <w:t>Approach</w:t>
            </w:r>
          </w:p>
        </w:tc>
        <w:tc>
          <w:tcPr>
            <w:tcW w:w="7224" w:type="dxa"/>
          </w:tcPr>
          <w:p w14:paraId="5D7D9C51" w14:textId="3C3E48E4" w:rsidR="00BF1466" w:rsidRPr="006E113B" w:rsidRDefault="00BF1466" w:rsidP="000955CB">
            <w:pPr>
              <w:jc w:val="both"/>
              <w:rPr>
                <w:lang w:val="en-US"/>
              </w:rPr>
            </w:pPr>
            <w:r>
              <w:rPr>
                <w:lang w:val="en-US"/>
              </w:rPr>
              <w:t>Individual is moving toward the female.</w:t>
            </w:r>
          </w:p>
        </w:tc>
      </w:tr>
      <w:tr w:rsidR="00BF1466" w:rsidRPr="00011C79" w14:paraId="32363DDA" w14:textId="77777777" w:rsidTr="005A1FF8">
        <w:tc>
          <w:tcPr>
            <w:tcW w:w="1838" w:type="dxa"/>
          </w:tcPr>
          <w:p w14:paraId="392903B1" w14:textId="2E989908" w:rsidR="00BF1466" w:rsidRDefault="00BF1466" w:rsidP="000955CB">
            <w:pPr>
              <w:jc w:val="both"/>
              <w:rPr>
                <w:b/>
                <w:bCs/>
              </w:rPr>
            </w:pPr>
            <w:r>
              <w:rPr>
                <w:b/>
                <w:bCs/>
              </w:rPr>
              <w:t>Retreat</w:t>
            </w:r>
          </w:p>
        </w:tc>
        <w:tc>
          <w:tcPr>
            <w:tcW w:w="7224" w:type="dxa"/>
          </w:tcPr>
          <w:p w14:paraId="757F5D96" w14:textId="4DD281D6" w:rsidR="00BF1466" w:rsidRPr="006E113B" w:rsidRDefault="00BF1466" w:rsidP="000955CB">
            <w:pPr>
              <w:jc w:val="both"/>
              <w:rPr>
                <w:lang w:val="en-US"/>
              </w:rPr>
            </w:pPr>
            <w:r>
              <w:rPr>
                <w:lang w:val="en-US"/>
              </w:rPr>
              <w:t>Individual is quickly moving away from the female as a clear reaction to the female behavior.</w:t>
            </w:r>
          </w:p>
        </w:tc>
      </w:tr>
      <w:tr w:rsidR="00BF1466" w:rsidRPr="00011C79" w14:paraId="36586DE7" w14:textId="77777777" w:rsidTr="005A1FF8">
        <w:tc>
          <w:tcPr>
            <w:tcW w:w="1838" w:type="dxa"/>
          </w:tcPr>
          <w:p w14:paraId="3B8B9F82" w14:textId="04BA4896" w:rsidR="00BF1466" w:rsidRDefault="00BF1466" w:rsidP="000955CB">
            <w:pPr>
              <w:jc w:val="both"/>
              <w:rPr>
                <w:b/>
                <w:bCs/>
              </w:rPr>
            </w:pPr>
            <w:r>
              <w:rPr>
                <w:b/>
                <w:bCs/>
              </w:rPr>
              <w:t>Random Locomotion</w:t>
            </w:r>
          </w:p>
        </w:tc>
        <w:tc>
          <w:tcPr>
            <w:tcW w:w="7224" w:type="dxa"/>
          </w:tcPr>
          <w:p w14:paraId="76730A20" w14:textId="789EBFC7" w:rsidR="00BF1466" w:rsidRPr="006E113B" w:rsidRDefault="00BF1466" w:rsidP="000955CB">
            <w:pPr>
              <w:jc w:val="both"/>
              <w:rPr>
                <w:lang w:val="en-US"/>
              </w:rPr>
            </w:pPr>
            <w:r>
              <w:rPr>
                <w:lang w:val="en-US"/>
              </w:rPr>
              <w:t>Individual is moving in any direction except toward the female.</w:t>
            </w:r>
          </w:p>
        </w:tc>
      </w:tr>
      <w:tr w:rsidR="007816E9" w:rsidRPr="00011C79" w14:paraId="700ADB02" w14:textId="77777777" w:rsidTr="005A1FF8">
        <w:tc>
          <w:tcPr>
            <w:tcW w:w="1838" w:type="dxa"/>
          </w:tcPr>
          <w:p w14:paraId="684D1A96" w14:textId="261AD065" w:rsidR="007816E9" w:rsidRDefault="00BF1466" w:rsidP="000955CB">
            <w:pPr>
              <w:jc w:val="both"/>
              <w:rPr>
                <w:b/>
                <w:bCs/>
              </w:rPr>
            </w:pPr>
            <w:r>
              <w:rPr>
                <w:b/>
                <w:bCs/>
              </w:rPr>
              <w:t>Freezing</w:t>
            </w:r>
          </w:p>
        </w:tc>
        <w:tc>
          <w:tcPr>
            <w:tcW w:w="7224" w:type="dxa"/>
          </w:tcPr>
          <w:p w14:paraId="7101E068" w14:textId="0106A88B" w:rsidR="007816E9" w:rsidRPr="006E113B" w:rsidRDefault="00BF1466" w:rsidP="000955CB">
            <w:pPr>
              <w:jc w:val="both"/>
              <w:rPr>
                <w:lang w:val="en-US"/>
              </w:rPr>
            </w:pPr>
            <w:r>
              <w:rPr>
                <w:lang w:val="en-US"/>
              </w:rPr>
              <w:t>Individual has stopped all vibrational or visual clues and has stopped moving with all of its legs on the substrate.</w:t>
            </w:r>
          </w:p>
        </w:tc>
      </w:tr>
    </w:tbl>
    <w:p w14:paraId="59F84861" w14:textId="374C12C3" w:rsidR="00D753C8" w:rsidRPr="00D753C8" w:rsidRDefault="00D753C8">
      <w:pPr>
        <w:rPr>
          <w:b/>
          <w:bCs/>
          <w:lang w:val="en-US"/>
        </w:rPr>
      </w:pPr>
    </w:p>
    <w:sectPr w:rsidR="00D753C8" w:rsidRPr="00D753C8" w:rsidSect="003D058C">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1"/>
    <w:rsid w:val="00011C79"/>
    <w:rsid w:val="00041A41"/>
    <w:rsid w:val="000955CB"/>
    <w:rsid w:val="001E4567"/>
    <w:rsid w:val="00222361"/>
    <w:rsid w:val="00245394"/>
    <w:rsid w:val="002B4D07"/>
    <w:rsid w:val="002D76F7"/>
    <w:rsid w:val="003D058C"/>
    <w:rsid w:val="00534821"/>
    <w:rsid w:val="005A1FF8"/>
    <w:rsid w:val="006958DD"/>
    <w:rsid w:val="006E113B"/>
    <w:rsid w:val="007816E9"/>
    <w:rsid w:val="00885B85"/>
    <w:rsid w:val="008C3922"/>
    <w:rsid w:val="009F52EF"/>
    <w:rsid w:val="00AD6E11"/>
    <w:rsid w:val="00BF1466"/>
    <w:rsid w:val="00C567E5"/>
    <w:rsid w:val="00C66B32"/>
    <w:rsid w:val="00D753C8"/>
    <w:rsid w:val="00D958DD"/>
    <w:rsid w:val="00E96783"/>
    <w:rsid w:val="00F00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12A1"/>
  <w15:chartTrackingRefBased/>
  <w15:docId w15:val="{21E8E972-96CA-42D1-85C3-873B6F4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16</cp:revision>
  <dcterms:created xsi:type="dcterms:W3CDTF">2023-04-24T22:56:00Z</dcterms:created>
  <dcterms:modified xsi:type="dcterms:W3CDTF">2023-04-25T03:25:00Z</dcterms:modified>
</cp:coreProperties>
</file>