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485" w:rsidRPr="00577617" w:rsidRDefault="000B7485" w:rsidP="00F80A0A">
      <w:pPr>
        <w:jc w:val="center"/>
        <w:rPr>
          <w:rStyle w:val="a3"/>
          <w:rFonts w:ascii="Calibri" w:hAnsi="Calibri"/>
          <w:sz w:val="28"/>
          <w:szCs w:val="28"/>
        </w:rPr>
      </w:pPr>
      <w:r w:rsidRPr="00577617">
        <w:rPr>
          <w:rFonts w:ascii="Calibri" w:hAnsi="Calibr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3781425</wp:posOffset>
            </wp:positionH>
            <wp:positionV relativeFrom="paragraph">
              <wp:posOffset>142875</wp:posOffset>
            </wp:positionV>
            <wp:extent cx="2968625" cy="1895475"/>
            <wp:effectExtent l="19050" t="0" r="3175" b="0"/>
            <wp:wrapSquare wrapText="bothSides"/>
            <wp:docPr id="9" name="Рисунок 2" descr="F:\арт премиум\верстка в ворде\_6_20151112_1941684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арт премиум\верстка в ворде\_6_20151112_194168415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7617">
        <w:rPr>
          <w:rStyle w:val="a3"/>
          <w:rFonts w:ascii="Calibri" w:hAnsi="Calibri"/>
          <w:sz w:val="32"/>
          <w:szCs w:val="32"/>
        </w:rPr>
        <w:t xml:space="preserve">Международный конкурс </w:t>
      </w:r>
      <w:proofErr w:type="gramStart"/>
      <w:r w:rsidRPr="00577617">
        <w:rPr>
          <w:rStyle w:val="a3"/>
          <w:rFonts w:ascii="Calibri" w:hAnsi="Calibri"/>
          <w:sz w:val="32"/>
          <w:szCs w:val="32"/>
        </w:rPr>
        <w:t>детского</w:t>
      </w:r>
      <w:proofErr w:type="gramEnd"/>
    </w:p>
    <w:p w:rsidR="000B7485" w:rsidRPr="00577617" w:rsidRDefault="000B7485" w:rsidP="00F80A0A">
      <w:pPr>
        <w:jc w:val="center"/>
        <w:rPr>
          <w:rStyle w:val="a3"/>
          <w:rFonts w:ascii="Calibri" w:hAnsi="Calibri"/>
          <w:sz w:val="32"/>
          <w:szCs w:val="32"/>
        </w:rPr>
      </w:pPr>
      <w:r w:rsidRPr="00577617">
        <w:rPr>
          <w:rStyle w:val="a3"/>
          <w:rFonts w:ascii="Calibri" w:hAnsi="Calibri"/>
          <w:sz w:val="32"/>
          <w:szCs w:val="32"/>
        </w:rPr>
        <w:t>и молодёжного творчества</w:t>
      </w:r>
    </w:p>
    <w:p w:rsidR="000B7485" w:rsidRPr="00577617" w:rsidRDefault="000B7485" w:rsidP="00F80A0A">
      <w:pPr>
        <w:jc w:val="center"/>
        <w:rPr>
          <w:rStyle w:val="a3"/>
          <w:rFonts w:ascii="Calibri" w:hAnsi="Calibri"/>
          <w:color w:val="548DD4" w:themeColor="text2" w:themeTint="99"/>
          <w:sz w:val="32"/>
          <w:szCs w:val="32"/>
        </w:rPr>
      </w:pPr>
      <w:r w:rsidRPr="00577617">
        <w:rPr>
          <w:rStyle w:val="a3"/>
          <w:rFonts w:ascii="Calibri" w:hAnsi="Calibri"/>
          <w:color w:val="548DD4" w:themeColor="text2" w:themeTint="99"/>
          <w:sz w:val="32"/>
          <w:szCs w:val="32"/>
        </w:rPr>
        <w:t xml:space="preserve">«Кубок </w:t>
      </w:r>
      <w:proofErr w:type="spellStart"/>
      <w:r w:rsidRPr="00577617">
        <w:rPr>
          <w:rStyle w:val="a3"/>
          <w:rFonts w:ascii="Calibri" w:hAnsi="Calibri"/>
          <w:color w:val="548DD4" w:themeColor="text2" w:themeTint="99"/>
          <w:sz w:val="32"/>
          <w:szCs w:val="32"/>
        </w:rPr>
        <w:t>Арт-Премиум</w:t>
      </w:r>
      <w:proofErr w:type="spellEnd"/>
      <w:r w:rsidRPr="00577617">
        <w:rPr>
          <w:rStyle w:val="a3"/>
          <w:rFonts w:ascii="Calibri" w:hAnsi="Calibri"/>
          <w:color w:val="548DD4" w:themeColor="text2" w:themeTint="99"/>
          <w:sz w:val="32"/>
          <w:szCs w:val="32"/>
        </w:rPr>
        <w:t>».</w:t>
      </w:r>
    </w:p>
    <w:p w:rsidR="00F80A0A" w:rsidRDefault="006C1DFC" w:rsidP="00F80A0A">
      <w:pPr>
        <w:jc w:val="center"/>
        <w:rPr>
          <w:rStyle w:val="a3"/>
          <w:color w:val="548DD4" w:themeColor="text2" w:themeTint="99"/>
          <w:sz w:val="32"/>
          <w:szCs w:val="32"/>
        </w:rPr>
      </w:pPr>
      <w:r>
        <w:rPr>
          <w:b/>
          <w:bCs/>
          <w:noProof/>
          <w:color w:val="222222"/>
          <w:sz w:val="21"/>
          <w:szCs w:val="21"/>
        </w:rPr>
        <w:drawing>
          <wp:inline distT="0" distB="0" distL="0" distR="0">
            <wp:extent cx="2238375" cy="1190625"/>
            <wp:effectExtent l="19050" t="0" r="9525" b="0"/>
            <wp:docPr id="1" name="Рисунок 1" descr="F:\пресс волл\НАШ ЛОГО\art_premium_LOGO_f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пресс волл\НАШ ЛОГО\art_premium_LOGO_f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85" w:rsidRPr="000B7485" w:rsidRDefault="0097107A" w:rsidP="000B7485">
      <w:pPr>
        <w:shd w:val="clear" w:color="auto" w:fill="FFFFFF"/>
        <w:spacing w:line="300" w:lineRule="atLeast"/>
        <w:rPr>
          <w:b/>
          <w:bCs/>
          <w:color w:val="548DD4" w:themeColor="text2" w:themeTint="99"/>
          <w:sz w:val="21"/>
          <w:szCs w:val="21"/>
        </w:rPr>
      </w:pPr>
      <w:r>
        <w:rPr>
          <w:b/>
          <w:bCs/>
          <w:noProof/>
          <w:color w:val="548DD4" w:themeColor="text2" w:themeTint="99"/>
          <w:sz w:val="21"/>
          <w:szCs w:val="21"/>
        </w:rPr>
        <w:pict>
          <v:rect id="_x0000_s1026" style="position:absolute;margin-left:3.75pt;margin-top:8pt;width:528.75pt;height:3.55pt;flip:y;z-index:251659264" fillcolor="#548dd4 [1951]" strokecolor="#548dd4 [1951]"/>
        </w:pict>
      </w:r>
    </w:p>
    <w:p w:rsidR="00647AF6" w:rsidRPr="00577617" w:rsidRDefault="000B7485" w:rsidP="00F80A0A">
      <w:pPr>
        <w:shd w:val="clear" w:color="auto" w:fill="FFFFFF"/>
        <w:spacing w:line="300" w:lineRule="atLeast"/>
        <w:jc w:val="center"/>
        <w:rPr>
          <w:rFonts w:ascii="Calibri" w:hAnsi="Calibri"/>
          <w:b/>
          <w:bCs/>
          <w:color w:val="222222"/>
          <w:sz w:val="32"/>
          <w:szCs w:val="32"/>
        </w:rPr>
      </w:pPr>
      <w:r w:rsidRPr="00577617">
        <w:rPr>
          <w:rFonts w:ascii="Calibri" w:hAnsi="Calibri"/>
          <w:b/>
          <w:bCs/>
          <w:color w:val="222222"/>
          <w:sz w:val="32"/>
          <w:szCs w:val="32"/>
        </w:rPr>
        <w:t xml:space="preserve">Творческое объединение </w:t>
      </w:r>
      <w:r w:rsidRPr="00577617">
        <w:rPr>
          <w:rFonts w:ascii="Calibri" w:hAnsi="Calibri"/>
          <w:b/>
          <w:bCs/>
          <w:color w:val="548DD4" w:themeColor="text2" w:themeTint="99"/>
          <w:sz w:val="32"/>
          <w:szCs w:val="32"/>
        </w:rPr>
        <w:t>«</w:t>
      </w:r>
      <w:proofErr w:type="spellStart"/>
      <w:r w:rsidRPr="00577617">
        <w:rPr>
          <w:rFonts w:ascii="Calibri" w:hAnsi="Calibri"/>
          <w:b/>
          <w:bCs/>
          <w:color w:val="548DD4" w:themeColor="text2" w:themeTint="99"/>
          <w:sz w:val="32"/>
          <w:szCs w:val="32"/>
        </w:rPr>
        <w:t>Арт-Премиум</w:t>
      </w:r>
      <w:proofErr w:type="spellEnd"/>
      <w:r w:rsidRPr="00577617">
        <w:rPr>
          <w:rFonts w:ascii="Calibri" w:hAnsi="Calibri"/>
          <w:b/>
          <w:bCs/>
          <w:color w:val="548DD4" w:themeColor="text2" w:themeTint="99"/>
          <w:sz w:val="32"/>
          <w:szCs w:val="32"/>
        </w:rPr>
        <w:t>»</w:t>
      </w:r>
      <w:r w:rsidRPr="00577617">
        <w:rPr>
          <w:rFonts w:ascii="Calibri" w:hAnsi="Calibri"/>
          <w:b/>
          <w:bCs/>
          <w:color w:val="222222"/>
          <w:sz w:val="32"/>
          <w:szCs w:val="32"/>
        </w:rPr>
        <w:t xml:space="preserve"> при поддержке Министерств и департаментов культуры регионов РФ, под руководством Народного артиста России и при участии Звезды Мирового балета </w:t>
      </w:r>
      <w:proofErr w:type="spellStart"/>
      <w:r w:rsidRPr="00577617">
        <w:rPr>
          <w:rFonts w:ascii="Calibri" w:hAnsi="Calibri"/>
          <w:b/>
          <w:bCs/>
          <w:color w:val="222222"/>
          <w:sz w:val="32"/>
          <w:szCs w:val="32"/>
        </w:rPr>
        <w:t>Фаруха</w:t>
      </w:r>
      <w:proofErr w:type="spellEnd"/>
      <w:r w:rsidRPr="00577617">
        <w:rPr>
          <w:rFonts w:ascii="Calibri" w:hAnsi="Calibri"/>
          <w:b/>
          <w:bCs/>
          <w:color w:val="222222"/>
          <w:sz w:val="32"/>
          <w:szCs w:val="32"/>
        </w:rPr>
        <w:t xml:space="preserve"> </w:t>
      </w:r>
      <w:proofErr w:type="spellStart"/>
      <w:r w:rsidRPr="00577617">
        <w:rPr>
          <w:rFonts w:ascii="Calibri" w:hAnsi="Calibri"/>
          <w:b/>
          <w:bCs/>
          <w:color w:val="222222"/>
          <w:sz w:val="32"/>
          <w:szCs w:val="32"/>
        </w:rPr>
        <w:t>Рузиматова</w:t>
      </w:r>
      <w:proofErr w:type="spellEnd"/>
      <w:r w:rsidRPr="00577617">
        <w:rPr>
          <w:rFonts w:ascii="Calibri" w:hAnsi="Calibri"/>
          <w:b/>
          <w:bCs/>
          <w:color w:val="222222"/>
          <w:sz w:val="32"/>
          <w:szCs w:val="32"/>
        </w:rPr>
        <w:t xml:space="preserve"> запускает масштабный проект:</w:t>
      </w:r>
    </w:p>
    <w:p w:rsidR="00647AF6" w:rsidRPr="00647AF6" w:rsidRDefault="00647AF6" w:rsidP="00647AF6">
      <w:pPr>
        <w:shd w:val="clear" w:color="auto" w:fill="FFFFFF"/>
        <w:spacing w:line="300" w:lineRule="atLeast"/>
        <w:jc w:val="center"/>
        <w:rPr>
          <w:b/>
          <w:bCs/>
          <w:color w:val="222222"/>
          <w:sz w:val="32"/>
          <w:szCs w:val="32"/>
        </w:rPr>
      </w:pPr>
    </w:p>
    <w:p w:rsidR="00647AF6" w:rsidRDefault="00647AF6" w:rsidP="000B7485">
      <w:pPr>
        <w:shd w:val="clear" w:color="auto" w:fill="FFFFFF"/>
        <w:spacing w:line="300" w:lineRule="atLeast"/>
        <w:rPr>
          <w:b/>
          <w:bCs/>
          <w:color w:val="222222"/>
          <w:sz w:val="21"/>
          <w:szCs w:val="21"/>
        </w:rPr>
      </w:pPr>
      <w:r>
        <w:rPr>
          <w:b/>
          <w:bCs/>
          <w:noProof/>
          <w:color w:val="222222"/>
          <w:sz w:val="32"/>
          <w:szCs w:val="32"/>
        </w:rPr>
        <w:drawing>
          <wp:inline distT="0" distB="0" distL="0" distR="0">
            <wp:extent cx="3228975" cy="3196546"/>
            <wp:effectExtent l="19050" t="0" r="9525" b="0"/>
            <wp:docPr id="11" name="Рисунок 3" descr="F:\арт премиум\верстка в ворде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арт премиум\верстка в ворде\maxresdefa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59" cy="319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222222"/>
          <w:sz w:val="32"/>
          <w:szCs w:val="32"/>
        </w:rPr>
        <w:drawing>
          <wp:inline distT="0" distB="0" distL="0" distR="0">
            <wp:extent cx="3181350" cy="3181350"/>
            <wp:effectExtent l="19050" t="0" r="0" b="0"/>
            <wp:docPr id="12" name="Рисунок 4" descr="F:\арт премиум\верстка в ворде\скачанные файл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арт премиум\верстка в ворде\скачанные файлы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617" w:rsidRDefault="0097107A" w:rsidP="00577617">
      <w:pPr>
        <w:shd w:val="clear" w:color="auto" w:fill="FFFFFF"/>
        <w:spacing w:line="300" w:lineRule="atLeast"/>
        <w:rPr>
          <w:b/>
          <w:bCs/>
          <w:color w:val="222222"/>
          <w:sz w:val="21"/>
          <w:szCs w:val="21"/>
        </w:rPr>
      </w:pPr>
      <w:r w:rsidRPr="0097107A">
        <w:rPr>
          <w:b/>
          <w:bCs/>
          <w:noProof/>
          <w:color w:val="548DD4" w:themeColor="text2" w:themeTint="99"/>
          <w:sz w:val="21"/>
          <w:szCs w:val="21"/>
        </w:rPr>
        <w:pict>
          <v:rect id="_x0000_s1027" style="position:absolute;margin-left:-4.5pt;margin-top:-.45pt;width:528.75pt;height:3.55pt;flip:y;z-index:251660288" fillcolor="#548dd4 [1951]" strokecolor="#548dd4 [1951]"/>
        </w:pict>
      </w:r>
    </w:p>
    <w:p w:rsidR="00577617" w:rsidRPr="00577617" w:rsidRDefault="000B7485" w:rsidP="00577617">
      <w:pPr>
        <w:shd w:val="clear" w:color="auto" w:fill="FFFFFF"/>
        <w:spacing w:line="300" w:lineRule="atLeast"/>
        <w:jc w:val="center"/>
        <w:rPr>
          <w:b/>
          <w:bCs/>
          <w:color w:val="222222"/>
          <w:sz w:val="21"/>
          <w:szCs w:val="21"/>
        </w:rPr>
      </w:pPr>
      <w:r w:rsidRPr="00577617">
        <w:rPr>
          <w:rFonts w:ascii="Calibri" w:hAnsi="Calibri"/>
          <w:b/>
          <w:bCs/>
          <w:color w:val="222222"/>
          <w:sz w:val="30"/>
          <w:szCs w:val="30"/>
        </w:rPr>
        <w:t>Отборочный тур Ежегодной Мировой премии в области</w:t>
      </w:r>
    </w:p>
    <w:p w:rsidR="00F80A0A" w:rsidRPr="00577617" w:rsidRDefault="000B7485" w:rsidP="00981FBB">
      <w:pPr>
        <w:shd w:val="clear" w:color="auto" w:fill="FFFFFF"/>
        <w:spacing w:line="300" w:lineRule="atLeast"/>
        <w:jc w:val="center"/>
        <w:rPr>
          <w:rFonts w:ascii="Calibri" w:hAnsi="Calibri"/>
          <w:b/>
          <w:bCs/>
          <w:color w:val="222222"/>
          <w:sz w:val="30"/>
          <w:szCs w:val="30"/>
        </w:rPr>
      </w:pPr>
      <w:r w:rsidRPr="00577617">
        <w:rPr>
          <w:rFonts w:ascii="Calibri" w:hAnsi="Calibri"/>
          <w:b/>
          <w:bCs/>
          <w:color w:val="222222"/>
          <w:sz w:val="30"/>
          <w:szCs w:val="30"/>
        </w:rPr>
        <w:t xml:space="preserve">исполнительского искусства </w:t>
      </w:r>
    </w:p>
    <w:p w:rsidR="00577617" w:rsidRDefault="000B7485" w:rsidP="00981FBB">
      <w:pPr>
        <w:shd w:val="clear" w:color="auto" w:fill="FFFFFF"/>
        <w:spacing w:line="300" w:lineRule="atLeast"/>
        <w:jc w:val="center"/>
        <w:rPr>
          <w:rFonts w:ascii="Calibri" w:hAnsi="Calibri"/>
          <w:b/>
          <w:bCs/>
          <w:color w:val="222222"/>
          <w:sz w:val="30"/>
          <w:szCs w:val="30"/>
        </w:rPr>
      </w:pPr>
      <w:r w:rsidRPr="00577617">
        <w:rPr>
          <w:rFonts w:ascii="Calibri" w:hAnsi="Calibri"/>
          <w:b/>
          <w:bCs/>
          <w:color w:val="548DD4" w:themeColor="text2" w:themeTint="99"/>
          <w:sz w:val="30"/>
          <w:szCs w:val="30"/>
        </w:rPr>
        <w:t>«</w:t>
      </w:r>
      <w:proofErr w:type="spellStart"/>
      <w:r w:rsidRPr="00577617">
        <w:rPr>
          <w:rFonts w:ascii="Calibri" w:hAnsi="Calibri"/>
          <w:b/>
          <w:bCs/>
          <w:color w:val="548DD4" w:themeColor="text2" w:themeTint="99"/>
          <w:sz w:val="30"/>
          <w:szCs w:val="30"/>
        </w:rPr>
        <w:t>Art-Premium</w:t>
      </w:r>
      <w:proofErr w:type="spellEnd"/>
      <w:r w:rsidRPr="00577617">
        <w:rPr>
          <w:rFonts w:ascii="Calibri" w:hAnsi="Calibri"/>
          <w:b/>
          <w:bCs/>
          <w:color w:val="548DD4" w:themeColor="text2" w:themeTint="99"/>
          <w:sz w:val="30"/>
          <w:szCs w:val="30"/>
        </w:rPr>
        <w:t xml:space="preserve"> </w:t>
      </w:r>
      <w:proofErr w:type="spellStart"/>
      <w:r w:rsidRPr="00577617">
        <w:rPr>
          <w:rFonts w:ascii="Calibri" w:hAnsi="Calibri"/>
          <w:b/>
          <w:bCs/>
          <w:color w:val="548DD4" w:themeColor="text2" w:themeTint="99"/>
          <w:sz w:val="30"/>
          <w:szCs w:val="30"/>
        </w:rPr>
        <w:t>People</w:t>
      </w:r>
      <w:proofErr w:type="spellEnd"/>
      <w:r w:rsidRPr="00577617">
        <w:rPr>
          <w:rFonts w:ascii="Calibri" w:hAnsi="Calibri"/>
          <w:b/>
          <w:bCs/>
          <w:color w:val="548DD4" w:themeColor="text2" w:themeTint="99"/>
          <w:sz w:val="30"/>
          <w:szCs w:val="30"/>
        </w:rPr>
        <w:t xml:space="preserve"> </w:t>
      </w:r>
      <w:proofErr w:type="spellStart"/>
      <w:r w:rsidRPr="00577617">
        <w:rPr>
          <w:rFonts w:ascii="Calibri" w:hAnsi="Calibri"/>
          <w:b/>
          <w:bCs/>
          <w:color w:val="548DD4" w:themeColor="text2" w:themeTint="99"/>
          <w:sz w:val="30"/>
          <w:szCs w:val="30"/>
        </w:rPr>
        <w:t>Awards</w:t>
      </w:r>
      <w:proofErr w:type="spellEnd"/>
      <w:r w:rsidRPr="00577617">
        <w:rPr>
          <w:rFonts w:ascii="Calibri" w:hAnsi="Calibri"/>
          <w:b/>
          <w:bCs/>
          <w:color w:val="548DD4" w:themeColor="text2" w:themeTint="99"/>
          <w:sz w:val="30"/>
          <w:szCs w:val="30"/>
        </w:rPr>
        <w:t>»</w:t>
      </w:r>
      <w:r w:rsidRPr="00577617">
        <w:rPr>
          <w:rFonts w:ascii="Calibri" w:hAnsi="Calibri"/>
          <w:b/>
          <w:bCs/>
          <w:color w:val="222222"/>
          <w:sz w:val="30"/>
          <w:szCs w:val="30"/>
        </w:rPr>
        <w:t xml:space="preserve">, </w:t>
      </w:r>
      <w:proofErr w:type="gramStart"/>
      <w:r w:rsidRPr="00577617">
        <w:rPr>
          <w:rFonts w:ascii="Calibri" w:hAnsi="Calibri"/>
          <w:b/>
          <w:bCs/>
          <w:color w:val="222222"/>
          <w:sz w:val="30"/>
          <w:szCs w:val="30"/>
        </w:rPr>
        <w:t>которая</w:t>
      </w:r>
      <w:proofErr w:type="gramEnd"/>
      <w:r w:rsidRPr="00577617">
        <w:rPr>
          <w:rFonts w:ascii="Calibri" w:hAnsi="Calibri"/>
          <w:b/>
          <w:bCs/>
          <w:color w:val="222222"/>
          <w:sz w:val="30"/>
          <w:szCs w:val="30"/>
        </w:rPr>
        <w:t xml:space="preserve"> состоится в Государственном Кремлевском Дворце при участии ведущих Российских и </w:t>
      </w:r>
    </w:p>
    <w:p w:rsidR="00577617" w:rsidRPr="00577617" w:rsidRDefault="000B7485" w:rsidP="00577617">
      <w:pPr>
        <w:shd w:val="clear" w:color="auto" w:fill="FFFFFF"/>
        <w:spacing w:line="300" w:lineRule="atLeast"/>
        <w:jc w:val="center"/>
        <w:rPr>
          <w:rFonts w:ascii="Calibri" w:hAnsi="Calibri"/>
          <w:b/>
          <w:bCs/>
          <w:color w:val="222222"/>
          <w:sz w:val="30"/>
          <w:szCs w:val="30"/>
        </w:rPr>
      </w:pPr>
      <w:r w:rsidRPr="00577617">
        <w:rPr>
          <w:rFonts w:ascii="Calibri" w:hAnsi="Calibri"/>
          <w:b/>
          <w:bCs/>
          <w:color w:val="222222"/>
          <w:sz w:val="30"/>
          <w:szCs w:val="30"/>
        </w:rPr>
        <w:t>Зарубежных артистов.</w:t>
      </w:r>
    </w:p>
    <w:p w:rsidR="006C1DFC" w:rsidRPr="00F80A0A" w:rsidRDefault="00577617" w:rsidP="00981FBB">
      <w:pPr>
        <w:shd w:val="clear" w:color="auto" w:fill="FFFFFF"/>
        <w:spacing w:line="300" w:lineRule="atLeast"/>
        <w:jc w:val="center"/>
        <w:rPr>
          <w:rFonts w:ascii="Bebas Neue Bold" w:hAnsi="Bebas Neue Bold"/>
          <w:b/>
          <w:bCs/>
          <w:color w:val="222222"/>
          <w:sz w:val="30"/>
          <w:szCs w:val="30"/>
        </w:rPr>
      </w:pPr>
      <w:r>
        <w:rPr>
          <w:b/>
          <w:bCs/>
          <w:noProof/>
          <w:color w:val="548DD4" w:themeColor="text2" w:themeTint="99"/>
          <w:sz w:val="21"/>
          <w:szCs w:val="21"/>
        </w:rPr>
        <w:pict>
          <v:rect id="_x0000_s1034" style="position:absolute;left:0;text-align:left;margin-left:-4.5pt;margin-top:147.3pt;width:528.75pt;height:3.55pt;flip:y;z-index:251666432" fillcolor="#548dd4 [1951]" strokecolor="#548dd4 [1951]"/>
        </w:pict>
      </w:r>
      <w:r>
        <w:rPr>
          <w:b/>
          <w:bCs/>
          <w:noProof/>
          <w:color w:val="222222"/>
          <w:sz w:val="32"/>
          <w:szCs w:val="32"/>
        </w:rPr>
        <w:drawing>
          <wp:inline distT="0" distB="0" distL="0" distR="0">
            <wp:extent cx="3323380" cy="1865541"/>
            <wp:effectExtent l="19050" t="0" r="0" b="0"/>
            <wp:docPr id="16" name="Рисунок 3" descr="F:\арт премиум\верстка в ворде\dc2fcc72ca75476bbfb910dc96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арт премиум\верстка в ворде\dc2fcc72ca75476bbfb910dc96a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054" cy="187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FBB" w:rsidRPr="00577617" w:rsidRDefault="00577617" w:rsidP="00577617">
      <w:pPr>
        <w:shd w:val="clear" w:color="auto" w:fill="FFFFFF"/>
        <w:spacing w:line="300" w:lineRule="atLeast"/>
        <w:jc w:val="center"/>
        <w:rPr>
          <w:rFonts w:ascii="Calibri" w:hAnsi="Calibri"/>
          <w:b/>
          <w:bCs/>
          <w:noProof/>
          <w:color w:val="222222"/>
          <w:sz w:val="32"/>
          <w:szCs w:val="32"/>
        </w:rPr>
      </w:pPr>
      <w:r w:rsidRPr="0097107A">
        <w:rPr>
          <w:rFonts w:ascii="Bebas Neue Bold" w:hAnsi="Bebas Neue Bold"/>
          <w:b/>
          <w:bCs/>
          <w:noProof/>
          <w:color w:val="548DD4" w:themeColor="text2" w:themeTint="99"/>
          <w:sz w:val="21"/>
          <w:szCs w:val="21"/>
        </w:rPr>
        <w:lastRenderedPageBreak/>
        <w:pict>
          <v:rect id="_x0000_s1031" style="position:absolute;left:0;text-align:left;margin-left:-.75pt;margin-top:-9.2pt;width:528.75pt;height:3.55pt;flip:y;z-index:251663360" fillcolor="#548dd4 [1951]" strokecolor="#548dd4 [1951]"/>
        </w:pict>
      </w:r>
      <w:r w:rsidR="0097107A" w:rsidRPr="00577617">
        <w:rPr>
          <w:rFonts w:ascii="Calibri" w:hAnsi="Calibri"/>
          <w:b/>
          <w:bCs/>
          <w:noProof/>
          <w:color w:val="548DD4" w:themeColor="text2" w:themeTint="99"/>
          <w:sz w:val="21"/>
          <w:szCs w:val="21"/>
        </w:rPr>
        <w:pict>
          <v:rect id="_x0000_s1032" style="position:absolute;left:0;text-align:left;margin-left:-3pt;margin-top:86.25pt;width:528.75pt;height:3.55pt;flip:y;z-index:251664384" fillcolor="#548dd4 [1951]" strokecolor="#548dd4 [1951]"/>
        </w:pict>
      </w:r>
      <w:r w:rsidR="000B7485" w:rsidRPr="00577617">
        <w:rPr>
          <w:rFonts w:ascii="Calibri" w:hAnsi="Calibri"/>
          <w:b/>
          <w:bCs/>
          <w:color w:val="222222"/>
          <w:sz w:val="32"/>
          <w:szCs w:val="32"/>
        </w:rPr>
        <w:t xml:space="preserve">Отборочный тур пройдет в Сезоне 2015-2016 г. в 25-ти регионах России и соберёт более </w:t>
      </w:r>
      <w:r w:rsidR="000B7485" w:rsidRPr="00577617">
        <w:rPr>
          <w:rFonts w:ascii="Calibri" w:hAnsi="Calibri"/>
          <w:b/>
          <w:bCs/>
          <w:color w:val="548DD4" w:themeColor="text2" w:themeTint="99"/>
          <w:sz w:val="32"/>
          <w:szCs w:val="32"/>
        </w:rPr>
        <w:t>10 000 творческих коллективов страны.</w:t>
      </w:r>
      <w:r w:rsidR="000B7485" w:rsidRPr="00577617">
        <w:rPr>
          <w:rFonts w:ascii="Calibri" w:hAnsi="Calibri"/>
          <w:color w:val="222222"/>
          <w:sz w:val="32"/>
          <w:szCs w:val="32"/>
        </w:rPr>
        <w:br/>
      </w:r>
      <w:r w:rsidR="000B7485" w:rsidRPr="00577617">
        <w:rPr>
          <w:rFonts w:ascii="Calibri" w:hAnsi="Calibri"/>
          <w:b/>
          <w:bCs/>
          <w:color w:val="222222"/>
          <w:sz w:val="32"/>
          <w:szCs w:val="32"/>
        </w:rPr>
        <w:t xml:space="preserve">Призовой фонд всего проекта </w:t>
      </w:r>
      <w:r w:rsidR="000B7485" w:rsidRPr="00577617">
        <w:rPr>
          <w:rFonts w:ascii="Calibri" w:hAnsi="Calibri"/>
          <w:b/>
          <w:bCs/>
          <w:color w:val="C0504D" w:themeColor="accent2"/>
          <w:sz w:val="72"/>
          <w:szCs w:val="72"/>
        </w:rPr>
        <w:t>1 250 000 руб.</w:t>
      </w:r>
      <w:r w:rsidR="000B7485" w:rsidRPr="000B7485">
        <w:rPr>
          <w:color w:val="222222"/>
          <w:sz w:val="21"/>
          <w:szCs w:val="21"/>
        </w:rPr>
        <w:br/>
      </w:r>
      <w:r w:rsidR="000B7485" w:rsidRPr="000B7485">
        <w:rPr>
          <w:color w:val="222222"/>
          <w:sz w:val="21"/>
          <w:szCs w:val="21"/>
        </w:rPr>
        <w:br/>
      </w:r>
      <w:r w:rsidR="000B7485" w:rsidRPr="00577617">
        <w:rPr>
          <w:rFonts w:ascii="Calibri" w:hAnsi="Calibri"/>
          <w:color w:val="222222"/>
          <w:sz w:val="32"/>
          <w:szCs w:val="32"/>
        </w:rPr>
        <w:t xml:space="preserve">Ежегодная Мировая премия в области исполнительского искусства </w:t>
      </w:r>
    </w:p>
    <w:p w:rsidR="000B7485" w:rsidRPr="00577617" w:rsidRDefault="00577617" w:rsidP="00981FBB">
      <w:pPr>
        <w:shd w:val="clear" w:color="auto" w:fill="FFFFFF"/>
        <w:spacing w:line="300" w:lineRule="atLeast"/>
        <w:jc w:val="center"/>
        <w:rPr>
          <w:rFonts w:ascii="Calibri" w:hAnsi="Calibri"/>
          <w:b/>
          <w:bCs/>
          <w:color w:val="222222"/>
          <w:sz w:val="21"/>
          <w:szCs w:val="21"/>
        </w:rPr>
      </w:pPr>
      <w:r w:rsidRPr="00577617">
        <w:rPr>
          <w:rFonts w:ascii="Calibri" w:hAnsi="Calibri"/>
          <w:b/>
          <w:bCs/>
          <w:noProof/>
          <w:color w:val="548DD4" w:themeColor="text2" w:themeTint="99"/>
          <w:sz w:val="21"/>
          <w:szCs w:val="21"/>
        </w:rPr>
        <w:pict>
          <v:rect id="_x0000_s1029" style="position:absolute;left:0;text-align:left;margin-left:-4.5pt;margin-top:183.15pt;width:528.75pt;height:3.55pt;flip:y;z-index:251662336" fillcolor="#548dd4 [1951]" strokecolor="#548dd4 [1951]"/>
        </w:pict>
      </w:r>
      <w:r w:rsidR="000B7485" w:rsidRPr="00577617">
        <w:rPr>
          <w:rFonts w:ascii="Calibri" w:hAnsi="Calibri"/>
          <w:color w:val="548DD4" w:themeColor="text2" w:themeTint="99"/>
          <w:sz w:val="32"/>
          <w:szCs w:val="32"/>
        </w:rPr>
        <w:t>«</w:t>
      </w:r>
      <w:proofErr w:type="spellStart"/>
      <w:r w:rsidR="000B7485" w:rsidRPr="00577617">
        <w:rPr>
          <w:rFonts w:ascii="Calibri" w:hAnsi="Calibri"/>
          <w:color w:val="548DD4" w:themeColor="text2" w:themeTint="99"/>
          <w:sz w:val="32"/>
          <w:szCs w:val="32"/>
        </w:rPr>
        <w:t>Art-Premium</w:t>
      </w:r>
      <w:proofErr w:type="spellEnd"/>
      <w:r w:rsidR="000B7485" w:rsidRPr="00577617">
        <w:rPr>
          <w:rFonts w:ascii="Calibri" w:hAnsi="Calibri"/>
          <w:color w:val="548DD4" w:themeColor="text2" w:themeTint="99"/>
          <w:sz w:val="32"/>
          <w:szCs w:val="32"/>
        </w:rPr>
        <w:t xml:space="preserve"> </w:t>
      </w:r>
      <w:proofErr w:type="spellStart"/>
      <w:r w:rsidR="000B7485" w:rsidRPr="00577617">
        <w:rPr>
          <w:rFonts w:ascii="Calibri" w:hAnsi="Calibri"/>
          <w:color w:val="548DD4" w:themeColor="text2" w:themeTint="99"/>
          <w:sz w:val="32"/>
          <w:szCs w:val="32"/>
        </w:rPr>
        <w:t>People</w:t>
      </w:r>
      <w:proofErr w:type="spellEnd"/>
      <w:r w:rsidR="000B7485" w:rsidRPr="00577617">
        <w:rPr>
          <w:rFonts w:ascii="Calibri" w:hAnsi="Calibri"/>
          <w:color w:val="548DD4" w:themeColor="text2" w:themeTint="99"/>
          <w:sz w:val="32"/>
          <w:szCs w:val="32"/>
        </w:rPr>
        <w:t xml:space="preserve"> </w:t>
      </w:r>
      <w:proofErr w:type="spellStart"/>
      <w:r w:rsidR="000B7485" w:rsidRPr="00577617">
        <w:rPr>
          <w:rFonts w:ascii="Calibri" w:hAnsi="Calibri"/>
          <w:color w:val="548DD4" w:themeColor="text2" w:themeTint="99"/>
          <w:sz w:val="32"/>
          <w:szCs w:val="32"/>
        </w:rPr>
        <w:t>Awards</w:t>
      </w:r>
      <w:proofErr w:type="spellEnd"/>
      <w:r w:rsidR="000B7485" w:rsidRPr="00577617">
        <w:rPr>
          <w:rFonts w:ascii="Calibri" w:hAnsi="Calibri"/>
          <w:color w:val="548DD4" w:themeColor="text2" w:themeTint="99"/>
          <w:sz w:val="32"/>
          <w:szCs w:val="32"/>
        </w:rPr>
        <w:t>»</w:t>
      </w:r>
      <w:r w:rsidRPr="00577617">
        <w:rPr>
          <w:rFonts w:ascii="Calibri" w:hAnsi="Calibri"/>
          <w:color w:val="222222"/>
          <w:sz w:val="32"/>
          <w:szCs w:val="32"/>
        </w:rPr>
        <w:t xml:space="preserve"> это:</w:t>
      </w:r>
      <w:r w:rsidRPr="00577617">
        <w:rPr>
          <w:rFonts w:ascii="Calibri" w:hAnsi="Calibri"/>
          <w:color w:val="222222"/>
          <w:sz w:val="32"/>
          <w:szCs w:val="32"/>
        </w:rPr>
        <w:br/>
      </w:r>
      <w:r w:rsidR="000B7485" w:rsidRPr="00577617">
        <w:rPr>
          <w:rFonts w:ascii="Calibri" w:hAnsi="Calibri"/>
          <w:color w:val="222222"/>
          <w:sz w:val="32"/>
          <w:szCs w:val="32"/>
        </w:rPr>
        <w:t>- Федеральные СМИ страны, прямые эфиры всего мероприятия</w:t>
      </w:r>
      <w:r w:rsidR="000B7485" w:rsidRPr="00577617">
        <w:rPr>
          <w:rFonts w:ascii="Calibri" w:hAnsi="Calibri"/>
          <w:color w:val="222222"/>
          <w:sz w:val="32"/>
          <w:szCs w:val="32"/>
        </w:rPr>
        <w:br/>
        <w:t>- Выступление на одной сцене со Звездами</w:t>
      </w:r>
      <w:r w:rsidR="000B7485" w:rsidRPr="00577617">
        <w:rPr>
          <w:rFonts w:ascii="Calibri" w:hAnsi="Calibri"/>
          <w:color w:val="222222"/>
          <w:sz w:val="32"/>
          <w:szCs w:val="32"/>
        </w:rPr>
        <w:br/>
        <w:t>- Кастинги в Голливуд при участии продюсеров из Лос-Анджелеса</w:t>
      </w:r>
      <w:r w:rsidR="000B7485" w:rsidRPr="00577617">
        <w:rPr>
          <w:rFonts w:ascii="Calibri" w:hAnsi="Calibri"/>
          <w:color w:val="222222"/>
          <w:sz w:val="32"/>
          <w:szCs w:val="32"/>
        </w:rPr>
        <w:br/>
        <w:t>- Творческие вечера с именитыми артистами страны</w:t>
      </w:r>
      <w:r w:rsidR="000B7485" w:rsidRPr="00577617">
        <w:rPr>
          <w:rFonts w:ascii="Calibri" w:hAnsi="Calibri"/>
          <w:color w:val="222222"/>
          <w:sz w:val="32"/>
          <w:szCs w:val="32"/>
        </w:rPr>
        <w:br/>
        <w:t>- Обучение и мастер-классы с ведущими педагогами по вокалу, хореографии, инструментальному исполнительству и театральному жанру.</w:t>
      </w:r>
      <w:r w:rsidR="000B7485" w:rsidRPr="00577617">
        <w:rPr>
          <w:rFonts w:ascii="Calibri" w:hAnsi="Calibri"/>
          <w:color w:val="222222"/>
          <w:sz w:val="32"/>
          <w:szCs w:val="32"/>
        </w:rPr>
        <w:br/>
        <w:t>- Все участники Церемонии получат Золотой символ Премии – «Птицу, взлетающую в небо»</w:t>
      </w:r>
      <w:r w:rsidR="000B7485" w:rsidRPr="00577617">
        <w:rPr>
          <w:rFonts w:ascii="Calibri" w:hAnsi="Calibri"/>
          <w:color w:val="222222"/>
          <w:sz w:val="32"/>
          <w:szCs w:val="32"/>
        </w:rPr>
        <w:br/>
      </w:r>
      <w:r w:rsidR="000B7485" w:rsidRPr="00577617">
        <w:rPr>
          <w:rFonts w:ascii="Calibri" w:hAnsi="Calibri"/>
          <w:color w:val="C0504D" w:themeColor="accent2"/>
          <w:sz w:val="32"/>
          <w:szCs w:val="32"/>
        </w:rPr>
        <w:br/>
      </w:r>
      <w:r w:rsidR="000B7485" w:rsidRPr="00577617">
        <w:rPr>
          <w:rFonts w:ascii="Calibri" w:hAnsi="Calibri"/>
          <w:b/>
          <w:bCs/>
          <w:color w:val="C0504D" w:themeColor="accent2"/>
          <w:sz w:val="32"/>
          <w:szCs w:val="32"/>
        </w:rPr>
        <w:t>От каждого региона будет выбран один яркий коллектив и сольный исполнитель – номинант Премии.</w:t>
      </w:r>
    </w:p>
    <w:p w:rsidR="00981FBB" w:rsidRDefault="0097107A" w:rsidP="00981FBB">
      <w:pPr>
        <w:shd w:val="clear" w:color="auto" w:fill="FFFFFF"/>
        <w:spacing w:line="300" w:lineRule="atLeast"/>
        <w:jc w:val="center"/>
        <w:rPr>
          <w:b/>
          <w:bCs/>
          <w:color w:val="222222"/>
          <w:sz w:val="21"/>
          <w:szCs w:val="21"/>
        </w:rPr>
      </w:pPr>
      <w:r w:rsidRPr="0097107A">
        <w:rPr>
          <w:b/>
          <w:bCs/>
          <w:noProof/>
          <w:color w:val="548DD4" w:themeColor="text2" w:themeTint="99"/>
          <w:sz w:val="21"/>
          <w:szCs w:val="21"/>
        </w:rPr>
        <w:pict>
          <v:rect id="_x0000_s1033" style="position:absolute;left:0;text-align:left;margin-left:-3pt;margin-top:11.5pt;width:528.75pt;height:3.55pt;flip:y;z-index:251665408" fillcolor="#548dd4 [1951]" strokecolor="#548dd4 [1951]"/>
        </w:pict>
      </w:r>
    </w:p>
    <w:p w:rsidR="000B7485" w:rsidRPr="00577617" w:rsidRDefault="000B7485" w:rsidP="00981FBB">
      <w:pPr>
        <w:shd w:val="clear" w:color="auto" w:fill="FFFFFF"/>
        <w:spacing w:before="300" w:after="300"/>
        <w:jc w:val="center"/>
        <w:outlineLvl w:val="1"/>
        <w:rPr>
          <w:rFonts w:asciiTheme="minorHAnsi" w:hAnsiTheme="minorHAnsi"/>
          <w:color w:val="548DD4" w:themeColor="text2" w:themeTint="99"/>
          <w:sz w:val="45"/>
          <w:szCs w:val="45"/>
        </w:rPr>
      </w:pPr>
      <w:r w:rsidRPr="00577617">
        <w:rPr>
          <w:rFonts w:asciiTheme="minorHAnsi" w:hAnsiTheme="minorHAnsi"/>
          <w:color w:val="548DD4" w:themeColor="text2" w:themeTint="99"/>
          <w:sz w:val="45"/>
          <w:szCs w:val="45"/>
        </w:rPr>
        <w:t>Номинации</w:t>
      </w:r>
    </w:p>
    <w:p w:rsidR="00577617" w:rsidRDefault="00577617" w:rsidP="00577617">
      <w:pPr>
        <w:shd w:val="clear" w:color="auto" w:fill="FFFFFF"/>
        <w:spacing w:before="100" w:beforeAutospacing="1" w:after="100" w:afterAutospacing="1" w:line="300" w:lineRule="atLeast"/>
        <w:rPr>
          <w:rFonts w:ascii="Calibri" w:hAnsi="Calibri"/>
          <w:b/>
          <w:bCs/>
          <w:color w:val="222222"/>
          <w:sz w:val="32"/>
          <w:szCs w:val="32"/>
        </w:rPr>
      </w:pPr>
      <w:r>
        <w:rPr>
          <w:rFonts w:ascii="Calibri" w:hAnsi="Calibri"/>
          <w:b/>
          <w:bCs/>
          <w:noProof/>
          <w:color w:val="222222"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10795</wp:posOffset>
            </wp:positionV>
            <wp:extent cx="2176780" cy="2259330"/>
            <wp:effectExtent l="19050" t="0" r="0" b="0"/>
            <wp:wrapSquare wrapText="bothSides"/>
            <wp:docPr id="18" name="Рисунок 10" descr="F:\арт премиум\верстка в ворде\wI-x7n5Az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арт премиум\верстка в ворде\wI-x7n5AzlU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5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7485" w:rsidRPr="00577617" w:rsidRDefault="00577617" w:rsidP="00577617">
      <w:pPr>
        <w:shd w:val="clear" w:color="auto" w:fill="FFFFFF"/>
        <w:spacing w:before="100" w:beforeAutospacing="1" w:after="100" w:afterAutospacing="1" w:line="300" w:lineRule="atLeast"/>
        <w:rPr>
          <w:rFonts w:ascii="Calibri" w:hAnsi="Calibri"/>
          <w:color w:val="222222"/>
          <w:sz w:val="32"/>
          <w:szCs w:val="32"/>
        </w:rPr>
      </w:pPr>
      <w:proofErr w:type="gramStart"/>
      <w:r w:rsidRPr="00577617">
        <w:rPr>
          <w:rFonts w:ascii="Calibri" w:hAnsi="Calibri"/>
          <w:b/>
          <w:bCs/>
          <w:color w:val="222222"/>
          <w:sz w:val="32"/>
          <w:szCs w:val="32"/>
        </w:rPr>
        <w:t xml:space="preserve">Хореография </w:t>
      </w:r>
      <w:r w:rsidR="000B7485" w:rsidRPr="00577617">
        <w:rPr>
          <w:rFonts w:ascii="Calibri" w:hAnsi="Calibri"/>
          <w:b/>
          <w:bCs/>
          <w:color w:val="222222"/>
          <w:sz w:val="32"/>
          <w:szCs w:val="32"/>
        </w:rPr>
        <w:t>(коллективы и солисты): </w:t>
      </w:r>
      <w:r w:rsidR="000B7485" w:rsidRPr="00577617">
        <w:rPr>
          <w:rFonts w:ascii="Calibri" w:hAnsi="Calibri"/>
          <w:color w:val="222222"/>
          <w:sz w:val="32"/>
          <w:szCs w:val="32"/>
        </w:rPr>
        <w:t xml:space="preserve">классический танец, народный танец, народный танец и стилизация, эстрадный танец, современный танец, свободная пластика, модерн, джаз-модерн, детский танец, бальные танцы, </w:t>
      </w:r>
      <w:proofErr w:type="spellStart"/>
      <w:r w:rsidR="000B7485" w:rsidRPr="00577617">
        <w:rPr>
          <w:rFonts w:ascii="Calibri" w:hAnsi="Calibri"/>
          <w:color w:val="222222"/>
          <w:sz w:val="32"/>
          <w:szCs w:val="32"/>
        </w:rPr>
        <w:t>хип-хоп</w:t>
      </w:r>
      <w:proofErr w:type="spellEnd"/>
      <w:r w:rsidR="000B7485" w:rsidRPr="00577617">
        <w:rPr>
          <w:rFonts w:ascii="Calibri" w:hAnsi="Calibri"/>
          <w:color w:val="222222"/>
          <w:sz w:val="32"/>
          <w:szCs w:val="32"/>
        </w:rPr>
        <w:t xml:space="preserve"> (брейк-данс)</w:t>
      </w:r>
      <w:proofErr w:type="gramEnd"/>
    </w:p>
    <w:p w:rsidR="00FC1BFB" w:rsidRDefault="00577617" w:rsidP="00577617">
      <w:pPr>
        <w:shd w:val="clear" w:color="auto" w:fill="FFFFFF"/>
        <w:spacing w:before="100" w:beforeAutospacing="1" w:after="100" w:afterAutospacing="1" w:line="300" w:lineRule="atLeast"/>
        <w:ind w:left="945"/>
        <w:jc w:val="right"/>
        <w:rPr>
          <w:b/>
          <w:bCs/>
          <w:color w:val="222222"/>
          <w:sz w:val="32"/>
          <w:szCs w:val="32"/>
        </w:rPr>
      </w:pPr>
      <w:r>
        <w:rPr>
          <w:b/>
          <w:bCs/>
          <w:noProof/>
          <w:color w:val="548DD4" w:themeColor="text2" w:themeTint="99"/>
          <w:sz w:val="21"/>
          <w:szCs w:val="21"/>
        </w:rPr>
        <w:pict>
          <v:rect id="_x0000_s1035" style="position:absolute;left:0;text-align:left;margin-left:-181.45pt;margin-top:11.3pt;width:528.75pt;height:3.55pt;flip:y;z-index:251669504" fillcolor="#548dd4 [1951]" strokecolor="#548dd4 [1951]"/>
        </w:pict>
      </w:r>
      <w:r>
        <w:rPr>
          <w:b/>
          <w:bCs/>
          <w:noProof/>
          <w:color w:val="548DD4" w:themeColor="text2" w:themeTint="99"/>
          <w:sz w:val="21"/>
          <w:szCs w:val="2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186055</wp:posOffset>
            </wp:positionV>
            <wp:extent cx="2181225" cy="2066925"/>
            <wp:effectExtent l="19050" t="0" r="9525" b="0"/>
            <wp:wrapTight wrapText="bothSides">
              <wp:wrapPolygon edited="0">
                <wp:start x="-189" y="0"/>
                <wp:lineTo x="-189" y="21500"/>
                <wp:lineTo x="21694" y="21500"/>
                <wp:lineTo x="21694" y="0"/>
                <wp:lineTo x="-189" y="0"/>
              </wp:wrapPolygon>
            </wp:wrapTight>
            <wp:docPr id="37" name="Рисунок 11" descr="F:\арт премиум\верстка в ворде\вокал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арт премиум\верстка в ворде\вокал 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7485" w:rsidRPr="00577617" w:rsidRDefault="000B7485" w:rsidP="00577617">
      <w:pPr>
        <w:shd w:val="clear" w:color="auto" w:fill="FFFFFF"/>
        <w:spacing w:before="100" w:beforeAutospacing="1" w:after="100" w:afterAutospacing="1" w:line="300" w:lineRule="atLeast"/>
        <w:rPr>
          <w:color w:val="222222"/>
          <w:sz w:val="21"/>
          <w:szCs w:val="21"/>
        </w:rPr>
      </w:pPr>
      <w:proofErr w:type="gramStart"/>
      <w:r w:rsidRPr="00577617">
        <w:rPr>
          <w:rFonts w:ascii="Calibri" w:hAnsi="Calibri"/>
          <w:b/>
          <w:bCs/>
          <w:color w:val="222222"/>
          <w:sz w:val="32"/>
          <w:szCs w:val="32"/>
        </w:rPr>
        <w:t>Вокальное творчество (солисты, ансамбли, хоры, шоу-группы):</w:t>
      </w:r>
      <w:r w:rsidRPr="00577617">
        <w:rPr>
          <w:rFonts w:ascii="Calibri" w:hAnsi="Calibri"/>
          <w:color w:val="222222"/>
          <w:sz w:val="32"/>
          <w:szCs w:val="32"/>
        </w:rPr>
        <w:t> академическое, народное (в т.ч. фольклор), народный вокал и стилизация, эстрадное, джазовое</w:t>
      </w:r>
      <w:proofErr w:type="gramEnd"/>
    </w:p>
    <w:p w:rsidR="000B7485" w:rsidRPr="00577617" w:rsidRDefault="00577617" w:rsidP="00577617">
      <w:pPr>
        <w:shd w:val="clear" w:color="auto" w:fill="FFFFFF"/>
        <w:spacing w:before="100" w:beforeAutospacing="1" w:after="100" w:afterAutospacing="1" w:line="300" w:lineRule="atLeast"/>
        <w:rPr>
          <w:b/>
          <w:bCs/>
          <w:color w:val="222222"/>
          <w:sz w:val="32"/>
          <w:szCs w:val="32"/>
        </w:rPr>
      </w:pPr>
      <w:r>
        <w:rPr>
          <w:b/>
          <w:bCs/>
          <w:noProof/>
          <w:color w:val="548DD4" w:themeColor="text2" w:themeTint="99"/>
          <w:sz w:val="21"/>
          <w:szCs w:val="21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2162175</wp:posOffset>
            </wp:positionV>
            <wp:extent cx="2473960" cy="2514600"/>
            <wp:effectExtent l="19050" t="0" r="2540" b="0"/>
            <wp:wrapSquare wrapText="bothSides"/>
            <wp:docPr id="46" name="Рисунок 17" descr="F:\арт премиум\верстка в ворде\chekho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арт премиум\верстка в ворде\chekhov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548DD4" w:themeColor="text2" w:themeTint="99"/>
          <w:sz w:val="21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0</wp:posOffset>
            </wp:positionV>
            <wp:extent cx="2167890" cy="2162175"/>
            <wp:effectExtent l="19050" t="0" r="3810" b="0"/>
            <wp:wrapSquare wrapText="bothSides"/>
            <wp:docPr id="19" name="Рисунок 13" descr="F:\арт премиум\верстка в ворде\58df6a2230ff69dfcc5c0577b694545f_lgef90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арт премиум\верстка в ворде\58df6a2230ff69dfcc5c0577b694545f_lgef90f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548DD4" w:themeColor="text2" w:themeTint="99"/>
          <w:sz w:val="21"/>
          <w:szCs w:val="21"/>
        </w:rPr>
        <w:pict>
          <v:rect id="_x0000_s1037" style="position:absolute;margin-left:-6pt;margin-top:168.75pt;width:528.75pt;height:3.55pt;flip:y;z-index:251672576;mso-position-horizontal-relative:text;mso-position-vertical-relative:text" fillcolor="#548dd4 [1951]" strokecolor="#548dd4 [1951]"/>
        </w:pict>
      </w:r>
      <w:r>
        <w:rPr>
          <w:b/>
          <w:bCs/>
          <w:noProof/>
          <w:color w:val="548DD4" w:themeColor="text2" w:themeTint="99"/>
          <w:sz w:val="21"/>
          <w:szCs w:val="21"/>
        </w:rPr>
        <w:pict>
          <v:rect id="_x0000_s1036" style="position:absolute;margin-left:-5.25pt;margin-top:-4.3pt;width:528.75pt;height:3.55pt;flip:y;z-index:251671552;mso-position-horizontal-relative:text;mso-position-vertical-relative:text" fillcolor="#548dd4 [1951]" strokecolor="#548dd4 [1951]"/>
        </w:pict>
      </w:r>
      <w:proofErr w:type="gramStart"/>
      <w:r w:rsidR="000B7485" w:rsidRPr="00577617">
        <w:rPr>
          <w:rFonts w:asciiTheme="minorHAnsi" w:hAnsiTheme="minorHAnsi"/>
          <w:b/>
          <w:bCs/>
          <w:color w:val="222222"/>
          <w:sz w:val="32"/>
          <w:szCs w:val="32"/>
        </w:rPr>
        <w:t>Инструментальное исполнительство:</w:t>
      </w:r>
      <w:r w:rsidR="000B7485" w:rsidRPr="00577617">
        <w:rPr>
          <w:rFonts w:asciiTheme="minorHAnsi" w:hAnsiTheme="minorHAnsi"/>
          <w:color w:val="222222"/>
          <w:sz w:val="32"/>
          <w:szCs w:val="32"/>
        </w:rPr>
        <w:t> фортепиано (соло), струнные и щипковые инструменты (соло, ансамбли), духовые инструменты (соло, ансамбли), ударные инструменты (соло, ансамбли), народные инструменты (соло, ансамбли), оркестры симфонические, духовые, народные, эстрадное и</w:t>
      </w:r>
      <w:r w:rsidR="00C60960" w:rsidRPr="00577617">
        <w:rPr>
          <w:rFonts w:asciiTheme="minorHAnsi" w:hAnsiTheme="minorHAnsi"/>
          <w:color w:val="222222"/>
          <w:sz w:val="32"/>
          <w:szCs w:val="32"/>
        </w:rPr>
        <w:t>нструментальное исполнительство.</w:t>
      </w:r>
      <w:proofErr w:type="gramEnd"/>
    </w:p>
    <w:p w:rsidR="000B7485" w:rsidRPr="00577617" w:rsidRDefault="00577617" w:rsidP="00577617">
      <w:pPr>
        <w:shd w:val="clear" w:color="auto" w:fill="FFFFFF"/>
        <w:spacing w:before="100" w:beforeAutospacing="1" w:after="100" w:afterAutospacing="1" w:line="300" w:lineRule="atLeast"/>
        <w:rPr>
          <w:rFonts w:ascii="Calibri" w:hAnsi="Calibri"/>
          <w:color w:val="222222"/>
          <w:sz w:val="32"/>
          <w:szCs w:val="32"/>
        </w:rPr>
      </w:pPr>
      <w:r w:rsidRPr="00577617">
        <w:rPr>
          <w:b/>
          <w:bCs/>
          <w:noProof/>
          <w:color w:val="548DD4" w:themeColor="text2" w:themeTint="99"/>
          <w:sz w:val="31"/>
          <w:szCs w:val="31"/>
        </w:rPr>
        <w:pict>
          <v:rect id="_x0000_s1038" style="position:absolute;margin-left:-204pt;margin-top:197.25pt;width:528.75pt;height:3.55pt;flip:y;z-index:251674624" fillcolor="#548dd4 [1951]" strokecolor="#548dd4 [1951]"/>
        </w:pict>
      </w:r>
      <w:proofErr w:type="gramStart"/>
      <w:r w:rsidR="000B7485" w:rsidRPr="00577617">
        <w:rPr>
          <w:rFonts w:ascii="Calibri" w:hAnsi="Calibri"/>
          <w:b/>
          <w:bCs/>
          <w:color w:val="222222"/>
          <w:sz w:val="31"/>
          <w:szCs w:val="31"/>
        </w:rPr>
        <w:t>Театральное творчество:</w:t>
      </w:r>
      <w:r w:rsidR="000B7485" w:rsidRPr="00577617">
        <w:rPr>
          <w:rFonts w:ascii="Calibri" w:hAnsi="Calibri"/>
          <w:color w:val="222222"/>
          <w:sz w:val="31"/>
          <w:szCs w:val="31"/>
        </w:rPr>
        <w:t xml:space="preserve"> художественное чтение (проза, поэзия, отрывок из прозаического произведения, стихотворение, басня), кукольный театр, театральная миниатюра (сценические отрывки и этюды, инсценировки, спектакли малых театральных форм), театральная композиция (музыкально-литературные и драматические), героико-патриотическая тематика (оценивается вне конкурсной </w:t>
      </w:r>
      <w:r w:rsidRPr="00577617">
        <w:rPr>
          <w:rFonts w:ascii="Calibri" w:hAnsi="Calibri"/>
          <w:color w:val="222222"/>
          <w:sz w:val="31"/>
          <w:szCs w:val="31"/>
        </w:rPr>
        <w:t xml:space="preserve">                  </w:t>
      </w:r>
      <w:r w:rsidR="000B7485" w:rsidRPr="00577617">
        <w:rPr>
          <w:rFonts w:ascii="Calibri" w:hAnsi="Calibri"/>
          <w:color w:val="222222"/>
          <w:sz w:val="31"/>
          <w:szCs w:val="31"/>
        </w:rPr>
        <w:t>программы), театр моды</w:t>
      </w:r>
      <w:r w:rsidR="006B413C" w:rsidRPr="00577617">
        <w:rPr>
          <w:rFonts w:ascii="Calibri" w:hAnsi="Calibri"/>
          <w:color w:val="222222"/>
          <w:sz w:val="32"/>
          <w:szCs w:val="32"/>
        </w:rPr>
        <w:t>.</w:t>
      </w:r>
      <w:proofErr w:type="gramEnd"/>
    </w:p>
    <w:p w:rsidR="006B413C" w:rsidRDefault="006B413C" w:rsidP="006B413C">
      <w:pPr>
        <w:shd w:val="clear" w:color="auto" w:fill="FFFFFF"/>
        <w:spacing w:before="100" w:beforeAutospacing="1" w:after="100" w:afterAutospacing="1" w:line="300" w:lineRule="atLeast"/>
        <w:jc w:val="center"/>
        <w:rPr>
          <w:color w:val="222222"/>
          <w:sz w:val="21"/>
          <w:szCs w:val="21"/>
        </w:rPr>
      </w:pPr>
    </w:p>
    <w:p w:rsidR="006B413C" w:rsidRDefault="006B413C" w:rsidP="006B413C">
      <w:pPr>
        <w:shd w:val="clear" w:color="auto" w:fill="FFFFFF"/>
        <w:spacing w:before="100" w:beforeAutospacing="1" w:after="100" w:afterAutospacing="1" w:line="300" w:lineRule="atLeast"/>
        <w:jc w:val="both"/>
        <w:rPr>
          <w:color w:val="222222"/>
          <w:sz w:val="21"/>
          <w:szCs w:val="21"/>
        </w:rPr>
      </w:pPr>
    </w:p>
    <w:p w:rsidR="006B413C" w:rsidRDefault="006B413C" w:rsidP="006B413C">
      <w:pPr>
        <w:shd w:val="clear" w:color="auto" w:fill="FFFFFF"/>
        <w:spacing w:before="100" w:beforeAutospacing="1" w:after="100" w:afterAutospacing="1" w:line="300" w:lineRule="atLeast"/>
        <w:jc w:val="both"/>
        <w:rPr>
          <w:color w:val="222222"/>
          <w:sz w:val="21"/>
          <w:szCs w:val="21"/>
        </w:rPr>
      </w:pPr>
    </w:p>
    <w:p w:rsidR="006B413C" w:rsidRPr="000B7485" w:rsidRDefault="006B413C" w:rsidP="006B413C">
      <w:pPr>
        <w:shd w:val="clear" w:color="auto" w:fill="FFFFFF"/>
        <w:spacing w:before="100" w:beforeAutospacing="1" w:after="100" w:afterAutospacing="1" w:line="300" w:lineRule="atLeast"/>
        <w:jc w:val="both"/>
        <w:rPr>
          <w:color w:val="222222"/>
          <w:sz w:val="21"/>
          <w:szCs w:val="21"/>
        </w:rPr>
      </w:pPr>
    </w:p>
    <w:p w:rsidR="003207A3" w:rsidRPr="000B7485" w:rsidRDefault="003207A3"/>
    <w:sectPr w:rsidR="003207A3" w:rsidRPr="000B7485" w:rsidSect="000B7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ebas Neue Bold">
    <w:panose1 w:val="020B0606020202050201"/>
    <w:charset w:val="CC"/>
    <w:family w:val="swiss"/>
    <w:pitch w:val="variable"/>
    <w:sig w:usb0="A000022F" w:usb1="0000005B" w:usb2="00000000" w:usb3="00000000" w:csb0="0000009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74BD3"/>
    <w:multiLevelType w:val="hybridMultilevel"/>
    <w:tmpl w:val="3286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312ABE"/>
    <w:multiLevelType w:val="multilevel"/>
    <w:tmpl w:val="D7B6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9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compat/>
  <w:rsids>
    <w:rsidRoot w:val="000B7485"/>
    <w:rsid w:val="0006021B"/>
    <w:rsid w:val="000B7485"/>
    <w:rsid w:val="00163444"/>
    <w:rsid w:val="003207A3"/>
    <w:rsid w:val="00512319"/>
    <w:rsid w:val="00577617"/>
    <w:rsid w:val="00647AF6"/>
    <w:rsid w:val="006B413C"/>
    <w:rsid w:val="006C1DFC"/>
    <w:rsid w:val="0097107A"/>
    <w:rsid w:val="00981FBB"/>
    <w:rsid w:val="00B63B91"/>
    <w:rsid w:val="00C364A4"/>
    <w:rsid w:val="00C60960"/>
    <w:rsid w:val="00F75024"/>
    <w:rsid w:val="00F80A0A"/>
    <w:rsid w:val="00FC1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2319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0B748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85"/>
    <w:rPr>
      <w:b/>
      <w:bCs/>
      <w:sz w:val="36"/>
      <w:szCs w:val="36"/>
    </w:rPr>
  </w:style>
  <w:style w:type="character" w:styleId="a3">
    <w:name w:val="Strong"/>
    <w:basedOn w:val="a0"/>
    <w:qFormat/>
    <w:rsid w:val="000B7485"/>
    <w:rPr>
      <w:b/>
      <w:bCs/>
    </w:rPr>
  </w:style>
  <w:style w:type="paragraph" w:styleId="a4">
    <w:name w:val="Subtitle"/>
    <w:basedOn w:val="a"/>
    <w:next w:val="a"/>
    <w:link w:val="a5"/>
    <w:qFormat/>
    <w:rsid w:val="000B74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5">
    <w:name w:val="Подзаголовок Знак"/>
    <w:basedOn w:val="a0"/>
    <w:link w:val="a4"/>
    <w:rsid w:val="000B74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Balloon Text"/>
    <w:basedOn w:val="a"/>
    <w:link w:val="a7"/>
    <w:rsid w:val="000B748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0B748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C1B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7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35EF4F-9D2C-4922-8F94-B35A2EDA7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Createra</dc:creator>
  <cp:lastModifiedBy>Createra</cp:lastModifiedBy>
  <cp:revision>5</cp:revision>
  <cp:lastPrinted>2016-01-21T15:01:00Z</cp:lastPrinted>
  <dcterms:created xsi:type="dcterms:W3CDTF">2016-01-21T12:44:00Z</dcterms:created>
  <dcterms:modified xsi:type="dcterms:W3CDTF">2016-01-22T07:46:00Z</dcterms:modified>
</cp:coreProperties>
</file>