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宋体" w:hAnsi="宋体" w:eastAsia="宋体"/>
          <w:b/>
          <w:sz w:val="44"/>
        </w:rPr>
        <w:t>华南农业大学珠江学院</w:t>
      </w:r>
    </w:p>
    <w:p>
      <w:pPr>
        <w:spacing w:after="80"/>
        <w:jc w:val="center"/>
      </w:pPr>
      <w:r>
        <w:rPr>
          <w:rFonts w:ascii="宋体" w:hAnsi="宋体" w:eastAsia="宋体"/>
          <w:b/>
          <w:sz w:val="36"/>
        </w:rPr>
        <w:t>移动应用开发（Android）</w:t>
      </w:r>
    </w:p>
    <w:p>
      <w:pPr>
        <w:spacing w:after="400"/>
        <w:jc w:val="center"/>
      </w:pPr>
      <w:r>
        <w:rPr>
          <w:rFonts w:ascii="宋体" w:hAnsi="宋体" w:eastAsia="宋体"/>
          <w:b/>
          <w:sz w:val="36"/>
        </w:rPr>
        <w:t>课程设计报告</w:t>
      </w:r>
    </w:p>
    <w:p>
      <w:pPr>
        <w:spacing w:after="800"/>
        <w:jc w:val="center"/>
      </w:pPr>
      <w:r>
        <w:rPr>
          <w:rFonts w:ascii="宋体" w:hAnsi="宋体" w:eastAsia="宋体"/>
          <w:b w:val="0"/>
          <w:sz w:val="32"/>
        </w:rPr>
        <w:t>题目：基于安卓的简易待办应用开发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8"/>
        </w:rPr>
        <w:t>学    号：202325040118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8"/>
        </w:rPr>
        <w:t>姓    名：连佳炜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8"/>
        </w:rPr>
        <w:t>专业班级：计算机科学与技术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8"/>
        </w:rPr>
        <w:t>二级学院：信息工程学院</w:t>
      </w:r>
    </w:p>
    <w:p>
      <w:r>
        <w:br w:type="page"/>
      </w:r>
    </w:p>
    <w:p>
      <w:pPr>
        <w:pStyle w:val="Heading1"/>
      </w:pPr>
      <w:r>
        <w:rPr>
          <w:color w:val="006B5E"/>
        </w:rPr>
        <w:t>1. 项目背景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随着移动互联网的快速发展，人们在快节奏的学习和工作中常常需要记录各种待办事项。本次课程设计基于 Android 平台开发一个简易待办应用（SimpleTodoApp），满足用户对日常任务管理的核心需求。应用采用 Java 语言开发，使用 SQLite 本地数据库存储数据，UI 基于 Material Design 3（Material You）设计规范，界面清爽现代。</w:t>
      </w:r>
    </w:p>
    <w:p>
      <w:pPr>
        <w:pStyle w:val="Heading1"/>
      </w:pPr>
      <w:r>
        <w:rPr>
          <w:color w:val="006B5E"/>
        </w:rPr>
        <w:t>2. 功能需求分析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本应用包含以下五个核心功能：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待办创建</w:t>
            </w:r>
          </w:p>
        </w:tc>
        <w:tc>
          <w:tcPr>
            <w:tcW w:type="dxa" w:w="2160"/>
          </w:tcPr>
          <w:p>
            <w:r>
              <w:t>用户输入标题和内容，创建新的待办事项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待办查看</w:t>
            </w:r>
          </w:p>
        </w:tc>
        <w:tc>
          <w:tcPr>
            <w:tcW w:type="dxa" w:w="2160"/>
          </w:tcPr>
          <w:p>
            <w:r>
              <w:t>列表展示所有待办，点击可查看详细内容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待办编辑</w:t>
            </w:r>
          </w:p>
        </w:tc>
        <w:tc>
          <w:tcPr>
            <w:tcW w:type="dxa" w:w="2160"/>
          </w:tcPr>
          <w:p>
            <w:r>
              <w:t>在详情页或编辑页修改待办内容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待办删除</w:t>
            </w:r>
          </w:p>
        </w:tc>
        <w:tc>
          <w:tcPr>
            <w:tcW w:type="dxa" w:w="2160"/>
          </w:tcPr>
          <w:p>
            <w:r>
              <w:t>确认弹窗后删除不需要的待办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状态切换</w:t>
            </w:r>
          </w:p>
        </w:tc>
        <w:tc>
          <w:tcPr>
            <w:tcW w:type="dxa" w:w="2160"/>
          </w:tcPr>
          <w:p>
            <w:r>
              <w:t>标记待办为已完成 / 未完成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sz w:val="24"/>
        </w:rPr>
        <w:t>图 1：应用启动主界面（空状态）</w:t>
      </w:r>
    </w:p>
    <w:p>
      <w:r>
        <w:br w:type="page"/>
      </w:r>
    </w:p>
    <w:p>
      <w:pPr>
        <w:pStyle w:val="Heading1"/>
      </w:pPr>
      <w:r>
        <w:rPr>
          <w:color w:val="006B5E"/>
        </w:rPr>
        <w:t>3. 设计思路</w:t>
      </w:r>
    </w:p>
    <w:p>
      <w:pPr>
        <w:pStyle w:val="Heading2"/>
      </w:pPr>
      <w:r>
        <w:rPr>
          <w:color w:val="006B5E"/>
        </w:rPr>
        <w:t>3.1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技术方向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选型结果</w:t>
            </w:r>
          </w:p>
        </w:tc>
      </w:tr>
      <w:tr>
        <w:tc>
          <w:tcPr>
            <w:tcW w:type="dxa" w:w="4320"/>
          </w:tcPr>
          <w:p>
            <w:r>
              <w:t>编程语言</w:t>
            </w:r>
          </w:p>
        </w:tc>
        <w:tc>
          <w:tcPr>
            <w:tcW w:type="dxa" w:w="4320"/>
          </w:tcPr>
          <w:p>
            <w:r>
              <w:t>Java（课程要求）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SQLite（本地轻量级存储）</w:t>
            </w:r>
          </w:p>
        </w:tc>
      </w:tr>
      <w:tr>
        <w:tc>
          <w:tcPr>
            <w:tcW w:type="dxa" w:w="4320"/>
          </w:tcPr>
          <w:p>
            <w:r>
              <w:t>UI 框架</w:t>
            </w:r>
          </w:p>
        </w:tc>
        <w:tc>
          <w:tcPr>
            <w:tcW w:type="dxa" w:w="4320"/>
          </w:tcPr>
          <w:p>
            <w:r>
              <w:t>Material Design 3（Material You）+ ConstraintLayout</w:t>
            </w:r>
          </w:p>
        </w:tc>
      </w:tr>
      <w:tr>
        <w:tc>
          <w:tcPr>
            <w:tcW w:type="dxa" w:w="4320"/>
          </w:tcPr>
          <w:p>
            <w:r>
              <w:t>列表展示</w:t>
            </w:r>
          </w:p>
        </w:tc>
        <w:tc>
          <w:tcPr>
            <w:tcW w:type="dxa" w:w="4320"/>
          </w:tcPr>
          <w:p>
            <w:r>
              <w:t>RecyclerView + MaterialCardView</w:t>
            </w:r>
          </w:p>
        </w:tc>
      </w:tr>
      <w:tr>
        <w:tc>
          <w:tcPr>
            <w:tcW w:type="dxa" w:w="4320"/>
          </w:tcPr>
          <w:p>
            <w:r>
              <w:t>主题色</w:t>
            </w:r>
          </w:p>
        </w:tc>
        <w:tc>
          <w:tcPr>
            <w:tcW w:type="dxa" w:w="4320"/>
          </w:tcPr>
          <w:p>
            <w:r>
              <w:t>深松绿（Teal）主色 #006B5E，暖白背景 #FFFBF8</w:t>
            </w:r>
          </w:p>
        </w:tc>
      </w:tr>
      <w:tr>
        <w:tc>
          <w:tcPr>
            <w:tcW w:type="dxa" w:w="4320"/>
          </w:tcPr>
          <w:p>
            <w:r>
              <w:t>构建工具</w:t>
            </w:r>
          </w:p>
        </w:tc>
        <w:tc>
          <w:tcPr>
            <w:tcW w:type="dxa" w:w="4320"/>
          </w:tcPr>
          <w:p>
            <w:r>
              <w:t>Gradle 8.9 + AGP 8.7.3</w:t>
            </w:r>
          </w:p>
        </w:tc>
      </w:tr>
    </w:tbl>
    <w:p>
      <w:pPr>
        <w:pStyle w:val="Heading2"/>
      </w:pPr>
      <w:r>
        <w:rPr>
          <w:color w:val="006B5E"/>
        </w:rPr>
        <w:t>3.2 数据库设计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待办标题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待办内容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创建时间戳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更新时间戳</w:t>
            </w:r>
          </w:p>
        </w:tc>
      </w:tr>
      <w:tr>
        <w:tc>
          <w:tcPr>
            <w:tcW w:type="dxa" w:w="2160"/>
          </w:tcPr>
          <w:p>
            <w:r>
              <w:t>is_completed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完成状态 0/1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sz w:val="24"/>
        </w:rPr>
        <w:t>建表 SQL：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CREATE TABLE todos (id INTEGER PRIMARY KEY AUTOINCREMENT, title TEXT NOT NULL, content TEXT, created_at INTEGER NOT NULL, updated_at INTEGER NOT NULL, is_completed INTEGER DEFAULT 0)</w:t>
      </w:r>
    </w:p>
    <w:p>
      <w:pPr>
        <w:pStyle w:val="Heading2"/>
      </w:pPr>
      <w:r>
        <w:rPr>
          <w:color w:val="006B5E"/>
        </w:rPr>
        <w:t>3.3 界面设计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应用采用 Material Design 3 设计语言，整体风格现代清爽：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主色调：深松绿（Teal）色系，primary = #006B5E，渐变头从 #006B5E 过渡到 #009688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背景：暖白 #FFFBF8，卡片纯白 #FFFFFF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布局风格：浅色背景 + 白色圆角卡片（圆角 14~16dp）+ 顶部渐变条，无 ActionBar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列表：MaterialCardView 列表项，圆角 14dp，2dp 阴影，左侧状态圆点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按钮：ExtendedFloatingActionButton（主色底），TonalButton（状态切换），红色删除按钮（#BA1A1A）</w:t>
      </w:r>
    </w:p>
    <w:p>
      <w:pPr>
        <w:pStyle w:val="Heading2"/>
      </w:pPr>
      <w:r>
        <w:rPr>
          <w:color w:val="006B5E"/>
        </w:rPr>
        <w:t>3.4 架构设计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采用 MVC（Model-View-Controller）架构，各 Activity 职责明确：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对应布局</w:t>
            </w:r>
          </w:p>
        </w:tc>
      </w:tr>
      <w:tr>
        <w:tc>
          <w:tcPr>
            <w:tcW w:type="dxa" w:w="2880"/>
          </w:tcPr>
          <w:p>
            <w:r>
              <w:t>MainActivity</w:t>
            </w:r>
          </w:p>
        </w:tc>
        <w:tc>
          <w:tcPr>
            <w:tcW w:type="dxa" w:w="2880"/>
          </w:tcPr>
          <w:p>
            <w:r>
              <w:t>待办列表展示，入口点</w:t>
            </w:r>
          </w:p>
        </w:tc>
        <w:tc>
          <w:tcPr>
            <w:tcW w:type="dxa" w:w="2880"/>
          </w:tcPr>
          <w:p>
            <w:r>
              <w:t>activity_main.xml</w:t>
            </w:r>
          </w:p>
        </w:tc>
      </w:tr>
      <w:tr>
        <w:tc>
          <w:tcPr>
            <w:tcW w:type="dxa" w:w="2880"/>
          </w:tcPr>
          <w:p>
            <w:r>
              <w:t>AddEditTodoActivity</w:t>
            </w:r>
          </w:p>
        </w:tc>
        <w:tc>
          <w:tcPr>
            <w:tcW w:type="dxa" w:w="2880"/>
          </w:tcPr>
          <w:p>
            <w:r>
              <w:t>新增 / 编辑待办</w:t>
            </w:r>
          </w:p>
        </w:tc>
        <w:tc>
          <w:tcPr>
            <w:tcW w:type="dxa" w:w="2880"/>
          </w:tcPr>
          <w:p>
            <w:r>
              <w:t>activity_add_edit.xml</w:t>
            </w:r>
          </w:p>
        </w:tc>
      </w:tr>
      <w:tr>
        <w:tc>
          <w:tcPr>
            <w:tcW w:type="dxa" w:w="2880"/>
          </w:tcPr>
          <w:p>
            <w:r>
              <w:t>TodoDetailActivity</w:t>
            </w:r>
          </w:p>
        </w:tc>
        <w:tc>
          <w:tcPr>
            <w:tcW w:type="dxa" w:w="2880"/>
          </w:tcPr>
          <w:p>
            <w:r>
              <w:t>详情展示、状态切换、删除</w:t>
            </w:r>
          </w:p>
        </w:tc>
        <w:tc>
          <w:tcPr>
            <w:tcW w:type="dxa" w:w="2880"/>
          </w:tcPr>
          <w:p>
            <w:r>
              <w:t>activity_detail.xml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B5E"/>
        </w:rPr>
        <w:t>4. 功能实现步骤</w:t>
      </w:r>
    </w:p>
    <w:p>
      <w:pPr>
        <w:pStyle w:val="Heading2"/>
      </w:pPr>
      <w:r>
        <w:rPr>
          <w:color w:val="006B5E"/>
        </w:rPr>
        <w:t>4.1 数据模型层（Todo.java）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封装待办事项的各个属性，提供无参和带参构造函数。无参构造自动设置时间戳和未完成状态。</w:t>
      </w:r>
    </w:p>
    <w:p>
      <w:pPr>
        <w:pStyle w:val="Heading2"/>
      </w:pPr>
      <w:r>
        <w:rPr>
          <w:color w:val="006B5E"/>
        </w:rPr>
        <w:t>4.2 数据库层（TodoDatabaseHelper.java）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继承 SQLiteOpenHelper，在 onCreate 中执行建表语句。封装 insert、update、delete、getById、getAllCursor 五个核心方法。</w:t>
      </w:r>
    </w:p>
    <w:p>
      <w:pPr>
        <w:pStyle w:val="Heading2"/>
      </w:pPr>
      <w:r>
        <w:rPr>
          <w:color w:val="006B5E"/>
        </w:rPr>
        <w:t>4.3 适配器层（TodoAdapter.java）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TodoAdapter 继承 RecyclerView.Adapter，接收 Cursor 数据源。通过 swapCursor 方法实现数据刷新，避免重新创建 Adapter。提供 OnItemClickListener 回调。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图 2：待办列表界面（MaterialCardView 卡片样式，Teal 渐变顶栏）</w:t>
      </w:r>
    </w:p>
    <w:p>
      <w:pPr>
        <w:pStyle w:val="Heading2"/>
      </w:pPr>
      <w:r>
        <w:rPr>
          <w:color w:val="006B5E"/>
        </w:rPr>
        <w:t>4.4 主界面（MainActivity.java）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启动入口 Activity，加载待办列表。140dp 渐变顶部区域，显示"我的待办"大标题及"今天也要加油哦 ✨"副标题。使用 RecyclerView 展示数据（LinearLayoutManager，四边 16dp padding），ExtendedFloatingActionButton 作为新建按钮。列表为空时显示居中空状态图标及提示文字。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图 3：待办列表主界面</w:t>
      </w:r>
    </w:p>
    <w:p>
      <w:pPr>
        <w:pStyle w:val="Heading2"/>
      </w:pPr>
      <w:r>
        <w:rPr>
          <w:color w:val="006B5E"/>
        </w:rPr>
        <w:t>4.5 新增编辑（AddEditTodoActivity.java）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新增和编辑共用同一 Activity，通过 Intent 中的 todo_id 区分（-1 为新增，其他为编辑）。120dp 渐变顶部，MaterialCardView 包裹表单（圆角 16dp，3dp 阴影）。标题和内容使用 TextInputLayout（OutlinedBox 风格）。保存按钮为满宽 MaterialButton（圆角 14dp，暗绿色底 + 白色粗体字）。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图 4：新增待办页面 ｜ 图 5：编辑待办页面</w:t>
      </w:r>
    </w:p>
    <w:p>
      <w:pPr>
        <w:pStyle w:val="Heading2"/>
      </w:pPr>
      <w:r>
        <w:rPr>
          <w:color w:val="006B5E"/>
        </w:rPr>
        <w:t>4.6 待办详情（TodoDetailActivity.java）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56dp 渐变工具栏，左返回箭头、居中标题、右编辑图标。内容区域为全高 MaterialCardView，含标题、状态徽章（完成=绿色 #006B5E，未完成=灰色 #9CA9A3）。底部操作栏含 TonalButton 状态切换按钮和红色删除按钮。删除操作弹出 AlertDialog 二次确认对话框。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图 6：待办详情页（已完成状态） ｜ 图 7：删除确认弹窗</w:t>
      </w:r>
    </w:p>
    <w:p>
      <w:r>
        <w:br w:type="page"/>
      </w:r>
    </w:p>
    <w:p>
      <w:pPr>
        <w:pStyle w:val="Heading1"/>
      </w:pPr>
      <w:r>
        <w:rPr>
          <w:color w:val="006B5E"/>
        </w:rPr>
        <w:t>5. 遇到的问题及解决办法</w:t>
      </w:r>
    </w:p>
    <w:p>
      <w:pPr>
        <w:pStyle w:val="Heading2"/>
      </w:pPr>
      <w:r>
        <w:rPr>
          <w:color w:val="006B5E"/>
        </w:rPr>
        <w:t>5.1 Material 3 主题集成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问题：使用 Theme.Material3.Light.NoActionBar 主题后，需要自定义顶部渐变条，ActionBar 被完全移除。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解决：在布局中直接使用自定义 View 作为渐变头部，通过 GradientDrawable 实现 #006B5E 到 #009688 的渐变色。各页面统一使用 56~140dp 渐变区域。</w:t>
      </w:r>
    </w:p>
    <w:p>
      <w:pPr>
        <w:pStyle w:val="Heading2"/>
      </w:pPr>
      <w:r>
        <w:rPr>
          <w:color w:val="006B5E"/>
        </w:rPr>
        <w:t>5.2 列表数据刷新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问题：Activity 之间跳转返回后，列表需要刷新但无法直接回调。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解决：Adapter 实现 swapCursor 方法，MainActivity 在 onResume 中调用 loadTodos 刷新。</w:t>
      </w:r>
    </w:p>
    <w:p>
      <w:pPr>
        <w:pStyle w:val="Heading2"/>
      </w:pPr>
      <w:r>
        <w:rPr>
          <w:color w:val="006B5E"/>
        </w:rPr>
        <w:t>5.3 卡片样式统一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问题：RecyclerView 列表项卡片样式需要统一且美观。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解决：统一使用 MaterialCardView，14dp 圆角、2dp 阴影，左侧圆形状态指示器区分完成/未完成。</w:t>
      </w:r>
    </w:p>
    <w:p>
      <w:pPr>
        <w:pStyle w:val="Heading1"/>
      </w:pPr>
      <w:r>
        <w:rPr>
          <w:color w:val="006B5E"/>
        </w:rPr>
        <w:t>6. 总结与展望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本次课程设计完成了基于安卓的简易待办应用的全部核心功能，包括待办的创建、查看、编辑、删除和状态管理。通过本次实践，掌握了 Activity 生命周期管理、SQLite 数据库 CRUD 操作、RecyclerView + CardView 列表展示、Material Design 3 主题定制、渐变工具栏实现等技术要点。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应用整体采用 Material You 设计语言，深松绿主色调搭配暖白背景与圆角卡片，视觉风格现代统一，用户体验流畅。未来可以进一步扩展提醒通知、搜索过滤、数据备份等高级功能。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