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3631" w14:textId="77777777" w:rsidR="008A1A5B" w:rsidRDefault="008A1A5B">
      <w:r w:rsidRPr="008A1A5B">
        <w:t xml:space="preserve">Nebo </w:t>
      </w:r>
      <w:r>
        <w:rPr>
          <w:lang w:val="en-US"/>
        </w:rPr>
        <w:t>r</w:t>
      </w:r>
      <w:r w:rsidRPr="008A1A5B">
        <w:t>egistration</w:t>
      </w:r>
    </w:p>
    <w:p w14:paraId="2716AFDF" w14:textId="77777777" w:rsidR="002E0938" w:rsidRPr="004B58B5" w:rsidRDefault="004B58B5">
      <w:pPr>
        <w:rPr>
          <w:lang w:val="en-US"/>
        </w:rPr>
      </w:pPr>
      <w:r w:rsidRPr="004B58B5">
        <w:rPr>
          <w:lang w:val="en-US"/>
        </w:rPr>
        <w:t>The description is made on 09/09/2018.</w:t>
      </w:r>
    </w:p>
    <w:p w14:paraId="2C65CF16" w14:textId="77777777" w:rsidR="002E0938" w:rsidRDefault="002E0938"/>
    <w:p w14:paraId="58C646FF" w14:textId="7904BFE1" w:rsidR="002E0938" w:rsidRPr="002C4561" w:rsidRDefault="004B58B5" w:rsidP="002C4561">
      <w:pPr>
        <w:pStyle w:val="ListParagraph"/>
        <w:numPr>
          <w:ilvl w:val="0"/>
          <w:numId w:val="1"/>
        </w:numPr>
        <w:rPr>
          <w:lang w:val="en-US"/>
        </w:rPr>
      </w:pPr>
      <w:r w:rsidRPr="002C4561">
        <w:rPr>
          <w:lang w:val="en-US"/>
        </w:rPr>
        <w:t>To register an account with the service, go to https://nebopro.ru/login.</w:t>
      </w:r>
    </w:p>
    <w:p w14:paraId="499E93D4" w14:textId="77777777" w:rsidR="002E0938" w:rsidRPr="004B58B5" w:rsidRDefault="002E0938">
      <w:pPr>
        <w:rPr>
          <w:lang w:val="en-US"/>
        </w:rPr>
      </w:pPr>
    </w:p>
    <w:p w14:paraId="639A1B22" w14:textId="77777777" w:rsidR="002E0938" w:rsidRDefault="002E0938"/>
    <w:p w14:paraId="2A0FCF81" w14:textId="44257C84" w:rsidR="002E0938" w:rsidRPr="004B58B5" w:rsidRDefault="008A1A5B">
      <w:pPr>
        <w:rPr>
          <w:lang w:val="en-US"/>
        </w:rPr>
      </w:pPr>
      <w:r>
        <w:t xml:space="preserve">2. </w:t>
      </w:r>
      <w:r w:rsidR="004B58B5" w:rsidRPr="004B58B5">
        <w:rPr>
          <w:lang w:val="en-US"/>
        </w:rPr>
        <w:t>Click on the link "No account yet".</w:t>
      </w:r>
    </w:p>
    <w:p w14:paraId="3B984DC6" w14:textId="77777777" w:rsidR="002E0938" w:rsidRDefault="008A1A5B">
      <w:r>
        <w:rPr>
          <w:noProof/>
        </w:rPr>
        <w:drawing>
          <wp:inline distT="114300" distB="114300" distL="114300" distR="114300" wp14:anchorId="29DF2589" wp14:editId="70AFBA67">
            <wp:extent cx="5734050" cy="3149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C6A76" w14:textId="0FFA6671" w:rsidR="002E0938" w:rsidRPr="004B58B5" w:rsidRDefault="008A1A5B">
      <w:pPr>
        <w:rPr>
          <w:lang w:val="en-US"/>
        </w:rPr>
      </w:pPr>
      <w:r>
        <w:t xml:space="preserve">3. </w:t>
      </w:r>
      <w:r w:rsidR="004B58B5" w:rsidRPr="004B58B5">
        <w:t>Fill in the required data and click the Register button.</w:t>
      </w:r>
    </w:p>
    <w:p w14:paraId="74BD2048" w14:textId="77777777" w:rsidR="002E0938" w:rsidRDefault="008A1A5B">
      <w:r>
        <w:rPr>
          <w:noProof/>
        </w:rPr>
        <w:drawing>
          <wp:inline distT="114300" distB="114300" distL="114300" distR="114300" wp14:anchorId="208F061E" wp14:editId="29EA7AC0">
            <wp:extent cx="5734050" cy="2857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C6E2F" w14:textId="77777777" w:rsidR="002E0938" w:rsidRDefault="002E0938"/>
    <w:p w14:paraId="246BB6A6" w14:textId="0FFD7FB9" w:rsidR="002E0938" w:rsidRPr="004B58B5" w:rsidRDefault="008A1A5B">
      <w:pPr>
        <w:rPr>
          <w:lang w:val="en-US"/>
        </w:rPr>
      </w:pPr>
      <w:r>
        <w:t xml:space="preserve">4. </w:t>
      </w:r>
      <w:r w:rsidR="004B58B5" w:rsidRPr="004B58B5">
        <w:t>Complete the registration by filling out the additional data and clicking on the "Go to the next step" button.</w:t>
      </w:r>
    </w:p>
    <w:p w14:paraId="534AD346" w14:textId="77777777" w:rsidR="002E0938" w:rsidRDefault="008A1A5B">
      <w:r>
        <w:rPr>
          <w:noProof/>
        </w:rPr>
        <w:drawing>
          <wp:inline distT="114300" distB="114300" distL="114300" distR="114300" wp14:anchorId="2373E707" wp14:editId="3072B1C3">
            <wp:extent cx="5734050" cy="3987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7FD84" w14:textId="77777777" w:rsidR="002E0938" w:rsidRDefault="002E0938"/>
    <w:p w14:paraId="79E5B007" w14:textId="12EB1D25" w:rsidR="002E0938" w:rsidRPr="004B58B5" w:rsidRDefault="008A1A5B">
      <w:pPr>
        <w:rPr>
          <w:lang w:val="en-US"/>
        </w:rPr>
      </w:pPr>
      <w:r>
        <w:t xml:space="preserve">5. </w:t>
      </w:r>
      <w:r w:rsidR="004B58B5" w:rsidRPr="004B58B5">
        <w:t>In the next window, select the type of organization and click on "Finish registration".</w:t>
      </w:r>
    </w:p>
    <w:p w14:paraId="7B9EFF24" w14:textId="77777777" w:rsidR="002E0938" w:rsidRDefault="002E0938"/>
    <w:p w14:paraId="1DAEF8FF" w14:textId="77777777" w:rsidR="002E0938" w:rsidRDefault="008A1A5B">
      <w:r>
        <w:rPr>
          <w:noProof/>
        </w:rPr>
        <w:drawing>
          <wp:inline distT="114300" distB="114300" distL="114300" distR="114300" wp14:anchorId="3B1A64D9" wp14:editId="7E9BBEF5">
            <wp:extent cx="5534025" cy="37528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31E49" w14:textId="5A4BA773" w:rsidR="002E0938" w:rsidRPr="004B58B5" w:rsidRDefault="008A1A5B">
      <w:pPr>
        <w:rPr>
          <w:lang w:val="en-US"/>
        </w:rPr>
      </w:pPr>
      <w:r>
        <w:t xml:space="preserve">6. </w:t>
      </w:r>
      <w:r w:rsidR="004B58B5" w:rsidRPr="004B58B5">
        <w:t>Then you can start the work. Your login and password are the keys required to use the API.</w:t>
      </w:r>
    </w:p>
    <w:p w14:paraId="12FDB395" w14:textId="77777777" w:rsidR="002E0938" w:rsidRDefault="008A1A5B">
      <w:bookmarkStart w:id="0" w:name="_GoBack"/>
      <w:bookmarkEnd w:id="0"/>
      <w:r>
        <w:rPr>
          <w:noProof/>
        </w:rPr>
        <w:drawing>
          <wp:inline distT="114300" distB="114300" distL="114300" distR="114300" wp14:anchorId="37F9ACF3" wp14:editId="006CA825">
            <wp:extent cx="5734050" cy="1854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09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C098D" w14:textId="77777777" w:rsidR="00515FDD" w:rsidRDefault="00515FDD" w:rsidP="004B58B5">
      <w:pPr>
        <w:spacing w:line="240" w:lineRule="auto"/>
      </w:pPr>
      <w:r>
        <w:separator/>
      </w:r>
    </w:p>
  </w:endnote>
  <w:endnote w:type="continuationSeparator" w:id="0">
    <w:p w14:paraId="69B3C005" w14:textId="77777777" w:rsidR="00515FDD" w:rsidRDefault="00515FDD" w:rsidP="004B5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C93C4" w14:textId="77777777" w:rsidR="00515FDD" w:rsidRDefault="00515FDD" w:rsidP="004B58B5">
      <w:pPr>
        <w:spacing w:line="240" w:lineRule="auto"/>
      </w:pPr>
      <w:r>
        <w:separator/>
      </w:r>
    </w:p>
  </w:footnote>
  <w:footnote w:type="continuationSeparator" w:id="0">
    <w:p w14:paraId="410797E0" w14:textId="77777777" w:rsidR="00515FDD" w:rsidRDefault="00515FDD" w:rsidP="004B58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726B"/>
    <w:multiLevelType w:val="hybridMultilevel"/>
    <w:tmpl w:val="2FECF7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38"/>
    <w:rsid w:val="002C4561"/>
    <w:rsid w:val="002E0938"/>
    <w:rsid w:val="004B58B5"/>
    <w:rsid w:val="00515FDD"/>
    <w:rsid w:val="0061184A"/>
    <w:rsid w:val="008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F7AD"/>
  <w15:docId w15:val="{7BC413F3-5371-45BF-A68F-C456C9E5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B58B5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B5"/>
  </w:style>
  <w:style w:type="paragraph" w:styleId="Footer">
    <w:name w:val="footer"/>
    <w:basedOn w:val="Normal"/>
    <w:link w:val="FooterChar"/>
    <w:uiPriority w:val="99"/>
    <w:unhideWhenUsed/>
    <w:rsid w:val="004B58B5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B5"/>
  </w:style>
  <w:style w:type="paragraph" w:styleId="ListParagraph">
    <w:name w:val="List Paragraph"/>
    <w:basedOn w:val="Normal"/>
    <w:uiPriority w:val="34"/>
    <w:qFormat/>
    <w:rsid w:val="002C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2018-09-14T17:08:00Z</dcterms:created>
  <dcterms:modified xsi:type="dcterms:W3CDTF">2018-09-17T09:12:00Z</dcterms:modified>
</cp:coreProperties>
</file>