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F4" w:rsidRDefault="00B62A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b/>
          <w:sz w:val="28"/>
          <w:szCs w:val="28"/>
          <w:lang w:val="en-US"/>
        </w:rPr>
        <w:t>Skrill</w:t>
      </w:r>
    </w:p>
    <w:p w:rsidR="00BE13A2" w:rsidRPr="00BE13A2" w:rsidRDefault="00A15CF2" w:rsidP="00BE13A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BE13A2" w:rsidRPr="00BE13A2">
        <w:rPr>
          <w:rFonts w:ascii="Times New Roman" w:hAnsi="Times New Roman" w:cs="Times New Roman"/>
          <w:sz w:val="28"/>
          <w:szCs w:val="28"/>
          <w:lang w:val="en-US"/>
        </w:rPr>
        <w:t>Creat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E13A2" w:rsidRPr="00BE1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13A2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BE13A2" w:rsidRPr="00BE1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account,</w:t>
      </w:r>
      <w:r w:rsidR="00BE13A2" w:rsidRPr="00BE1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E13A2" w:rsidRPr="00BE13A2">
        <w:rPr>
          <w:rFonts w:ascii="Times New Roman" w:hAnsi="Times New Roman" w:cs="Times New Roman"/>
          <w:sz w:val="28"/>
          <w:szCs w:val="28"/>
          <w:lang w:val="en-US"/>
        </w:rPr>
        <w:t>o by link:</w:t>
      </w:r>
      <w:r w:rsidR="00BE13A2" w:rsidRPr="00BE13A2">
        <w:rPr>
          <w:lang w:val="en-US"/>
        </w:rPr>
        <w:t xml:space="preserve"> </w:t>
      </w:r>
      <w:r w:rsidR="00BE13A2" w:rsidRPr="00BE13A2">
        <w:rPr>
          <w:rFonts w:ascii="Times New Roman" w:hAnsi="Times New Roman" w:cs="Times New Roman"/>
          <w:sz w:val="28"/>
          <w:szCs w:val="28"/>
          <w:lang w:val="en-US"/>
        </w:rPr>
        <w:t>https://www.skrill.com/en/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3A2" w:rsidRDefault="00BE13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761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A2" w:rsidRPr="00BE13A2" w:rsidRDefault="00BE13A2" w:rsidP="00BE13A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13A2">
        <w:rPr>
          <w:rFonts w:ascii="Times New Roman" w:hAnsi="Times New Roman" w:cs="Times New Roman"/>
          <w:sz w:val="28"/>
          <w:szCs w:val="28"/>
          <w:lang w:val="en-US"/>
        </w:rPr>
        <w:t>Enter your 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E13A2">
        <w:rPr>
          <w:rFonts w:ascii="Times New Roman" w:hAnsi="Times New Roman" w:cs="Times New Roman"/>
          <w:sz w:val="28"/>
          <w:szCs w:val="28"/>
          <w:lang w:val="en-US"/>
        </w:rPr>
        <w:t>mail and password.</w:t>
      </w:r>
    </w:p>
    <w:p w:rsidR="00BE13A2" w:rsidRDefault="00BE13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98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A2" w:rsidRPr="00BE13A2" w:rsidRDefault="00BE13A2" w:rsidP="00BE13A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 your Name, Surname and date of birth</w:t>
      </w:r>
      <w:r w:rsidR="00A15C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3A2" w:rsidRDefault="00BE13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33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A2" w:rsidRPr="00BE13A2" w:rsidRDefault="00BE13A2" w:rsidP="00BE13A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 your </w:t>
      </w:r>
      <w:r w:rsidR="00F741E8">
        <w:rPr>
          <w:rFonts w:ascii="Times New Roman" w:hAnsi="Times New Roman" w:cs="Times New Roman"/>
          <w:sz w:val="28"/>
          <w:szCs w:val="28"/>
          <w:lang w:val="en-US"/>
        </w:rPr>
        <w:t>country and wal</w:t>
      </w:r>
      <w:r w:rsidR="00A15CF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741E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15CF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41E8">
        <w:rPr>
          <w:rFonts w:ascii="Times New Roman" w:hAnsi="Times New Roman" w:cs="Times New Roman"/>
          <w:sz w:val="28"/>
          <w:szCs w:val="28"/>
          <w:lang w:val="en-US"/>
        </w:rPr>
        <w:t xml:space="preserve"> currency</w:t>
      </w:r>
      <w:r w:rsidR="00A15C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3A2" w:rsidRDefault="00BE13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7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A2" w:rsidRPr="00F741E8" w:rsidRDefault="00F741E8" w:rsidP="00F741E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41E8">
        <w:rPr>
          <w:rFonts w:ascii="Times New Roman" w:hAnsi="Times New Roman" w:cs="Times New Roman"/>
          <w:sz w:val="28"/>
          <w:szCs w:val="28"/>
          <w:lang w:val="en-US"/>
        </w:rPr>
        <w:t>Enter your address</w:t>
      </w:r>
      <w:r w:rsidR="00A15C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3A2" w:rsidRDefault="00BE13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556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A2" w:rsidRPr="00F741E8" w:rsidRDefault="00F741E8" w:rsidP="00F741E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 your phone number and press Open account</w:t>
      </w:r>
      <w:r w:rsidR="00A15C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3A2" w:rsidRDefault="00BE13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562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E8" w:rsidRDefault="00F741E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3A2" w:rsidRPr="00F741E8" w:rsidRDefault="00F741E8" w:rsidP="00F741E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41E8">
        <w:rPr>
          <w:rFonts w:ascii="Times New Roman" w:hAnsi="Times New Roman" w:cs="Times New Roman"/>
          <w:sz w:val="28"/>
          <w:szCs w:val="28"/>
          <w:lang w:val="en-US"/>
        </w:rPr>
        <w:t>Confirm your e-mail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58A">
        <w:rPr>
          <w:rFonts w:ascii="Times New Roman" w:hAnsi="Times New Roman" w:cs="Times New Roman"/>
          <w:sz w:val="28"/>
          <w:szCs w:val="28"/>
          <w:lang w:val="en-US"/>
        </w:rPr>
        <w:t xml:space="preserve">start </w:t>
      </w:r>
      <w:r w:rsidR="00A15CF2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0258A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your account.</w:t>
      </w:r>
    </w:p>
    <w:p w:rsidR="00BE13A2" w:rsidRDefault="00BE13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926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A2" w:rsidRPr="0030258A" w:rsidRDefault="0030258A" w:rsidP="003025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258A">
        <w:rPr>
          <w:rFonts w:ascii="Times New Roman" w:hAnsi="Times New Roman" w:cs="Times New Roman"/>
          <w:sz w:val="28"/>
          <w:szCs w:val="28"/>
          <w:lang w:val="en-US"/>
        </w:rPr>
        <w:t>Your account</w:t>
      </w:r>
      <w:r>
        <w:rPr>
          <w:rFonts w:ascii="Times New Roman" w:hAnsi="Times New Roman" w:cs="Times New Roman"/>
          <w:sz w:val="28"/>
          <w:szCs w:val="28"/>
          <w:lang w:val="en-US"/>
        </w:rPr>
        <w:t>’s</w:t>
      </w:r>
      <w:r w:rsidRPr="0030258A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 w:rsidR="00A15C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13A2" w:rsidRPr="00F81083" w:rsidRDefault="00BE13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572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 enable the MQI and / or API: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Log in to your Skrill account at </w:t>
      </w:r>
      <w:r w:rsidRPr="00F81083">
        <w:rPr>
          <w:rFonts w:ascii="Times New Roman" w:hAnsi="Times New Roman" w:cs="Times New Roman"/>
          <w:color w:val="0000FF"/>
          <w:sz w:val="28"/>
          <w:szCs w:val="28"/>
          <w:lang w:val="en-US"/>
        </w:rPr>
        <w:t>www.skrill.com</w:t>
      </w: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Go to </w:t>
      </w:r>
      <w:r w:rsidRPr="00F810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Settings &gt; Developer Settings</w:t>
      </w: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 Check the </w:t>
      </w:r>
      <w:r w:rsidRPr="00F810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Enable service </w:t>
      </w: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checkbox next to the services you want to enable.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>4. Specify at least one IP address from which requests will be made. All requests from other IP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>addresses are denied. Access can be granted to: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>• A single IP address (e.g. 192.168.0.2)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>• Multiple IP addresses, separated by space (e.g. 192.168.0.2 10.0.0.2)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>• A subnet in CIDR notation (e.g. 192.168.0.0/24)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>Enter a list of IPs or at least one IP address (or an IP range) in the text fields in the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>corresponding sections.</w:t>
      </w:r>
    </w:p>
    <w:p w:rsidR="00B62A23" w:rsidRPr="00F81083" w:rsidRDefault="00B62A23" w:rsidP="00B62A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 xml:space="preserve">5. To apply your changes, click </w:t>
      </w:r>
      <w:r w:rsidRPr="00F81083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F810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b/>
          <w:bCs/>
          <w:sz w:val="28"/>
          <w:szCs w:val="28"/>
          <w:lang w:val="en-US"/>
        </w:rPr>
        <w:t>Separate API and MQI password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>You must use a separate password for making API or MQI requests. This ensures that the password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>you use to access your Skrill Digital Wallet account can be changed without affecting the API or MQI.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b/>
          <w:bCs/>
          <w:sz w:val="28"/>
          <w:szCs w:val="28"/>
          <w:lang w:val="en-US"/>
        </w:rPr>
        <w:t>To enable a separate API/MQI password: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 xml:space="preserve">1. In the </w:t>
      </w:r>
      <w:r w:rsidRPr="00F810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Settings &gt; Developer Settings </w:t>
      </w:r>
      <w:r w:rsidRPr="00F81083">
        <w:rPr>
          <w:rFonts w:ascii="Times New Roman" w:hAnsi="Times New Roman" w:cs="Times New Roman"/>
          <w:sz w:val="28"/>
          <w:szCs w:val="28"/>
          <w:lang w:val="en-US"/>
        </w:rPr>
        <w:t xml:space="preserve">area, check the </w:t>
      </w:r>
      <w:r w:rsidRPr="00F81083">
        <w:rPr>
          <w:rFonts w:ascii="Times New Roman" w:hAnsi="Times New Roman" w:cs="Times New Roman"/>
          <w:b/>
          <w:bCs/>
          <w:sz w:val="28"/>
          <w:szCs w:val="28"/>
          <w:lang w:val="en-US"/>
        </w:rPr>
        <w:t>Enable separate API/MQI password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>checkbox.</w:t>
      </w:r>
    </w:p>
    <w:p w:rsidR="00B62A23" w:rsidRPr="00F81083" w:rsidRDefault="00B62A23" w:rsidP="00B62A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 xml:space="preserve">2. Enter a new password and confirm it in the </w:t>
      </w:r>
      <w:r w:rsidRPr="00F81083">
        <w:rPr>
          <w:rFonts w:ascii="Times New Roman" w:hAnsi="Times New Roman" w:cs="Times New Roman"/>
          <w:b/>
          <w:bCs/>
          <w:sz w:val="28"/>
          <w:szCs w:val="28"/>
          <w:lang w:val="en-US"/>
        </w:rPr>
        <w:t>Re</w:t>
      </w:r>
      <w:r w:rsidRPr="00F81083">
        <w:rPr>
          <w:rFonts w:ascii="Cambria Math" w:hAnsi="Cambria Math" w:cs="Cambria Math"/>
          <w:b/>
          <w:bCs/>
          <w:sz w:val="28"/>
          <w:szCs w:val="28"/>
          <w:lang w:val="en-US"/>
        </w:rPr>
        <w:t>‐</w:t>
      </w:r>
      <w:r w:rsidRPr="00F810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type password </w:t>
      </w:r>
      <w:r w:rsidRPr="00F81083">
        <w:rPr>
          <w:rFonts w:ascii="Times New Roman" w:hAnsi="Times New Roman" w:cs="Times New Roman"/>
          <w:sz w:val="28"/>
          <w:szCs w:val="28"/>
          <w:lang w:val="en-US"/>
        </w:rPr>
        <w:t>box below.</w:t>
      </w:r>
    </w:p>
    <w:p w:rsidR="00B62A23" w:rsidRPr="00F81083" w:rsidRDefault="00B62A23" w:rsidP="00B62A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sz w:val="28"/>
          <w:szCs w:val="28"/>
          <w:lang w:val="en-US"/>
        </w:rPr>
        <w:t xml:space="preserve">3. Click </w:t>
      </w:r>
      <w:r w:rsidRPr="00F81083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F810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Secret word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secret word is used for the following: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• To construct the msid digital signature parameter. This parameter is sent to the return_url if the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secure return_url option is enabled for your merchant account. This signature is used to verify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authenticity of the information sent to the return_url once payment is complete.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• To create the digital signature parameters used to verify the authenticity of the payment status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information that Skrill sends to the status_url .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• For the email check tool to carry out anti</w:t>
      </w:r>
      <w:r w:rsidRPr="00F81083">
        <w:rPr>
          <w:rFonts w:ascii="Cambria Math" w:hAnsi="Cambria Math" w:cs="Cambria Math"/>
          <w:color w:val="000000"/>
          <w:sz w:val="28"/>
          <w:szCs w:val="28"/>
          <w:lang w:val="en-US"/>
        </w:rPr>
        <w:t>‐</w:t>
      </w: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fraud checks on email addresses.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 insert a secret word: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Go to the </w:t>
      </w:r>
      <w:r w:rsidRPr="00F810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Settings &gt; Developer Settings </w:t>
      </w: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section of your Skrill account.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In the </w:t>
      </w:r>
      <w:r w:rsidRPr="00F810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Secret Word </w:t>
      </w: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field, enter your secret word. The following restrictions apply: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• All characters must be in lowercase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• The length should not exceed 10 characters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Special characters are not permitted (e.g. </w:t>
      </w:r>
      <w:r w:rsidRPr="00F8108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lang w:val="en-US"/>
        </w:rPr>
        <w:t xml:space="preserve">@, %, $, </w:t>
      </w: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etc.)</w:t>
      </w:r>
    </w:p>
    <w:p w:rsidR="00B62A23" w:rsidRPr="00F81083" w:rsidRDefault="00B62A23" w:rsidP="00B62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Note</w:t>
      </w: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: If you insert any uppercase symbols, they will automatically be converted to lowercase.</w:t>
      </w:r>
    </w:p>
    <w:p w:rsidR="00B62A23" w:rsidRPr="00F81083" w:rsidRDefault="00B62A23" w:rsidP="00B62A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To apply your changes, click </w:t>
      </w:r>
      <w:r w:rsidRPr="00F810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Save</w:t>
      </w:r>
      <w:r w:rsidRPr="00F8108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sectPr w:rsidR="00B62A23" w:rsidRPr="00F81083" w:rsidSect="0018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D08" w:rsidRDefault="00DA0D08" w:rsidP="00A15CF2">
      <w:pPr>
        <w:spacing w:after="0" w:line="240" w:lineRule="auto"/>
      </w:pPr>
      <w:r>
        <w:separator/>
      </w:r>
    </w:p>
  </w:endnote>
  <w:endnote w:type="continuationSeparator" w:id="0">
    <w:p w:rsidR="00DA0D08" w:rsidRDefault="00DA0D08" w:rsidP="00A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D08" w:rsidRDefault="00DA0D08" w:rsidP="00A15CF2">
      <w:pPr>
        <w:spacing w:after="0" w:line="240" w:lineRule="auto"/>
      </w:pPr>
      <w:r>
        <w:separator/>
      </w:r>
    </w:p>
  </w:footnote>
  <w:footnote w:type="continuationSeparator" w:id="0">
    <w:p w:rsidR="00DA0D08" w:rsidRDefault="00DA0D08" w:rsidP="00A15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15C8"/>
    <w:multiLevelType w:val="hybridMultilevel"/>
    <w:tmpl w:val="1EE21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A23"/>
    <w:rsid w:val="001818F4"/>
    <w:rsid w:val="0030258A"/>
    <w:rsid w:val="00A15CF2"/>
    <w:rsid w:val="00B62A23"/>
    <w:rsid w:val="00BD6B59"/>
    <w:rsid w:val="00BE13A2"/>
    <w:rsid w:val="00CB42FF"/>
    <w:rsid w:val="00D62068"/>
    <w:rsid w:val="00DA0D08"/>
    <w:rsid w:val="00F741E8"/>
    <w:rsid w:val="00F8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29C452-35E3-4371-9C55-8BCF688D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13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13A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15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5CF2"/>
  </w:style>
  <w:style w:type="paragraph" w:styleId="a8">
    <w:name w:val="footer"/>
    <w:basedOn w:val="a"/>
    <w:link w:val="a9"/>
    <w:uiPriority w:val="99"/>
    <w:unhideWhenUsed/>
    <w:rsid w:val="00A15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Glushchenko</dc:creator>
  <cp:lastModifiedBy>Пользователь Windows</cp:lastModifiedBy>
  <cp:revision>5</cp:revision>
  <dcterms:created xsi:type="dcterms:W3CDTF">2017-09-07T17:23:00Z</dcterms:created>
  <dcterms:modified xsi:type="dcterms:W3CDTF">2018-06-13T12:44:00Z</dcterms:modified>
</cp:coreProperties>
</file>