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9DB" w:rsidRDefault="007349DB">
      <w:r w:rsidRPr="007349DB">
        <w:t>Uber registration</w:t>
      </w:r>
    </w:p>
    <w:p w:rsidR="00574FB2" w:rsidRDefault="0045568B">
      <w:r w:rsidRPr="0045568B">
        <w:t>The description is made on 26/09/2018.</w:t>
      </w:r>
    </w:p>
    <w:p w:rsidR="00574FB2" w:rsidRDefault="0045568B">
      <w:r w:rsidRPr="0045568B">
        <w:t>1. To register an account with Uber Ride, please go to https://www.uber.com/.</w:t>
      </w:r>
    </w:p>
    <w:p w:rsidR="00574FB2" w:rsidRDefault="0045568B">
      <w:r w:rsidRPr="0045568B">
        <w:t>2. Click the "Sign up to ride" button.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2062163" cy="282488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2824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Default="0045568B">
      <w:r w:rsidRPr="0045568B">
        <w:t>3. In the form that opens, fill in the required fields and click on the "SIGN UP" button. In this way, you will register a new account.</w:t>
      </w:r>
    </w:p>
    <w:p w:rsidR="00574FB2" w:rsidRDefault="007349DB">
      <w:r>
        <w:br/>
      </w:r>
      <w:r>
        <w:rPr>
          <w:noProof/>
        </w:rPr>
        <w:drawing>
          <wp:inline distT="114300" distB="114300" distL="114300" distR="114300">
            <wp:extent cx="2519363" cy="3460418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3460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Default="0045568B">
      <w:r w:rsidRPr="0045568B">
        <w:t>4. Download the mobile Uber application and log in to it. This way you will confirm your account.</w:t>
      </w:r>
    </w:p>
    <w:p w:rsidR="00574FB2" w:rsidRDefault="00574FB2"/>
    <w:p w:rsidR="00574FB2" w:rsidRDefault="0045568B">
      <w:r w:rsidRPr="0045568B">
        <w:t>5. To register the application in the Uber service, go to https://developer.uber.com.</w:t>
      </w:r>
    </w:p>
    <w:p w:rsidR="00574FB2" w:rsidRDefault="0045568B">
      <w:r w:rsidRPr="0045568B">
        <w:t>5. Press the "SIGN IN" button.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5734050" cy="6858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Default="0045568B">
      <w:r w:rsidRPr="0045568B">
        <w:t>6. Enter your registered e-mail or phone number and click on the "NEXT" button.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4129088" cy="2578965"/>
            <wp:effectExtent l="0" t="0" r="0" b="0"/>
            <wp:docPr id="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2578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Default="0045568B">
      <w:r w:rsidRPr="0045568B">
        <w:t>7. Next, enter your password and click on the "NEXT" button.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2928938" cy="2074997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8938" cy="2074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Default="0045568B">
      <w:r w:rsidRPr="0045568B">
        <w:t>8. In the window that opens, click on the "register App" button.</w:t>
      </w:r>
    </w:p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4075547" cy="1509713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5547" cy="1509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780BD3" w:rsidRDefault="007349DB">
      <w:pPr>
        <w:rPr>
          <w:lang w:val="en-US"/>
        </w:rPr>
      </w:pPr>
      <w:r>
        <w:t xml:space="preserve">9. </w:t>
      </w:r>
      <w:r w:rsidR="00780BD3" w:rsidRPr="00780BD3">
        <w:t>Specify the name of the application and make its description, accept the terms of use and click on the "Create" button.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5734050" cy="4813300"/>
            <wp:effectExtent l="0" t="0" r="0" b="0"/>
            <wp:docPr id="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CC305F" w:rsidRDefault="007349DB">
      <w:r>
        <w:t>10</w:t>
      </w:r>
      <w:r w:rsidR="00CC305F" w:rsidRPr="00CC305F">
        <w:t>.</w:t>
      </w:r>
      <w:r>
        <w:t xml:space="preserve"> </w:t>
      </w:r>
      <w:r w:rsidR="00780BD3" w:rsidRPr="00780BD3">
        <w:t>In the window that opens, specify</w:t>
      </w:r>
      <w:r>
        <w:t xml:space="preserve"> </w:t>
      </w:r>
      <w:r w:rsidR="00780BD3">
        <w:rPr>
          <w:lang w:val="en-US"/>
        </w:rPr>
        <w:t>‘</w:t>
      </w:r>
      <w:r>
        <w:t>Redirect URI</w:t>
      </w:r>
      <w:r w:rsidR="00780BD3">
        <w:rPr>
          <w:lang w:val="en-US"/>
        </w:rPr>
        <w:t>’</w:t>
      </w:r>
      <w:r>
        <w:t xml:space="preserve"> </w:t>
      </w:r>
      <w:r w:rsidR="00780BD3">
        <w:rPr>
          <w:lang w:val="en-US"/>
        </w:rPr>
        <w:t>and</w:t>
      </w:r>
      <w:r>
        <w:t xml:space="preserve"> </w:t>
      </w:r>
      <w:r w:rsidR="00780BD3">
        <w:rPr>
          <w:lang w:val="en-US"/>
        </w:rPr>
        <w:t>‘</w:t>
      </w:r>
      <w:r>
        <w:t>Privacy Policy URL</w:t>
      </w:r>
      <w:r w:rsidR="00780BD3">
        <w:rPr>
          <w:lang w:val="en-US"/>
        </w:rPr>
        <w:t>’</w:t>
      </w:r>
      <w:r w:rsidR="00CC305F" w:rsidRPr="00CC305F">
        <w:t>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5734050" cy="1460500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Pr="00780BD3" w:rsidRDefault="007349DB">
      <w:pPr>
        <w:rPr>
          <w:lang w:val="en-US"/>
        </w:rPr>
      </w:pPr>
      <w:r>
        <w:t>11</w:t>
      </w:r>
      <w:r w:rsidR="00CC305F" w:rsidRPr="00780BD3">
        <w:rPr>
          <w:lang w:val="en-US"/>
        </w:rPr>
        <w:t>.</w:t>
      </w:r>
      <w:r>
        <w:t xml:space="preserve"> </w:t>
      </w:r>
      <w:r w:rsidR="00780BD3" w:rsidRPr="00780BD3">
        <w:t>Mark the permissions you need.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5734050" cy="5461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Pr="00780BD3" w:rsidRDefault="007349DB">
      <w:pPr>
        <w:rPr>
          <w:lang w:val="en-US"/>
        </w:rPr>
      </w:pPr>
      <w:r>
        <w:t>12</w:t>
      </w:r>
      <w:r w:rsidR="00CC305F" w:rsidRPr="00780BD3">
        <w:rPr>
          <w:lang w:val="en-US"/>
        </w:rPr>
        <w:t>.</w:t>
      </w:r>
      <w:r>
        <w:t xml:space="preserve"> </w:t>
      </w:r>
      <w:r w:rsidR="00780BD3" w:rsidRPr="00780BD3">
        <w:t>At the bottom of the page, click on the "SAVE" button.</w:t>
      </w:r>
    </w:p>
    <w:p w:rsidR="00574FB2" w:rsidRDefault="007349DB">
      <w:r>
        <w:rPr>
          <w:noProof/>
        </w:rPr>
        <w:drawing>
          <wp:inline distT="114300" distB="114300" distL="114300" distR="114300">
            <wp:extent cx="2200275" cy="10287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/>
    <w:p w:rsidR="00574FB2" w:rsidRPr="00780BD3" w:rsidRDefault="007349DB">
      <w:pPr>
        <w:rPr>
          <w:lang w:val="en-US"/>
        </w:rPr>
      </w:pPr>
      <w:r>
        <w:t>13</w:t>
      </w:r>
      <w:r w:rsidR="00CC305F" w:rsidRPr="00780BD3">
        <w:rPr>
          <w:lang w:val="en-US"/>
        </w:rPr>
        <w:t>.</w:t>
      </w:r>
      <w:r>
        <w:t xml:space="preserve"> </w:t>
      </w:r>
      <w:r w:rsidR="00780BD3" w:rsidRPr="00780BD3">
        <w:t>Now you can use the Client ID and Client secret provided to you to call the service API.</w:t>
      </w:r>
    </w:p>
    <w:p w:rsidR="00574FB2" w:rsidRDefault="00574FB2"/>
    <w:p w:rsidR="00574FB2" w:rsidRDefault="00574FB2"/>
    <w:p w:rsidR="00574FB2" w:rsidRDefault="007349DB">
      <w:r>
        <w:rPr>
          <w:noProof/>
        </w:rPr>
        <w:drawing>
          <wp:inline distT="114300" distB="114300" distL="114300" distR="114300">
            <wp:extent cx="5734050" cy="4902200"/>
            <wp:effectExtent l="0" t="0" r="0" b="0"/>
            <wp:docPr id="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4FB2" w:rsidRDefault="00574FB2">
      <w:bookmarkStart w:id="0" w:name="_GoBack"/>
      <w:bookmarkEnd w:id="0"/>
    </w:p>
    <w:sectPr w:rsidR="00574FB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366" w:rsidRDefault="007A0366" w:rsidP="0045568B">
      <w:pPr>
        <w:spacing w:line="240" w:lineRule="auto"/>
      </w:pPr>
      <w:r>
        <w:separator/>
      </w:r>
    </w:p>
  </w:endnote>
  <w:endnote w:type="continuationSeparator" w:id="0">
    <w:p w:rsidR="007A0366" w:rsidRDefault="007A0366" w:rsidP="004556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BD3" w:rsidRDefault="00780B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BD3" w:rsidRDefault="00780B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BD3" w:rsidRDefault="00780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366" w:rsidRDefault="007A0366" w:rsidP="0045568B">
      <w:pPr>
        <w:spacing w:line="240" w:lineRule="auto"/>
      </w:pPr>
      <w:r>
        <w:separator/>
      </w:r>
    </w:p>
  </w:footnote>
  <w:footnote w:type="continuationSeparator" w:id="0">
    <w:p w:rsidR="007A0366" w:rsidRDefault="007A0366" w:rsidP="004556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BD3" w:rsidRDefault="00780B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BD3" w:rsidRDefault="00780B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0BD3" w:rsidRDefault="00780B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15423"/>
    <w:multiLevelType w:val="multilevel"/>
    <w:tmpl w:val="36FE3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FB2"/>
    <w:rsid w:val="000724BB"/>
    <w:rsid w:val="0045568B"/>
    <w:rsid w:val="00574FB2"/>
    <w:rsid w:val="007349DB"/>
    <w:rsid w:val="00780BD3"/>
    <w:rsid w:val="007A0366"/>
    <w:rsid w:val="00817236"/>
    <w:rsid w:val="00CC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6C99E"/>
  <w15:docId w15:val="{A8CBECEE-CBAD-4398-B086-56A56F62E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-UA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5568B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68B"/>
  </w:style>
  <w:style w:type="paragraph" w:styleId="Footer">
    <w:name w:val="footer"/>
    <w:basedOn w:val="Normal"/>
    <w:link w:val="FooterChar"/>
    <w:uiPriority w:val="99"/>
    <w:unhideWhenUsed/>
    <w:rsid w:val="0045568B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8</cp:revision>
  <dcterms:created xsi:type="dcterms:W3CDTF">2018-10-01T15:37:00Z</dcterms:created>
  <dcterms:modified xsi:type="dcterms:W3CDTF">2018-10-02T08:56:00Z</dcterms:modified>
</cp:coreProperties>
</file>