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C55" w:rsidRPr="00C74349" w:rsidRDefault="00946C55" w:rsidP="00C74349">
      <w:pPr>
        <w:rPr>
          <w:sz w:val="48"/>
          <w:szCs w:val="48"/>
          <w:lang w:val="pt-BR"/>
        </w:rPr>
      </w:pPr>
      <w:r w:rsidRPr="00C74349">
        <w:rPr>
          <w:sz w:val="48"/>
          <w:szCs w:val="48"/>
          <w:lang w:val="pt-BR"/>
        </w:rPr>
        <w:t xml:space="preserve">Softwares de Automatização de Estacionamento </w:t>
      </w:r>
    </w:p>
    <w:p w:rsidR="00946C55" w:rsidRDefault="00C74349" w:rsidP="00946C55">
      <w:pPr>
        <w:pStyle w:val="Heading2"/>
        <w:shd w:val="clear" w:color="auto" w:fill="FFFFFF"/>
        <w:spacing w:before="675" w:beforeAutospacing="0" w:after="0" w:afterAutospacing="0" w:line="540" w:lineRule="atLeast"/>
        <w:rPr>
          <w:rFonts w:ascii="Roboto" w:hAnsi="Roboto"/>
          <w:color w:val="555555"/>
          <w:sz w:val="38"/>
          <w:szCs w:val="38"/>
          <w:lang w:val="pt-BR"/>
        </w:rPr>
      </w:pPr>
      <w:r>
        <w:rPr>
          <w:rFonts w:ascii="Roboto" w:hAnsi="Roboto"/>
          <w:color w:val="555555"/>
          <w:sz w:val="38"/>
          <w:szCs w:val="38"/>
          <w:lang w:val="pt-BR"/>
        </w:rPr>
        <w:t xml:space="preserve">Recursos dos Softwares </w:t>
      </w:r>
    </w:p>
    <w:p w:rsidR="00C74349" w:rsidRPr="00946C55" w:rsidRDefault="00C74349" w:rsidP="00C743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 w:rsidRPr="00C74349"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 xml:space="preserve">Controle de fluxo de </w:t>
      </w:r>
      <w:r w:rsidR="00826686" w:rsidRPr="00C74349"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v</w:t>
      </w:r>
      <w:r w:rsidR="00826686"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eículos e</w:t>
      </w:r>
      <w:r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 xml:space="preserve"> valores por horários;</w:t>
      </w:r>
    </w:p>
    <w:p w:rsidR="00C74349" w:rsidRDefault="00C74349" w:rsidP="00072E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 xml:space="preserve">Aplicativos que mostram vagas disponíveis; </w:t>
      </w:r>
    </w:p>
    <w:p w:rsidR="00C74349" w:rsidRPr="00946C55" w:rsidRDefault="00C74349" w:rsidP="00072E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Abertura e fechamento de caixa</w:t>
      </w:r>
      <w:r w:rsidRPr="00946C55"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;</w:t>
      </w:r>
    </w:p>
    <w:p w:rsidR="00C74349" w:rsidRPr="00946C55" w:rsidRDefault="00C74349" w:rsidP="00C743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 w:rsidRPr="00946C55"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Impressão de cupons de entrada e saída com código de barras;</w:t>
      </w:r>
    </w:p>
    <w:p w:rsidR="00C74349" w:rsidRDefault="00C74349" w:rsidP="00C743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 w:rsidRPr="00946C55"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Gestão simples e eficiente do caixa;</w:t>
      </w:r>
    </w:p>
    <w:p w:rsidR="00C74349" w:rsidRDefault="00C74349" w:rsidP="00C743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Ativação de vouchers e cupons de desconto</w:t>
      </w:r>
    </w:p>
    <w:p w:rsidR="00C74349" w:rsidRDefault="00C74349" w:rsidP="00C743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Cadastro de Avarias;</w:t>
      </w:r>
    </w:p>
    <w:p w:rsidR="00C74349" w:rsidRDefault="00C74349" w:rsidP="00C743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Planos mensais;</w:t>
      </w:r>
    </w:p>
    <w:p w:rsidR="00C74349" w:rsidRDefault="00C74349" w:rsidP="00C743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Parceria de convênio;</w:t>
      </w:r>
    </w:p>
    <w:p w:rsidR="00C74349" w:rsidRDefault="00C74349" w:rsidP="00C743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 xml:space="preserve">Sistema </w:t>
      </w:r>
      <w:r w:rsidR="00826686"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antifraude</w:t>
      </w:r>
      <w:r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 xml:space="preserve"> e emissão de NFs-e;</w:t>
      </w:r>
    </w:p>
    <w:p w:rsidR="00C74349" w:rsidRPr="00946C55" w:rsidRDefault="00C74349" w:rsidP="00C743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 w:rsidRPr="00946C55"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Acréscimo de serviços como lava-jato, lava-rápido, cera, polimento e outros;</w:t>
      </w:r>
    </w:p>
    <w:p w:rsidR="00C74349" w:rsidRDefault="00C74349" w:rsidP="00C743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Tarifa inteligente;</w:t>
      </w:r>
    </w:p>
    <w:p w:rsidR="00C74349" w:rsidRDefault="00C74349" w:rsidP="00C743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Cadastro de cliente;</w:t>
      </w:r>
    </w:p>
    <w:p w:rsidR="00C74349" w:rsidRDefault="00C74349" w:rsidP="00C74349">
      <w:pPr>
        <w:pStyle w:val="Heading2"/>
        <w:shd w:val="clear" w:color="auto" w:fill="FFFFFF"/>
        <w:spacing w:before="675" w:beforeAutospacing="0" w:after="0" w:afterAutospacing="0" w:line="540" w:lineRule="atLeast"/>
        <w:rPr>
          <w:rFonts w:ascii="Roboto" w:hAnsi="Roboto"/>
          <w:color w:val="555555"/>
          <w:sz w:val="38"/>
          <w:szCs w:val="38"/>
          <w:lang w:val="pt-BR"/>
        </w:rPr>
      </w:pPr>
      <w:r>
        <w:rPr>
          <w:rFonts w:ascii="Roboto" w:hAnsi="Roboto"/>
          <w:color w:val="555555"/>
          <w:sz w:val="38"/>
          <w:szCs w:val="38"/>
          <w:lang w:val="pt-BR"/>
        </w:rPr>
        <w:t xml:space="preserve">Recursos </w:t>
      </w:r>
      <w:r>
        <w:rPr>
          <w:rFonts w:ascii="Roboto" w:hAnsi="Roboto"/>
          <w:color w:val="555555"/>
          <w:sz w:val="38"/>
          <w:szCs w:val="38"/>
          <w:lang w:val="pt-BR"/>
        </w:rPr>
        <w:t>que poderiam ser incorporados</w:t>
      </w:r>
    </w:p>
    <w:p w:rsidR="00826686" w:rsidRDefault="00826686" w:rsidP="00826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Totens que emitem tickets</w:t>
      </w:r>
    </w:p>
    <w:p w:rsidR="00826686" w:rsidRDefault="00826686" w:rsidP="008266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  <w:r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  <w:t>Mapeamento do local para analisar vagas</w:t>
      </w:r>
      <w:bookmarkStart w:id="0" w:name="_GoBack"/>
      <w:bookmarkEnd w:id="0"/>
    </w:p>
    <w:p w:rsidR="00C74349" w:rsidRDefault="00C74349" w:rsidP="00C74349">
      <w:pPr>
        <w:pStyle w:val="Heading2"/>
        <w:shd w:val="clear" w:color="auto" w:fill="FFFFFF"/>
        <w:spacing w:before="675" w:beforeAutospacing="0" w:after="0" w:afterAutospacing="0" w:line="540" w:lineRule="atLeast"/>
        <w:rPr>
          <w:rFonts w:ascii="Roboto" w:hAnsi="Roboto"/>
          <w:color w:val="555555"/>
          <w:sz w:val="38"/>
          <w:szCs w:val="38"/>
          <w:lang w:val="pt-BR"/>
        </w:rPr>
      </w:pPr>
    </w:p>
    <w:p w:rsidR="00C74349" w:rsidRDefault="00C74349" w:rsidP="00C743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</w:p>
    <w:p w:rsidR="00C74349" w:rsidRPr="00946C55" w:rsidRDefault="00C74349" w:rsidP="00C7434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Times New Roman"/>
          <w:color w:val="555555"/>
          <w:sz w:val="27"/>
          <w:szCs w:val="27"/>
          <w:lang w:val="pt-BR"/>
        </w:rPr>
      </w:pPr>
    </w:p>
    <w:p w:rsidR="00C74349" w:rsidRPr="00946C55" w:rsidRDefault="00C74349" w:rsidP="00946C55">
      <w:pPr>
        <w:pStyle w:val="Heading2"/>
        <w:shd w:val="clear" w:color="auto" w:fill="FFFFFF"/>
        <w:spacing w:before="675" w:beforeAutospacing="0" w:after="0" w:afterAutospacing="0" w:line="540" w:lineRule="atLeast"/>
        <w:rPr>
          <w:rFonts w:ascii="Roboto" w:hAnsi="Roboto"/>
          <w:color w:val="555555"/>
          <w:sz w:val="38"/>
          <w:szCs w:val="38"/>
          <w:lang w:val="pt-BR"/>
        </w:rPr>
      </w:pPr>
    </w:p>
    <w:p w:rsidR="00946C55" w:rsidRPr="00946C55" w:rsidRDefault="00946C55">
      <w:pPr>
        <w:rPr>
          <w:lang w:val="pt-BR"/>
        </w:rPr>
      </w:pPr>
    </w:p>
    <w:sectPr w:rsidR="00946C55" w:rsidRPr="00946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023A"/>
    <w:multiLevelType w:val="multilevel"/>
    <w:tmpl w:val="1466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F25B5"/>
    <w:multiLevelType w:val="multilevel"/>
    <w:tmpl w:val="821E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228F0"/>
    <w:multiLevelType w:val="multilevel"/>
    <w:tmpl w:val="6BD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A551B"/>
    <w:multiLevelType w:val="multilevel"/>
    <w:tmpl w:val="79FC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55"/>
    <w:rsid w:val="004B0B82"/>
    <w:rsid w:val="00826686"/>
    <w:rsid w:val="00946C55"/>
    <w:rsid w:val="00C7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BA4E"/>
  <w15:chartTrackingRefBased/>
  <w15:docId w15:val="{8D201102-424C-424D-BB55-A22E4A854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6C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6C5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46C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6C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6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2022-04-19T22:43:00Z</dcterms:created>
  <dcterms:modified xsi:type="dcterms:W3CDTF">2022-04-19T23:12:00Z</dcterms:modified>
</cp:coreProperties>
</file>