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1980565</wp:posOffset>
            </wp:positionH>
            <wp:positionV relativeFrom="paragraph">
              <wp:posOffset>208915</wp:posOffset>
            </wp:positionV>
            <wp:extent cx="2159000" cy="1072515"/>
            <wp:effectExtent b="0" l="0" r="0" t="0"/>
            <wp:wrapTopAndBottom distB="0" dist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072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BACHARELADO 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CIÊNCIA DA COMPUTAÇÃO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widowControl w:val="0"/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João Pedro de França Lourenço</w:t>
      </w:r>
    </w:p>
    <w:p w:rsidR="00000000" w:rsidDel="00000000" w:rsidP="00000000" w:rsidRDefault="00000000" w:rsidRPr="00000000" w14:paraId="0000000D">
      <w:pPr>
        <w:widowControl w:val="0"/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Leandro Ribeiro de Souza</w:t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Thiago Bruchmann Carnaíba</w:t>
      </w:r>
    </w:p>
    <w:p w:rsidR="00000000" w:rsidDel="00000000" w:rsidP="00000000" w:rsidRDefault="00000000" w:rsidRPr="00000000" w14:paraId="0000000F">
      <w:pPr>
        <w:widowControl w:val="0"/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Vinícius Assunção Marins</w:t>
      </w:r>
    </w:p>
    <w:p w:rsidR="00000000" w:rsidDel="00000000" w:rsidP="00000000" w:rsidRDefault="00000000" w:rsidRPr="00000000" w14:paraId="00000010">
      <w:pPr>
        <w:widowControl w:val="0"/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de Desenvolvimento do Sistema DoIt</w:t>
      </w:r>
    </w:p>
    <w:p w:rsidR="00000000" w:rsidDel="00000000" w:rsidP="00000000" w:rsidRDefault="00000000" w:rsidRPr="00000000" w14:paraId="00000017">
      <w:pPr>
        <w:widowControl w:val="0"/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Presidente Epitácio – SP</w:t>
      </w:r>
    </w:p>
    <w:p w:rsidR="00000000" w:rsidDel="00000000" w:rsidP="00000000" w:rsidRDefault="00000000" w:rsidRPr="00000000" w14:paraId="0000001F">
      <w:pPr>
        <w:widowControl w:val="0"/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0">
      <w:pPr>
        <w:widowControl w:val="0"/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21">
      <w:pPr>
        <w:widowControl w:val="0"/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tgnw8ux1kg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do Projeto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_heading=h.rtgnw8ux1kgy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ja8z46cl44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 do Produto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_heading=h.fja8z46cl44a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fc8tued368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Exclusões do Projeto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_heading=h.vfc8tued3687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pcsn61zij3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Especificação do projeto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_heading=h.kpcsn61zij3f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9ra35s584q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Entregas do Projeto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_heading=h.c9ra35s584qy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xnid2m0mw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Critérios de aceitação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_heading=h.txnid2m0mwtn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5wzgux99i8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_heading=h.i5wzgux99i8c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oj8ddoldf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Premissas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_heading=h.boj8ddoldfuo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0jbqh55c76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Estrutura Organizacional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_heading=h.20jbqh55c765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dzfamr9go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Estimados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_heading=h.3fdzfamr9goc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813niscqv7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Ligações com Outros Projetos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_heading=h.i813niscqv7y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WBS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tlo49fq0z8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1 - WBS do projeto.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_heading=h.atlo49fq0z8r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REDES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ATIVIDADES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Lines w:val="0"/>
        <w:widowControl w:val="0"/>
        <w:numPr>
          <w:ilvl w:val="0"/>
          <w:numId w:val="4"/>
        </w:numPr>
        <w:spacing w:before="240" w:line="360" w:lineRule="auto"/>
        <w:ind w:left="432" w:hanging="432"/>
        <w:jc w:val="both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ESCOPO DO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line="360" w:lineRule="auto"/>
        <w:jc w:val="both"/>
        <w:rPr>
          <w:sz w:val="28"/>
          <w:szCs w:val="28"/>
        </w:rPr>
      </w:pPr>
      <w:bookmarkStart w:colFirst="0" w:colLast="0" w:name="_heading=h.rtgnw8ux1kgy" w:id="1"/>
      <w:bookmarkEnd w:id="1"/>
      <w:r w:rsidDel="00000000" w:rsidR="00000000" w:rsidRPr="00000000">
        <w:rPr>
          <w:sz w:val="28"/>
          <w:szCs w:val="28"/>
          <w:rtl w:val="0"/>
        </w:rPr>
        <w:t xml:space="preserve">Objetivo do Projeto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uma solução computacional que atenda às necessidades e expectativas dos funcionários e clientes da Academia DoIt.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line="360" w:lineRule="auto"/>
        <w:jc w:val="both"/>
        <w:rPr>
          <w:sz w:val="28"/>
          <w:szCs w:val="28"/>
        </w:rPr>
      </w:pPr>
      <w:bookmarkStart w:colFirst="0" w:colLast="0" w:name="_heading=h.fja8z46cl44a" w:id="2"/>
      <w:bookmarkEnd w:id="2"/>
      <w:r w:rsidDel="00000000" w:rsidR="00000000" w:rsidRPr="00000000">
        <w:rPr>
          <w:sz w:val="28"/>
          <w:szCs w:val="28"/>
          <w:rtl w:val="0"/>
        </w:rPr>
        <w:t xml:space="preserve">Escopo do Produto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DoIt (Sistema de Gerenciamento de Ficha de Treino e avaliações físicas para Academias) deverá ser dotado de capacidades que permitam o fácil acesso e manutenção de fichas de treino e avaliações físicas  pelas partes interessadas, sendo a manutenção exclusiva do personal. Ademais, o sistema proporcionará um mural de avisos online gerenciado pelos funcionários.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line="360" w:lineRule="auto"/>
        <w:jc w:val="both"/>
        <w:rPr>
          <w:sz w:val="28"/>
          <w:szCs w:val="28"/>
        </w:rPr>
      </w:pPr>
      <w:bookmarkStart w:colFirst="0" w:colLast="0" w:name="_heading=h.vfc8tued3687" w:id="3"/>
      <w:bookmarkEnd w:id="3"/>
      <w:r w:rsidDel="00000000" w:rsidR="00000000" w:rsidRPr="00000000">
        <w:rPr>
          <w:sz w:val="28"/>
          <w:szCs w:val="28"/>
          <w:rtl w:val="0"/>
        </w:rPr>
        <w:t xml:space="preserve">Exclusões do Projeto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line="360" w:lineRule="auto"/>
        <w:jc w:val="both"/>
        <w:rPr>
          <w:sz w:val="28"/>
          <w:szCs w:val="28"/>
        </w:rPr>
      </w:pPr>
      <w:bookmarkStart w:colFirst="0" w:colLast="0" w:name="_heading=h.kpcsn61zij3f" w:id="4"/>
      <w:bookmarkEnd w:id="4"/>
      <w:r w:rsidDel="00000000" w:rsidR="00000000" w:rsidRPr="00000000">
        <w:rPr>
          <w:sz w:val="28"/>
          <w:szCs w:val="28"/>
          <w:rtl w:val="0"/>
        </w:rPr>
        <w:t xml:space="preserve">Especificação do projeto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de processo de desenvolvimento de software adotado foi o Modelo Cascata devido a sua linearidade e simplicidade de desenvolvimento. O projeto deverá ser conduzido seguindo as práticas de gestão definidas pelo PMBOK em sua sexta edição. Para a documentação do sistema de informação, será utilizado os padrões definidos pela norma IEEE 830.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line="360" w:lineRule="auto"/>
        <w:jc w:val="both"/>
        <w:rPr>
          <w:sz w:val="28"/>
          <w:szCs w:val="28"/>
        </w:rPr>
      </w:pPr>
      <w:bookmarkStart w:colFirst="0" w:colLast="0" w:name="_heading=h.c9ra35s584qy" w:id="5"/>
      <w:bookmarkEnd w:id="5"/>
      <w:r w:rsidDel="00000000" w:rsidR="00000000" w:rsidRPr="00000000">
        <w:rPr>
          <w:sz w:val="28"/>
          <w:szCs w:val="28"/>
          <w:rtl w:val="0"/>
        </w:rPr>
        <w:t xml:space="preserve">Entregas do Projeto</w:t>
      </w:r>
    </w:p>
    <w:p w:rsidR="00000000" w:rsidDel="00000000" w:rsidP="00000000" w:rsidRDefault="00000000" w:rsidRPr="00000000" w14:paraId="0000005E">
      <w:pPr>
        <w:spacing w:line="360" w:lineRule="auto"/>
        <w:ind w:left="382" w:firstLine="338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Requerimento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line="360" w:lineRule="auto"/>
        <w:ind w:left="1102" w:hanging="178.99999999999991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08/02/2022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Documentos da Entrevista com o cliente.</w:t>
      </w:r>
    </w:p>
    <w:p w:rsidR="00000000" w:rsidDel="00000000" w:rsidP="00000000" w:rsidRDefault="00000000" w:rsidRPr="00000000" w14:paraId="00000060">
      <w:pPr>
        <w:spacing w:line="360" w:lineRule="auto"/>
        <w:ind w:left="110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sz w:val="24"/>
          <w:szCs w:val="24"/>
          <w:rtl w:val="0"/>
        </w:rPr>
        <w:t xml:space="preserve">: Relatório Completo da Entrevista com o Cliente.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line="360" w:lineRule="auto"/>
        <w:ind w:left="1102" w:hanging="178.99999999999991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08/02/2022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Resultado do formulário aplicado aos alunos da academia. </w:t>
      </w:r>
    </w:p>
    <w:p w:rsidR="00000000" w:rsidDel="00000000" w:rsidP="00000000" w:rsidRDefault="00000000" w:rsidRPr="00000000" w14:paraId="00000062">
      <w:pPr>
        <w:spacing w:line="360" w:lineRule="auto"/>
        <w:ind w:left="110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sz w:val="24"/>
          <w:szCs w:val="24"/>
          <w:rtl w:val="0"/>
        </w:rPr>
        <w:t xml:space="preserve">: Representação Gráfica dos resultados 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line="360" w:lineRule="auto"/>
        <w:ind w:left="1102" w:hanging="178.99999999999991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11/02/2022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Especificação detalhada do Produto.</w:t>
      </w:r>
    </w:p>
    <w:p w:rsidR="00000000" w:rsidDel="00000000" w:rsidP="00000000" w:rsidRDefault="00000000" w:rsidRPr="00000000" w14:paraId="00000064">
      <w:pPr>
        <w:spacing w:line="360" w:lineRule="auto"/>
        <w:ind w:left="110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sz w:val="24"/>
          <w:szCs w:val="24"/>
          <w:rtl w:val="0"/>
        </w:rPr>
        <w:t xml:space="preserve">: Descrição Completa do Produto.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line="360" w:lineRule="auto"/>
        <w:ind w:left="1102" w:hanging="178.99999999999991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11/02/2022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Diagrama de Casos de Uso.</w:t>
      </w:r>
    </w:p>
    <w:p w:rsidR="00000000" w:rsidDel="00000000" w:rsidP="00000000" w:rsidRDefault="00000000" w:rsidRPr="00000000" w14:paraId="00000066">
      <w:pPr>
        <w:spacing w:line="360" w:lineRule="auto"/>
        <w:ind w:left="110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sz w:val="24"/>
          <w:szCs w:val="24"/>
          <w:rtl w:val="0"/>
        </w:rPr>
        <w:t xml:space="preserve">: Diagrama de Casos de Uso.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382" w:firstLine="338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Projeto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line="360" w:lineRule="auto"/>
        <w:ind w:left="1102" w:hanging="178.99999999999991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22/02/2022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Protótipo navegável de alta fidelidade em fase de aceitação.</w:t>
      </w:r>
    </w:p>
    <w:p w:rsidR="00000000" w:rsidDel="00000000" w:rsidP="00000000" w:rsidRDefault="00000000" w:rsidRPr="00000000" w14:paraId="0000006B">
      <w:pPr>
        <w:spacing w:line="360" w:lineRule="auto"/>
        <w:ind w:left="110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sz w:val="24"/>
          <w:szCs w:val="24"/>
          <w:rtl w:val="0"/>
        </w:rPr>
        <w:t xml:space="preserve">: Protótipo navegável da aplicação e relatório completo do feedback dos interessados.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line="360" w:lineRule="auto"/>
        <w:ind w:left="1102" w:hanging="178.99999999999991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28/02/2022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Protótipo navegável de alta fidelidade em versão  final.</w:t>
      </w:r>
    </w:p>
    <w:p w:rsidR="00000000" w:rsidDel="00000000" w:rsidP="00000000" w:rsidRDefault="00000000" w:rsidRPr="00000000" w14:paraId="0000006D">
      <w:pPr>
        <w:spacing w:line="360" w:lineRule="auto"/>
        <w:ind w:left="110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sz w:val="24"/>
          <w:szCs w:val="24"/>
          <w:rtl w:val="0"/>
        </w:rPr>
        <w:t xml:space="preserve">: Protótipo navegável de alta fidelidade aplicando o feedback dos Interessados.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line="360" w:lineRule="auto"/>
        <w:ind w:left="1102" w:hanging="178.99999999999991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29/03/2022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Documentação do Sistema seguindo o template fornecido pela IEEE 830.</w:t>
      </w:r>
    </w:p>
    <w:p w:rsidR="00000000" w:rsidDel="00000000" w:rsidP="00000000" w:rsidRDefault="00000000" w:rsidRPr="00000000" w14:paraId="0000006F">
      <w:pPr>
        <w:spacing w:line="360" w:lineRule="auto"/>
        <w:ind w:left="110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sz w:val="24"/>
          <w:szCs w:val="24"/>
          <w:rtl w:val="0"/>
        </w:rPr>
        <w:t xml:space="preserve">: Diagramas e documentos seguindo as solicitações do Template IEEE 830.</w:t>
      </w:r>
    </w:p>
    <w:p w:rsidR="00000000" w:rsidDel="00000000" w:rsidP="00000000" w:rsidRDefault="00000000" w:rsidRPr="00000000" w14:paraId="00000070">
      <w:pPr>
        <w:spacing w:line="360" w:lineRule="auto"/>
        <w:ind w:left="-338" w:firstLine="33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382" w:firstLine="338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Implementação e Verificação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spacing w:line="360" w:lineRule="auto"/>
        <w:ind w:left="1102" w:hanging="178.99999999999991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27/05/2022 </w:t>
      </w:r>
      <w:r w:rsidDel="00000000" w:rsidR="00000000" w:rsidRPr="00000000">
        <w:rPr>
          <w:sz w:val="24"/>
          <w:szCs w:val="24"/>
          <w:rtl w:val="0"/>
        </w:rPr>
        <w:t xml:space="preserve">- Aplicação na versão de testes.</w:t>
      </w:r>
    </w:p>
    <w:p w:rsidR="00000000" w:rsidDel="00000000" w:rsidP="00000000" w:rsidRDefault="00000000" w:rsidRPr="00000000" w14:paraId="00000073">
      <w:pPr>
        <w:spacing w:line="360" w:lineRule="auto"/>
        <w:ind w:left="110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sz w:val="24"/>
          <w:szCs w:val="24"/>
          <w:rtl w:val="0"/>
        </w:rPr>
        <w:t xml:space="preserve">: Aplicação contendo as funcionalidades descritas no escopo e elaborada conforme a documentação e protótipo elaborados anteriormente.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spacing w:line="360" w:lineRule="auto"/>
        <w:ind w:left="1102" w:hanging="178.99999999999991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30/06/2022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Aplicação na versão final.</w:t>
      </w:r>
    </w:p>
    <w:p w:rsidR="00000000" w:rsidDel="00000000" w:rsidP="00000000" w:rsidRDefault="00000000" w:rsidRPr="00000000" w14:paraId="00000075">
      <w:pPr>
        <w:spacing w:line="360" w:lineRule="auto"/>
        <w:ind w:left="110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sz w:val="24"/>
          <w:szCs w:val="24"/>
          <w:rtl w:val="0"/>
        </w:rPr>
        <w:t xml:space="preserve">: Aplicação completa e com todas as falhas corrigidas.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line="360" w:lineRule="auto"/>
        <w:jc w:val="both"/>
        <w:rPr>
          <w:sz w:val="28"/>
          <w:szCs w:val="28"/>
        </w:rPr>
      </w:pPr>
      <w:bookmarkStart w:colFirst="0" w:colLast="0" w:name="_heading=h.txnid2m0mwtn" w:id="6"/>
      <w:bookmarkEnd w:id="6"/>
      <w:r w:rsidDel="00000000" w:rsidR="00000000" w:rsidRPr="00000000">
        <w:rPr>
          <w:sz w:val="28"/>
          <w:szCs w:val="28"/>
          <w:rtl w:val="0"/>
        </w:rPr>
        <w:t xml:space="preserve">Critérios de aceitação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ser aceito, o sistema deverá ser entregue até 1 de Julho, atendendo todos os requisitos que estão estabelecidos no documento de requisitos do sistema. </w:t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line="360" w:lineRule="auto"/>
        <w:jc w:val="both"/>
        <w:rPr>
          <w:sz w:val="28"/>
          <w:szCs w:val="28"/>
        </w:rPr>
      </w:pPr>
      <w:bookmarkStart w:colFirst="0" w:colLast="0" w:name="_heading=h.i5wzgux99i8c" w:id="7"/>
      <w:bookmarkEnd w:id="7"/>
      <w:r w:rsidDel="00000000" w:rsidR="00000000" w:rsidRPr="00000000">
        <w:rPr>
          <w:sz w:val="28"/>
          <w:szCs w:val="28"/>
          <w:rtl w:val="0"/>
        </w:rPr>
        <w:t xml:space="preserve">Restrições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está restrito há um prazo de entrega de 6 meses.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line="360" w:lineRule="auto"/>
        <w:jc w:val="both"/>
        <w:rPr>
          <w:sz w:val="28"/>
          <w:szCs w:val="28"/>
        </w:rPr>
      </w:pPr>
      <w:bookmarkStart w:colFirst="0" w:colLast="0" w:name="_heading=h.boj8ddoldfuo" w:id="8"/>
      <w:bookmarkEnd w:id="8"/>
      <w:r w:rsidDel="00000000" w:rsidR="00000000" w:rsidRPr="00000000">
        <w:rPr>
          <w:sz w:val="28"/>
          <w:szCs w:val="28"/>
          <w:rtl w:val="0"/>
        </w:rPr>
        <w:t xml:space="preserve">Premissas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disponibilizará um montante monetário mensalmente referente à hospedagem do servidor que comporta a aplicação.</w:t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line="360" w:lineRule="auto"/>
        <w:jc w:val="both"/>
        <w:rPr>
          <w:sz w:val="28"/>
          <w:szCs w:val="28"/>
        </w:rPr>
      </w:pPr>
      <w:bookmarkStart w:colFirst="0" w:colLast="0" w:name="_heading=h.20jbqh55c765" w:id="9"/>
      <w:bookmarkEnd w:id="9"/>
      <w:r w:rsidDel="00000000" w:rsidR="00000000" w:rsidRPr="00000000">
        <w:rPr>
          <w:sz w:val="28"/>
          <w:szCs w:val="28"/>
          <w:rtl w:val="0"/>
        </w:rPr>
        <w:t xml:space="preserve">Estrutura Organizacional</w:t>
      </w:r>
    </w:p>
    <w:p w:rsidR="00000000" w:rsidDel="00000000" w:rsidP="00000000" w:rsidRDefault="00000000" w:rsidRPr="00000000" w14:paraId="0000008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122.000000000000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400"/>
        <w:gridCol w:w="4740"/>
        <w:tblGridChange w:id="0">
          <w:tblGrid>
            <w:gridCol w:w="2535"/>
            <w:gridCol w:w="2400"/>
            <w:gridCol w:w="47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Papel Desempenhado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João Pedro de França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 de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joao.franca@aluno.ifsp.edu.br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 Ribeiro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r.leandro@aluno.ifsp.edu.br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Thiago Bruchmann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thiago.bruchmann@aluno.ifsp.edu.br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Vinicius Assunção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Desenvolver e 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v.marins@aluno.ifsp.edu.br</w:t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line="360" w:lineRule="auto"/>
        <w:jc w:val="both"/>
        <w:rPr>
          <w:sz w:val="28"/>
          <w:szCs w:val="28"/>
        </w:rPr>
      </w:pPr>
      <w:bookmarkStart w:colFirst="0" w:colLast="0" w:name="_heading=h.3fdzfamr9goc" w:id="10"/>
      <w:bookmarkEnd w:id="10"/>
      <w:r w:rsidDel="00000000" w:rsidR="00000000" w:rsidRPr="00000000">
        <w:rPr>
          <w:sz w:val="28"/>
          <w:szCs w:val="28"/>
          <w:rtl w:val="0"/>
        </w:rPr>
        <w:t xml:space="preserve">Valores Estimados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R$77.000,00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line="360" w:lineRule="auto"/>
        <w:jc w:val="both"/>
        <w:rPr>
          <w:sz w:val="28"/>
          <w:szCs w:val="28"/>
        </w:rPr>
      </w:pPr>
      <w:bookmarkStart w:colFirst="0" w:colLast="0" w:name="_heading=h.i813niscqv7y" w:id="11"/>
      <w:bookmarkEnd w:id="11"/>
      <w:r w:rsidDel="00000000" w:rsidR="00000000" w:rsidRPr="00000000">
        <w:rPr>
          <w:sz w:val="28"/>
          <w:szCs w:val="28"/>
          <w:rtl w:val="0"/>
        </w:rPr>
        <w:t xml:space="preserve">Ligações com Outros Projetos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keepLines w:val="0"/>
        <w:widowControl w:val="0"/>
        <w:numPr>
          <w:ilvl w:val="0"/>
          <w:numId w:val="4"/>
        </w:numPr>
        <w:spacing w:before="240" w:line="360" w:lineRule="auto"/>
        <w:ind w:left="432" w:hanging="432"/>
        <w:jc w:val="both"/>
        <w:rPr>
          <w:b w:val="1"/>
          <w:sz w:val="32"/>
          <w:szCs w:val="32"/>
        </w:rPr>
      </w:pPr>
      <w:bookmarkStart w:colFirst="0" w:colLast="0" w:name="_heading=h.30j0zll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WBS</w:t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2780" cy="294195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94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line="360" w:lineRule="auto"/>
        <w:jc w:val="both"/>
        <w:rPr/>
      </w:pPr>
      <w:bookmarkStart w:colFirst="0" w:colLast="0" w:name="_heading=h.atlo49fq0z8r" w:id="13"/>
      <w:bookmarkEnd w:id="13"/>
      <w:r w:rsidDel="00000000" w:rsidR="00000000" w:rsidRPr="00000000">
        <w:rPr>
          <w:rtl w:val="0"/>
        </w:rPr>
        <w:t xml:space="preserve">Figura 1 - WBS do projeto.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keepLines w:val="0"/>
        <w:widowControl w:val="0"/>
        <w:numPr>
          <w:ilvl w:val="0"/>
          <w:numId w:val="4"/>
        </w:numPr>
        <w:spacing w:before="240" w:line="360" w:lineRule="auto"/>
        <w:ind w:left="432" w:hanging="432"/>
        <w:jc w:val="both"/>
        <w:rPr>
          <w:b w:val="1"/>
          <w:sz w:val="32"/>
          <w:szCs w:val="32"/>
        </w:rPr>
      </w:pPr>
      <w:bookmarkStart w:colFirst="0" w:colLast="0" w:name="_heading=h.1fob9te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DIAGRAMA DE 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1 -</w:t>
      </w:r>
    </w:p>
    <w:p w:rsidR="00000000" w:rsidDel="00000000" w:rsidP="00000000" w:rsidRDefault="00000000" w:rsidRPr="00000000" w14:paraId="000000AA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2 -</w:t>
      </w:r>
    </w:p>
    <w:p w:rsidR="00000000" w:rsidDel="00000000" w:rsidP="00000000" w:rsidRDefault="00000000" w:rsidRPr="00000000" w14:paraId="000000AD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3 -</w:t>
      </w:r>
    </w:p>
    <w:p w:rsidR="00000000" w:rsidDel="00000000" w:rsidP="00000000" w:rsidRDefault="00000000" w:rsidRPr="00000000" w14:paraId="000000AF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4 -</w:t>
      </w:r>
    </w:p>
    <w:p w:rsidR="00000000" w:rsidDel="00000000" w:rsidP="00000000" w:rsidRDefault="00000000" w:rsidRPr="00000000" w14:paraId="000000B1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5 -</w:t>
      </w:r>
    </w:p>
    <w:p w:rsidR="00000000" w:rsidDel="00000000" w:rsidP="00000000" w:rsidRDefault="00000000" w:rsidRPr="00000000" w14:paraId="000000B3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6 -</w:t>
      </w:r>
    </w:p>
    <w:p w:rsidR="00000000" w:rsidDel="00000000" w:rsidP="00000000" w:rsidRDefault="00000000" w:rsidRPr="00000000" w14:paraId="000000B8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7 -</w:t>
      </w:r>
    </w:p>
    <w:p w:rsidR="00000000" w:rsidDel="00000000" w:rsidP="00000000" w:rsidRDefault="00000000" w:rsidRPr="00000000" w14:paraId="000000BB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8 -</w:t>
      </w:r>
    </w:p>
    <w:p w:rsidR="00000000" w:rsidDel="00000000" w:rsidP="00000000" w:rsidRDefault="00000000" w:rsidRPr="00000000" w14:paraId="000000BD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Caminho Crítico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Elaboração das Perguntas ao Cliente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Entrevista com o Cliente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Elaboração do Formulário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Aplicação do Formulário</w:t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Coleta e Análise de Resultados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Definição da Especificação do Produto</w:t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Elaboração Documento</w:t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Identificação dos Casos de Uso</w:t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Elaboração e Revisão do Documento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Identificação das funcionalidades necessárias no Sistema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Prototipação do Sistema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Revisão e Correção do Protótipo em fase de Aceitação</w:t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Apresentação do Protótipo aos Interessados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Coleta e documentação do Feedback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Correção do Protótipo baseado no feedback</w:t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Revisão e correção do Protótipo em fase Final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Apresentação do Protótipo aos Interessados</w:t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Coleta e Documentação do Feedback</w:t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Elaboração do Capítulo 3 - Projeto de Software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Revisão e correção da Documentação</w:t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Implementação do Banco de Dados</w:t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Desenvolvimento do Backend da Aplicação - Versão de Testes</w:t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Revisão e Correção do Backend</w:t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Conexão entre o Frontend e o Backend</w:t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Revisão e Correção Geral</w:t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Apresentação da Aplicação aos Interessados</w:t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Coleta e Documentação do Feedback</w:t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Correção da Aplicação baseado no Feedback</w:t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Implantação do Sistema na Versão de Teste</w:t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Relatório do Período de Testes</w:t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Finalização do Backend da Aplicação e Finalização do Front End da Aplicação</w:t>
      </w:r>
    </w:p>
    <w:p w:rsidR="00000000" w:rsidDel="00000000" w:rsidP="00000000" w:rsidRDefault="00000000" w:rsidRPr="00000000" w14:paraId="000000E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Revisão e Correção do Backend e Revisão e Correção do Backend</w:t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Finalização da Conexão entre o Frontend e o Backend </w:t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Revisão e Correção Geral</w:t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Coleta e Documentação do Feedback</w:t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Correção da a baseado no Feedback</w:t>
      </w:r>
    </w:p>
    <w:p w:rsidR="00000000" w:rsidDel="00000000" w:rsidP="00000000" w:rsidRDefault="00000000" w:rsidRPr="00000000" w14:paraId="000000E5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Implantação do Sistema na Versão Final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keepLines w:val="0"/>
        <w:widowControl w:val="0"/>
        <w:numPr>
          <w:ilvl w:val="0"/>
          <w:numId w:val="4"/>
        </w:numPr>
        <w:spacing w:before="240" w:line="360" w:lineRule="auto"/>
        <w:ind w:left="432" w:hanging="432"/>
        <w:jc w:val="both"/>
        <w:rPr>
          <w:b w:val="1"/>
          <w:sz w:val="32"/>
          <w:szCs w:val="32"/>
        </w:rPr>
      </w:pPr>
      <w:bookmarkStart w:colFirst="0" w:colLast="0" w:name="_heading=h.3znysh7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CRONOGRAMA DE ATIVIDADES</w:t>
      </w:r>
    </w:p>
    <w:p w:rsidR="00000000" w:rsidDel="00000000" w:rsidP="00000000" w:rsidRDefault="00000000" w:rsidRPr="00000000" w14:paraId="000000E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Requerimento</w:t>
      </w:r>
    </w:p>
    <w:p w:rsidR="00000000" w:rsidDel="00000000" w:rsidP="00000000" w:rsidRDefault="00000000" w:rsidRPr="00000000" w14:paraId="000000F1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Projeto</w:t>
      </w:r>
    </w:p>
    <w:p w:rsidR="00000000" w:rsidDel="00000000" w:rsidP="00000000" w:rsidRDefault="00000000" w:rsidRPr="00000000" w14:paraId="000000F3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Implementação e verificação</w:t>
      </w:r>
    </w:p>
    <w:p w:rsidR="00000000" w:rsidDel="00000000" w:rsidP="00000000" w:rsidRDefault="00000000" w:rsidRPr="00000000" w14:paraId="000000F5">
      <w:pPr>
        <w:widowControl w:val="0"/>
        <w:spacing w:after="12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43575" cy="2500313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1058" w:hanging="360"/>
      </w:pPr>
      <w:rPr/>
    </w:lvl>
    <w:lvl w:ilvl="1">
      <w:start w:val="1"/>
      <w:numFmt w:val="lowerLetter"/>
      <w:lvlText w:val="%2."/>
      <w:lvlJc w:val="left"/>
      <w:pPr>
        <w:ind w:left="-338" w:hanging="360"/>
      </w:pPr>
      <w:rPr/>
    </w:lvl>
    <w:lvl w:ilvl="2">
      <w:start w:val="1"/>
      <w:numFmt w:val="lowerRoman"/>
      <w:lvlText w:val="%3."/>
      <w:lvlJc w:val="right"/>
      <w:pPr>
        <w:ind w:left="382" w:hanging="178.99999999999994"/>
      </w:pPr>
      <w:rPr/>
    </w:lvl>
    <w:lvl w:ilvl="3">
      <w:start w:val="1"/>
      <w:numFmt w:val="decimal"/>
      <w:lvlText w:val="%4."/>
      <w:lvlJc w:val="left"/>
      <w:pPr>
        <w:ind w:left="1102" w:hanging="360"/>
      </w:pPr>
      <w:rPr/>
    </w:lvl>
    <w:lvl w:ilvl="4">
      <w:start w:val="1"/>
      <w:numFmt w:val="lowerLetter"/>
      <w:lvlText w:val="%5."/>
      <w:lvlJc w:val="left"/>
      <w:pPr>
        <w:ind w:left="1822" w:hanging="360"/>
      </w:pPr>
      <w:rPr/>
    </w:lvl>
    <w:lvl w:ilvl="5">
      <w:start w:val="1"/>
      <w:numFmt w:val="lowerRoman"/>
      <w:lvlText w:val="%6."/>
      <w:lvlJc w:val="right"/>
      <w:pPr>
        <w:ind w:left="2542" w:hanging="180"/>
      </w:pPr>
      <w:rPr/>
    </w:lvl>
    <w:lvl w:ilvl="6">
      <w:start w:val="1"/>
      <w:numFmt w:val="decimal"/>
      <w:lvlText w:val="%7."/>
      <w:lvlJc w:val="left"/>
      <w:pPr>
        <w:ind w:left="3262" w:hanging="360"/>
      </w:pPr>
      <w:rPr/>
    </w:lvl>
    <w:lvl w:ilvl="7">
      <w:start w:val="1"/>
      <w:numFmt w:val="lowerLetter"/>
      <w:lvlText w:val="%8."/>
      <w:lvlJc w:val="left"/>
      <w:pPr>
        <w:ind w:left="3982" w:hanging="360"/>
      </w:pPr>
      <w:rPr/>
    </w:lvl>
    <w:lvl w:ilvl="8">
      <w:start w:val="1"/>
      <w:numFmt w:val="lowerRoman"/>
      <w:lvlText w:val="%9."/>
      <w:lvlJc w:val="right"/>
      <w:pPr>
        <w:ind w:left="470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-1058" w:hanging="360"/>
      </w:pPr>
      <w:rPr/>
    </w:lvl>
    <w:lvl w:ilvl="1">
      <w:start w:val="1"/>
      <w:numFmt w:val="lowerLetter"/>
      <w:lvlText w:val="%2."/>
      <w:lvlJc w:val="left"/>
      <w:pPr>
        <w:ind w:left="-338" w:hanging="360"/>
      </w:pPr>
      <w:rPr/>
    </w:lvl>
    <w:lvl w:ilvl="2">
      <w:start w:val="1"/>
      <w:numFmt w:val="lowerRoman"/>
      <w:lvlText w:val="%3."/>
      <w:lvlJc w:val="right"/>
      <w:pPr>
        <w:ind w:left="382" w:hanging="178.99999999999994"/>
      </w:pPr>
      <w:rPr/>
    </w:lvl>
    <w:lvl w:ilvl="3">
      <w:start w:val="1"/>
      <w:numFmt w:val="decimal"/>
      <w:lvlText w:val="%4."/>
      <w:lvlJc w:val="left"/>
      <w:pPr>
        <w:ind w:left="1102" w:hanging="360"/>
      </w:pPr>
      <w:rPr/>
    </w:lvl>
    <w:lvl w:ilvl="4">
      <w:start w:val="1"/>
      <w:numFmt w:val="lowerLetter"/>
      <w:lvlText w:val="%5."/>
      <w:lvlJc w:val="left"/>
      <w:pPr>
        <w:ind w:left="1822" w:hanging="360"/>
      </w:pPr>
      <w:rPr/>
    </w:lvl>
    <w:lvl w:ilvl="5">
      <w:start w:val="1"/>
      <w:numFmt w:val="lowerRoman"/>
      <w:lvlText w:val="%6."/>
      <w:lvlJc w:val="right"/>
      <w:pPr>
        <w:ind w:left="2542" w:hanging="180"/>
      </w:pPr>
      <w:rPr/>
    </w:lvl>
    <w:lvl w:ilvl="6">
      <w:start w:val="1"/>
      <w:numFmt w:val="decimal"/>
      <w:lvlText w:val="%7."/>
      <w:lvlJc w:val="left"/>
      <w:pPr>
        <w:ind w:left="3262" w:hanging="360"/>
      </w:pPr>
      <w:rPr/>
    </w:lvl>
    <w:lvl w:ilvl="7">
      <w:start w:val="1"/>
      <w:numFmt w:val="lowerLetter"/>
      <w:lvlText w:val="%8."/>
      <w:lvlJc w:val="left"/>
      <w:pPr>
        <w:ind w:left="3982" w:hanging="360"/>
      </w:pPr>
      <w:rPr/>
    </w:lvl>
    <w:lvl w:ilvl="8">
      <w:start w:val="1"/>
      <w:numFmt w:val="lowerRoman"/>
      <w:lvlText w:val="%9."/>
      <w:lvlJc w:val="right"/>
      <w:pPr>
        <w:ind w:left="4702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-1058" w:hanging="360"/>
      </w:pPr>
      <w:rPr/>
    </w:lvl>
    <w:lvl w:ilvl="1">
      <w:start w:val="1"/>
      <w:numFmt w:val="lowerLetter"/>
      <w:lvlText w:val="%2."/>
      <w:lvlJc w:val="left"/>
      <w:pPr>
        <w:ind w:left="-338" w:hanging="360"/>
      </w:pPr>
      <w:rPr/>
    </w:lvl>
    <w:lvl w:ilvl="2">
      <w:start w:val="1"/>
      <w:numFmt w:val="lowerRoman"/>
      <w:lvlText w:val="%3."/>
      <w:lvlJc w:val="right"/>
      <w:pPr>
        <w:ind w:left="382" w:hanging="178.99999999999994"/>
      </w:pPr>
      <w:rPr/>
    </w:lvl>
    <w:lvl w:ilvl="3">
      <w:start w:val="1"/>
      <w:numFmt w:val="decimal"/>
      <w:lvlText w:val="%4."/>
      <w:lvlJc w:val="left"/>
      <w:pPr>
        <w:ind w:left="1102" w:hanging="360"/>
      </w:pPr>
      <w:rPr/>
    </w:lvl>
    <w:lvl w:ilvl="4">
      <w:start w:val="1"/>
      <w:numFmt w:val="lowerLetter"/>
      <w:lvlText w:val="%5."/>
      <w:lvlJc w:val="left"/>
      <w:pPr>
        <w:ind w:left="1822" w:hanging="360"/>
      </w:pPr>
      <w:rPr/>
    </w:lvl>
    <w:lvl w:ilvl="5">
      <w:start w:val="1"/>
      <w:numFmt w:val="lowerRoman"/>
      <w:lvlText w:val="%6."/>
      <w:lvlJc w:val="right"/>
      <w:pPr>
        <w:ind w:left="2542" w:hanging="180"/>
      </w:pPr>
      <w:rPr/>
    </w:lvl>
    <w:lvl w:ilvl="6">
      <w:start w:val="1"/>
      <w:numFmt w:val="decimal"/>
      <w:lvlText w:val="%7."/>
      <w:lvlJc w:val="left"/>
      <w:pPr>
        <w:ind w:left="3262" w:hanging="360"/>
      </w:pPr>
      <w:rPr/>
    </w:lvl>
    <w:lvl w:ilvl="7">
      <w:start w:val="1"/>
      <w:numFmt w:val="lowerLetter"/>
      <w:lvlText w:val="%8."/>
      <w:lvlJc w:val="left"/>
      <w:pPr>
        <w:ind w:left="3982" w:hanging="360"/>
      </w:pPr>
      <w:rPr/>
    </w:lvl>
    <w:lvl w:ilvl="8">
      <w:start w:val="1"/>
      <w:numFmt w:val="lowerRoman"/>
      <w:lvlText w:val="%9."/>
      <w:lvlJc w:val="right"/>
      <w:pPr>
        <w:ind w:left="4702" w:hanging="180"/>
      </w:pPr>
      <w:rPr/>
    </w:lvl>
  </w:abstractNum>
  <w:abstractNum w:abstractNumId="4">
    <w:lvl w:ilvl="0">
      <w:start w:val="1"/>
      <w:numFmt w:val="decimal"/>
      <w:lvlText w:val="Capítulo %1 -"/>
      <w:lvlJc w:val="left"/>
      <w:pPr>
        <w:ind w:left="432" w:hanging="432"/>
      </w:pPr>
      <w:rPr>
        <w:sz w:val="26"/>
        <w:szCs w:val="26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Poppins" w:cs="Poppins" w:eastAsia="Poppins" w:hAnsi="Poppins"/>
      <w:b w:val="1"/>
      <w:sz w:val="28"/>
      <w:szCs w:val="2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</w:pPr>
    <w:rPr>
      <w:rFonts w:ascii="Poppins" w:cs="Poppins" w:eastAsia="Poppins" w:hAnsi="Poppins"/>
      <w:b w:val="1"/>
      <w:sz w:val="28"/>
      <w:szCs w:val="2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4D03FF"/>
    <w:pPr>
      <w:spacing w:after="100"/>
    </w:pPr>
  </w:style>
  <w:style w:type="character" w:styleId="Hyperlink">
    <w:name w:val="Hyperlink"/>
    <w:basedOn w:val="Fontepargpadro"/>
    <w:uiPriority w:val="99"/>
    <w:unhideWhenUsed w:val="1"/>
    <w:rsid w:val="004D03F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3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7ftpgmCoQelkYlqcU7BXiFteWA==">AMUW2mVK9qoIYeFKIPW8440O6ipSMldybvUUfrH/I+5D0PXgt3saTsCjbK9cI7TUkNl0QMVtvkNLMG9155uJOqnyim/HguZS1zxukelb7XRT2nFOmLrMM/R7Ucg2Vbe4P3D8wRNMPGZNyR8ZfAQja5nguh0NP1w4SC2E9R0ETtCG50BnUAnd2a/4JPJ7z7CKkfkbBnDM9f4TEBqwuLk/Z7p+fnBJ3eGwfZIo2iA3F/vW/X5E4ctbCb4larBdhFY+9j8qV82Pl1k5PZ64yDCAyAtUUzH0WzGS46BdPA26PRHsfeCLrxOzI4Zvogszj3JE6uaCoE4pJJVmBQmq6iDL4rqz/QJ121CQFm8HbsS/Hl4iWuMLPOj4vIWozbs9KyqKWr5Gg163KLJnKTr5H4RUL5eL4IKa2Tfa46DYc3YgdFrBh2h+5ClUO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2022-04-08T04:41:00Z</dcterms:created>
</cp:coreProperties>
</file>