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EB8" w14:textId="208EFD12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noProof/>
          <w:bdr w:val="none" w:sz="0" w:space="0" w:color="auto" w:frame="1"/>
        </w:rPr>
        <w:drawing>
          <wp:inline distT="0" distB="0" distL="0" distR="0" wp14:anchorId="289144E3" wp14:editId="60078F14">
            <wp:extent cx="2162175" cy="1076325"/>
            <wp:effectExtent l="0" t="0" r="9525" b="9525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4C52" w14:textId="1FB8036D" w:rsid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71682158" w14:textId="42D42860" w:rsidR="00C9507E" w:rsidRDefault="00C9507E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601DCB02" w14:textId="7201E749" w:rsidR="00C9507E" w:rsidRDefault="00C9507E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4E12DA5F" w14:textId="77777777" w:rsidR="00C9507E" w:rsidRPr="00B7454C" w:rsidRDefault="00C9507E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10B7FA99" w14:textId="77777777" w:rsidR="00B7454C" w:rsidRPr="00B7454C" w:rsidRDefault="00B7454C" w:rsidP="00B564B1">
      <w:pPr>
        <w:spacing w:line="240" w:lineRule="auto"/>
        <w:rPr>
          <w:rFonts w:eastAsia="Times New Roman"/>
          <w:lang w:eastAsia="pt-BR"/>
        </w:rPr>
      </w:pPr>
    </w:p>
    <w:p w14:paraId="365EFE5B" w14:textId="3265BA14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b/>
          <w:bCs/>
          <w:color w:val="000000"/>
          <w:lang w:eastAsia="pt-BR"/>
        </w:rPr>
        <w:t>BACHARELADO EM</w:t>
      </w:r>
      <w:r w:rsidRPr="00B7454C">
        <w:rPr>
          <w:rFonts w:eastAsia="Times New Roman"/>
          <w:color w:val="000000"/>
          <w:lang w:eastAsia="pt-BR"/>
        </w:rPr>
        <w:t xml:space="preserve"> </w:t>
      </w:r>
      <w:r w:rsidRPr="00B7454C">
        <w:rPr>
          <w:rFonts w:eastAsia="Times New Roman"/>
          <w:b/>
          <w:bCs/>
          <w:color w:val="000000"/>
          <w:lang w:eastAsia="pt-BR"/>
        </w:rPr>
        <w:t>CIÊNCIA DA COMPUTAÇÃO</w:t>
      </w:r>
    </w:p>
    <w:p w14:paraId="4CE2FACB" w14:textId="1047313D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5E969381" w14:textId="7A437FE5" w:rsid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0A8E5D2C" w14:textId="77777777" w:rsidR="00B564B1" w:rsidRPr="00B7454C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5C388059" w14:textId="4E1F2263" w:rsid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1B7700F7" w14:textId="3F6CC4C5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4AC58684" w14:textId="77777777" w:rsidR="00B564B1" w:rsidRPr="00B7454C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7550AA51" w14:textId="7EA0CA3E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</w:p>
    <w:p w14:paraId="6AD5B753" w14:textId="71326D68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b/>
          <w:bCs/>
          <w:color w:val="000000"/>
          <w:lang w:eastAsia="pt-BR"/>
        </w:rPr>
        <w:t>Thiago Bruchmann Carnaiba</w:t>
      </w:r>
    </w:p>
    <w:p w14:paraId="3A10899B" w14:textId="16C664B3" w:rsid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5411EC56" w14:textId="4EA479C1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16DFCB24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52A2D6DE" w14:textId="31333E71" w:rsid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15EF34F8" w14:textId="14CFBF40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00E8B3B9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6A28331A" w14:textId="277BC78B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</w:p>
    <w:p w14:paraId="233D4CA8" w14:textId="70A2B026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b/>
          <w:bCs/>
          <w:color w:val="000000"/>
          <w:lang w:eastAsia="pt-BR"/>
        </w:rPr>
        <w:t>Complexidade de Algoritmos</w:t>
      </w:r>
    </w:p>
    <w:p w14:paraId="43F9D2D6" w14:textId="77777777" w:rsidR="00B564B1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  <w:r w:rsidRPr="00B7454C">
        <w:rPr>
          <w:rFonts w:eastAsia="Times New Roman"/>
          <w:lang w:eastAsia="pt-BR"/>
        </w:rPr>
        <w:br/>
      </w:r>
    </w:p>
    <w:p w14:paraId="2169D39B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2FB5FC15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03786BCF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6D3415E5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5D9B1FBB" w14:textId="77777777" w:rsidR="00B564B1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0BE62ABB" w14:textId="44505C48" w:rsidR="00B7454C" w:rsidRPr="00B7454C" w:rsidRDefault="00B7454C" w:rsidP="00B564B1">
      <w:pPr>
        <w:spacing w:line="240" w:lineRule="auto"/>
        <w:rPr>
          <w:rFonts w:eastAsia="Times New Roman"/>
          <w:lang w:eastAsia="pt-BR"/>
        </w:rPr>
      </w:pPr>
    </w:p>
    <w:p w14:paraId="7088E0A6" w14:textId="77777777" w:rsidR="00B564B1" w:rsidRPr="00B7454C" w:rsidRDefault="00B564B1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29673CDE" w14:textId="77777777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</w:p>
    <w:p w14:paraId="38ACC9E6" w14:textId="77777777" w:rsidR="00B7454C" w:rsidRPr="00B7454C" w:rsidRDefault="00B7454C" w:rsidP="00B564B1">
      <w:pPr>
        <w:spacing w:line="240" w:lineRule="auto"/>
        <w:jc w:val="center"/>
        <w:rPr>
          <w:rFonts w:eastAsia="Times New Roman"/>
          <w:lang w:eastAsia="pt-BR"/>
        </w:rPr>
      </w:pPr>
      <w:r w:rsidRPr="00B7454C">
        <w:rPr>
          <w:rFonts w:eastAsia="Times New Roman"/>
          <w:color w:val="000000"/>
          <w:lang w:eastAsia="pt-BR"/>
        </w:rPr>
        <w:t>Presidente Epitácio – SP</w:t>
      </w:r>
    </w:p>
    <w:p w14:paraId="26707A2C" w14:textId="079F8FFB" w:rsidR="00B7454C" w:rsidRPr="00B564B1" w:rsidRDefault="00B7454C" w:rsidP="00B564B1">
      <w:pPr>
        <w:spacing w:line="240" w:lineRule="auto"/>
        <w:jc w:val="center"/>
        <w:rPr>
          <w:rFonts w:eastAsia="Times New Roman"/>
          <w:color w:val="000000"/>
          <w:lang w:eastAsia="pt-BR"/>
        </w:rPr>
      </w:pPr>
      <w:r w:rsidRPr="00B7454C">
        <w:rPr>
          <w:rFonts w:eastAsia="Times New Roman"/>
          <w:color w:val="000000"/>
          <w:lang w:eastAsia="pt-BR"/>
        </w:rPr>
        <w:t>2022</w:t>
      </w:r>
    </w:p>
    <w:p w14:paraId="785914D1" w14:textId="18987886" w:rsidR="00723E45" w:rsidRPr="00723E45" w:rsidRDefault="00723E45" w:rsidP="00B564B1">
      <w:pPr>
        <w:pStyle w:val="PargrafodaLista"/>
        <w:numPr>
          <w:ilvl w:val="0"/>
          <w:numId w:val="1"/>
        </w:numPr>
        <w:spacing w:line="240" w:lineRule="auto"/>
        <w:ind w:left="360"/>
        <w:outlineLvl w:val="0"/>
        <w:rPr>
          <w:rFonts w:eastAsia="Times New Roman"/>
          <w:b/>
          <w:bCs/>
          <w:sz w:val="28"/>
          <w:szCs w:val="28"/>
          <w:lang w:eastAsia="pt-BR"/>
        </w:rPr>
      </w:pPr>
      <w:r>
        <w:rPr>
          <w:rFonts w:eastAsia="Times New Roman"/>
          <w:b/>
          <w:bCs/>
          <w:sz w:val="28"/>
          <w:szCs w:val="28"/>
          <w:lang w:eastAsia="pt-BR"/>
        </w:rPr>
        <w:lastRenderedPageBreak/>
        <w:t>P</w:t>
      </w:r>
      <w:r w:rsidRPr="00723E45">
        <w:rPr>
          <w:rFonts w:eastAsia="Times New Roman"/>
          <w:b/>
          <w:bCs/>
          <w:sz w:val="28"/>
          <w:szCs w:val="28"/>
          <w:lang w:eastAsia="pt-BR"/>
        </w:rPr>
        <w:t>roblemas tratáveis e intratáveis</w:t>
      </w:r>
    </w:p>
    <w:p w14:paraId="14D0DC35" w14:textId="77777777" w:rsidR="00695939" w:rsidRDefault="00695939" w:rsidP="00B564B1">
      <w:pPr>
        <w:spacing w:line="240" w:lineRule="auto"/>
        <w:rPr>
          <w:rFonts w:eastAsia="Times New Roman"/>
          <w:lang w:eastAsia="pt-BR"/>
        </w:rPr>
      </w:pPr>
    </w:p>
    <w:p w14:paraId="75300F39" w14:textId="3B7F855B" w:rsidR="00723E45" w:rsidRDefault="00C503EF" w:rsidP="00B564B1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A complexidade de um algoritmo é uma métrica de quanto tempo um algoritmo levará para solucionar um problema. </w:t>
      </w:r>
      <w:r w:rsidRPr="00C503EF">
        <w:rPr>
          <w:rFonts w:eastAsia="Times New Roman"/>
          <w:lang w:eastAsia="pt-BR"/>
        </w:rPr>
        <w:t>A métrica mais comum é usar a notação Big O</w:t>
      </w:r>
      <w:r w:rsidR="00FE2CB8">
        <w:rPr>
          <w:rFonts w:eastAsia="Times New Roman"/>
          <w:lang w:eastAsia="pt-BR"/>
        </w:rPr>
        <w:t xml:space="preserve"> (</w:t>
      </w:r>
      <w:r w:rsidR="00FE2CB8" w:rsidRPr="00FE2CB8">
        <w:rPr>
          <w:rFonts w:eastAsia="Times New Roman"/>
          <w:lang w:eastAsia="pt-BR"/>
        </w:rPr>
        <w:t>Big Order function</w:t>
      </w:r>
      <w:r w:rsidR="00FE2CB8">
        <w:rPr>
          <w:rFonts w:eastAsia="Times New Roman"/>
          <w:lang w:eastAsia="pt-BR"/>
        </w:rPr>
        <w:t>)</w:t>
      </w:r>
      <w:r>
        <w:rPr>
          <w:rFonts w:eastAsia="Times New Roman"/>
          <w:lang w:eastAsia="pt-BR"/>
        </w:rPr>
        <w:t xml:space="preserve">, </w:t>
      </w:r>
      <w:r w:rsidR="00FE2CB8">
        <w:rPr>
          <w:rFonts w:eastAsia="Times New Roman"/>
          <w:lang w:eastAsia="pt-BR"/>
        </w:rPr>
        <w:t>a</w:t>
      </w:r>
      <w:r w:rsidR="00FE2CB8" w:rsidRPr="00FE2CB8">
        <w:rPr>
          <w:rFonts w:eastAsia="Times New Roman"/>
          <w:lang w:eastAsia="pt-BR"/>
        </w:rPr>
        <w:t xml:space="preserve"> notação Big O se preocupa com o pior cenário.</w:t>
      </w:r>
    </w:p>
    <w:p w14:paraId="1D5D82F6" w14:textId="52D34144" w:rsidR="002D3102" w:rsidRPr="002D3102" w:rsidRDefault="002D3102" w:rsidP="002D3102">
      <w:pPr>
        <w:numPr>
          <w:ilvl w:val="0"/>
          <w:numId w:val="2"/>
        </w:numPr>
        <w:spacing w:line="240" w:lineRule="auto"/>
        <w:rPr>
          <w:rFonts w:eastAsia="Times New Roman"/>
          <w:lang w:eastAsia="pt-BR"/>
        </w:rPr>
      </w:pPr>
      <w:r w:rsidRPr="002D3102">
        <w:rPr>
          <w:rFonts w:eastAsia="Times New Roman"/>
          <w:lang w:eastAsia="pt-BR"/>
        </w:rPr>
        <w:t>Worst-case or upper bound: Big-O: O(n)</w:t>
      </w:r>
    </w:p>
    <w:p w14:paraId="2775E332" w14:textId="788B33A1" w:rsidR="002D3102" w:rsidRPr="002D3102" w:rsidRDefault="002D3102" w:rsidP="002D3102">
      <w:pPr>
        <w:numPr>
          <w:ilvl w:val="0"/>
          <w:numId w:val="2"/>
        </w:numPr>
        <w:spacing w:line="240" w:lineRule="auto"/>
        <w:rPr>
          <w:rFonts w:eastAsia="Times New Roman"/>
          <w:lang w:eastAsia="pt-BR"/>
        </w:rPr>
      </w:pPr>
      <w:r w:rsidRPr="002D3102">
        <w:rPr>
          <w:rFonts w:eastAsia="Times New Roman"/>
          <w:lang w:eastAsia="pt-BR"/>
        </w:rPr>
        <w:t>Best-case or lower bound: Big-Omega: Ω(n)</w:t>
      </w:r>
    </w:p>
    <w:p w14:paraId="7099C81B" w14:textId="34DF271F" w:rsidR="002D3102" w:rsidRPr="002D3102" w:rsidRDefault="002D3102" w:rsidP="002D3102">
      <w:pPr>
        <w:numPr>
          <w:ilvl w:val="0"/>
          <w:numId w:val="2"/>
        </w:numPr>
        <w:spacing w:line="240" w:lineRule="auto"/>
        <w:rPr>
          <w:rFonts w:eastAsia="Times New Roman"/>
          <w:lang w:eastAsia="pt-BR"/>
        </w:rPr>
      </w:pPr>
      <w:r w:rsidRPr="002D3102">
        <w:rPr>
          <w:rFonts w:eastAsia="Times New Roman"/>
          <w:lang w:eastAsia="pt-BR"/>
        </w:rPr>
        <w:t>Average-case: Big-Theta: Θ(n)</w:t>
      </w:r>
    </w:p>
    <w:p w14:paraId="569EB6EF" w14:textId="404BFC60" w:rsidR="002D3102" w:rsidRPr="002D3102" w:rsidRDefault="002D3102" w:rsidP="002D3102">
      <w:pPr>
        <w:numPr>
          <w:ilvl w:val="0"/>
          <w:numId w:val="2"/>
        </w:numPr>
        <w:spacing w:line="240" w:lineRule="auto"/>
        <w:rPr>
          <w:rFonts w:eastAsia="Times New Roman"/>
          <w:lang w:eastAsia="pt-BR"/>
        </w:rPr>
      </w:pPr>
      <w:r w:rsidRPr="002D3102">
        <w:rPr>
          <w:rFonts w:eastAsia="Times New Roman"/>
          <w:lang w:eastAsia="pt-BR"/>
        </w:rPr>
        <w:t>Non-tight upper bound: o(n)</w:t>
      </w:r>
    </w:p>
    <w:p w14:paraId="21DCC3DF" w14:textId="77777777" w:rsidR="002D3102" w:rsidRPr="002D3102" w:rsidRDefault="002D3102" w:rsidP="002D3102">
      <w:pPr>
        <w:numPr>
          <w:ilvl w:val="0"/>
          <w:numId w:val="2"/>
        </w:numPr>
        <w:spacing w:line="240" w:lineRule="auto"/>
        <w:rPr>
          <w:rFonts w:eastAsia="Times New Roman"/>
          <w:lang w:eastAsia="pt-BR"/>
        </w:rPr>
      </w:pPr>
      <w:r w:rsidRPr="002D3102">
        <w:rPr>
          <w:rFonts w:eastAsia="Times New Roman"/>
          <w:lang w:eastAsia="pt-BR"/>
        </w:rPr>
        <w:t>Non-tight lower bound: ω(n)</w:t>
      </w:r>
    </w:p>
    <w:p w14:paraId="262BCE6D" w14:textId="77777777" w:rsidR="002D3102" w:rsidRDefault="002D3102" w:rsidP="00B564B1">
      <w:pPr>
        <w:spacing w:line="240" w:lineRule="auto"/>
        <w:ind w:firstLine="360"/>
        <w:rPr>
          <w:rFonts w:eastAsia="Times New Roman"/>
          <w:lang w:eastAsia="pt-BR"/>
        </w:rPr>
      </w:pPr>
    </w:p>
    <w:p w14:paraId="53149369" w14:textId="12990C12" w:rsidR="00FE2CB8" w:rsidRDefault="00B564B1" w:rsidP="00B564B1">
      <w:pPr>
        <w:spacing w:line="240" w:lineRule="auto"/>
        <w:ind w:firstLine="360"/>
        <w:rPr>
          <w:rFonts w:eastAsia="Times New Roman"/>
          <w:lang w:eastAsia="pt-BR"/>
        </w:rPr>
      </w:pPr>
      <w:r w:rsidRPr="00B564B1">
        <w:rPr>
          <w:rFonts w:eastAsia="Times New Roman"/>
          <w:lang w:eastAsia="pt-BR"/>
        </w:rPr>
        <w:t xml:space="preserve">Problemas para os quais existem soluções com tempo de execução </w:t>
      </w:r>
      <w:r w:rsidRPr="00B564B1">
        <w:rPr>
          <w:rFonts w:eastAsia="Times New Roman"/>
          <w:b/>
          <w:bCs/>
          <w:lang w:eastAsia="pt-BR"/>
        </w:rPr>
        <w:t>polinomial</w:t>
      </w:r>
      <w:r w:rsidRPr="00B564B1">
        <w:rPr>
          <w:rFonts w:eastAsia="Times New Roman"/>
          <w:lang w:eastAsia="pt-BR"/>
        </w:rPr>
        <w:t xml:space="preserve"> são considerados tratáveis, enquanto aqueles que comprovadamente não podem ser solucionados por </w:t>
      </w:r>
      <w:r w:rsidRPr="00B564B1">
        <w:rPr>
          <w:rFonts w:eastAsia="Times New Roman"/>
          <w:b/>
          <w:bCs/>
          <w:lang w:eastAsia="pt-BR"/>
        </w:rPr>
        <w:t>algoritmos polinomiais</w:t>
      </w:r>
      <w:r w:rsidRPr="00B564B1">
        <w:rPr>
          <w:rFonts w:eastAsia="Times New Roman"/>
          <w:lang w:eastAsia="pt-BR"/>
        </w:rPr>
        <w:t xml:space="preserve"> são denominados intratáveis. Os problemas tratáveis constituem a classe</w:t>
      </w:r>
      <w:r>
        <w:rPr>
          <w:rFonts w:eastAsia="Times New Roman"/>
          <w:lang w:eastAsia="pt-BR"/>
        </w:rPr>
        <w:t xml:space="preserve"> </w:t>
      </w:r>
      <w:r w:rsidRPr="00B564B1">
        <w:rPr>
          <w:rFonts w:eastAsia="Times New Roman"/>
          <w:b/>
          <w:bCs/>
          <w:lang w:eastAsia="pt-BR"/>
        </w:rPr>
        <w:t>P</w:t>
      </w:r>
      <w:r w:rsidRPr="00B564B1">
        <w:rPr>
          <w:rFonts w:eastAsia="Times New Roman"/>
          <w:lang w:eastAsia="pt-BR"/>
        </w:rPr>
        <w:t xml:space="preserve"> ao passo que os problemas que somente podem ser resolvidos com o emprego de algoritmos enumerativos </w:t>
      </w:r>
      <w:r>
        <w:t xml:space="preserve">(algoritmos com complexidade assintótica de ordem exponencial) </w:t>
      </w:r>
      <w:r w:rsidRPr="00B564B1">
        <w:rPr>
          <w:rFonts w:eastAsia="Times New Roman"/>
          <w:lang w:eastAsia="pt-BR"/>
        </w:rPr>
        <w:t>constituem a classe</w:t>
      </w:r>
      <w:r>
        <w:rPr>
          <w:rFonts w:eastAsia="Times New Roman"/>
          <w:lang w:eastAsia="pt-BR"/>
        </w:rPr>
        <w:t xml:space="preserve"> </w:t>
      </w:r>
      <w:r w:rsidRPr="00B564B1">
        <w:rPr>
          <w:rFonts w:eastAsia="Times New Roman"/>
          <w:b/>
          <w:bCs/>
          <w:lang w:eastAsia="pt-BR"/>
        </w:rPr>
        <w:t>NP</w:t>
      </w:r>
      <w:r>
        <w:rPr>
          <w:rFonts w:eastAsia="Times New Roman"/>
          <w:lang w:eastAsia="pt-BR"/>
        </w:rPr>
        <w:t>.</w:t>
      </w:r>
    </w:p>
    <w:p w14:paraId="1470D307" w14:textId="0ABDED73" w:rsidR="00B564B1" w:rsidRDefault="00B564B1" w:rsidP="00B564B1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Problema </w:t>
      </w:r>
      <w:r w:rsidRPr="00B564B1">
        <w:rPr>
          <w:rFonts w:eastAsia="Times New Roman"/>
          <w:b/>
          <w:bCs/>
          <w:lang w:eastAsia="pt-BR"/>
        </w:rPr>
        <w:t>P</w:t>
      </w:r>
      <w:r w:rsidR="00A93D9B">
        <w:rPr>
          <w:rFonts w:eastAsia="Times New Roman"/>
          <w:b/>
          <w:bCs/>
          <w:lang w:eastAsia="pt-BR"/>
        </w:rPr>
        <w:t>:</w:t>
      </w:r>
      <w:r>
        <w:rPr>
          <w:rFonts w:eastAsia="Times New Roman"/>
          <w:lang w:eastAsia="pt-BR"/>
        </w:rPr>
        <w:t xml:space="preserve"> O(n</w:t>
      </w:r>
      <w:r>
        <w:rPr>
          <w:rFonts w:eastAsia="Times New Roman"/>
          <w:vertAlign w:val="superscript"/>
          <w:lang w:eastAsia="pt-BR"/>
        </w:rPr>
        <w:t>c</w:t>
      </w:r>
      <w:r>
        <w:rPr>
          <w:rFonts w:eastAsia="Times New Roman"/>
          <w:lang w:eastAsia="pt-BR"/>
        </w:rPr>
        <w:t xml:space="preserve">) - </w:t>
      </w:r>
      <w:r w:rsidRPr="00B564B1">
        <w:rPr>
          <w:rFonts w:eastAsia="Times New Roman"/>
          <w:lang w:eastAsia="pt-BR"/>
        </w:rPr>
        <w:t xml:space="preserve">Onde </w:t>
      </w:r>
      <w:r w:rsidRPr="00A93D9B">
        <w:rPr>
          <w:rFonts w:eastAsia="Times New Roman"/>
          <w:b/>
          <w:bCs/>
          <w:lang w:eastAsia="pt-BR"/>
        </w:rPr>
        <w:t>n</w:t>
      </w:r>
      <w:r w:rsidRPr="00B564B1">
        <w:rPr>
          <w:rFonts w:eastAsia="Times New Roman"/>
          <w:lang w:eastAsia="pt-BR"/>
        </w:rPr>
        <w:t xml:space="preserve"> indica o tamanho do problema e </w:t>
      </w:r>
      <w:r w:rsidRPr="00A93D9B">
        <w:rPr>
          <w:rFonts w:eastAsia="Times New Roman"/>
          <w:b/>
          <w:bCs/>
          <w:lang w:eastAsia="pt-BR"/>
        </w:rPr>
        <w:t>c</w:t>
      </w:r>
      <w:r w:rsidRPr="00B564B1">
        <w:rPr>
          <w:rFonts w:eastAsia="Times New Roman"/>
          <w:lang w:eastAsia="pt-BR"/>
        </w:rPr>
        <w:t xml:space="preserve"> é uma constante qualquer.</w:t>
      </w:r>
    </w:p>
    <w:p w14:paraId="5C2775D7" w14:textId="4B887E99" w:rsidR="00A93D9B" w:rsidRPr="00A93D9B" w:rsidRDefault="00A93D9B" w:rsidP="00B564B1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Problema </w:t>
      </w:r>
      <w:r w:rsidRPr="00A93D9B">
        <w:rPr>
          <w:rFonts w:eastAsia="Times New Roman"/>
          <w:b/>
          <w:bCs/>
          <w:lang w:eastAsia="pt-BR"/>
        </w:rPr>
        <w:t>NP</w:t>
      </w:r>
      <w:r>
        <w:rPr>
          <w:rFonts w:eastAsia="Times New Roman"/>
          <w:lang w:eastAsia="pt-BR"/>
        </w:rPr>
        <w:t>: O(c</w:t>
      </w:r>
      <w:r>
        <w:rPr>
          <w:rFonts w:eastAsia="Times New Roman"/>
          <w:vertAlign w:val="superscript"/>
          <w:lang w:eastAsia="pt-BR"/>
        </w:rPr>
        <w:t>n</w:t>
      </w:r>
      <w:r>
        <w:rPr>
          <w:rFonts w:eastAsia="Times New Roman"/>
          <w:lang w:eastAsia="pt-BR"/>
        </w:rPr>
        <w:t xml:space="preserve">) - </w:t>
      </w:r>
      <w:r w:rsidRPr="00A93D9B">
        <w:rPr>
          <w:rFonts w:eastAsia="Times New Roman"/>
          <w:lang w:eastAsia="pt-BR"/>
        </w:rPr>
        <w:t xml:space="preserve">Se já provado que melhor solução é </w:t>
      </w:r>
      <w:r w:rsidRPr="00A93D9B">
        <w:rPr>
          <w:rFonts w:eastAsia="Times New Roman"/>
          <w:b/>
          <w:bCs/>
          <w:lang w:eastAsia="pt-BR"/>
        </w:rPr>
        <w:t>Ο(c</w:t>
      </w:r>
      <w:r w:rsidRPr="00A93D9B">
        <w:rPr>
          <w:rFonts w:eastAsia="Times New Roman"/>
          <w:b/>
          <w:bCs/>
          <w:vertAlign w:val="superscript"/>
          <w:lang w:eastAsia="pt-BR"/>
        </w:rPr>
        <w:t>n</w:t>
      </w:r>
      <w:r w:rsidRPr="00A93D9B">
        <w:rPr>
          <w:rFonts w:eastAsia="Times New Roman"/>
          <w:b/>
          <w:bCs/>
          <w:lang w:eastAsia="pt-BR"/>
        </w:rPr>
        <w:t>)</w:t>
      </w:r>
      <w:r>
        <w:rPr>
          <w:rFonts w:eastAsia="Times New Roman"/>
          <w:lang w:eastAsia="pt-BR"/>
        </w:rPr>
        <w:t>.</w:t>
      </w:r>
    </w:p>
    <w:p w14:paraId="0233AA30" w14:textId="7628FB53" w:rsidR="00A93D9B" w:rsidRDefault="00A93D9B" w:rsidP="00B564B1">
      <w:pPr>
        <w:spacing w:line="240" w:lineRule="auto"/>
        <w:rPr>
          <w:rFonts w:eastAsia="Times New Roman"/>
          <w:lang w:eastAsia="pt-BR"/>
        </w:rPr>
      </w:pPr>
    </w:p>
    <w:p w14:paraId="1D3E9F5B" w14:textId="77777777" w:rsidR="00CA1B6B" w:rsidRDefault="00CA1B6B" w:rsidP="00B564B1">
      <w:pPr>
        <w:spacing w:line="240" w:lineRule="auto"/>
        <w:rPr>
          <w:rFonts w:eastAsia="Times New Roman"/>
          <w:lang w:eastAsia="pt-BR"/>
        </w:rPr>
      </w:pPr>
    </w:p>
    <w:p w14:paraId="41965FBC" w14:textId="40E39786" w:rsidR="00CA1B6B" w:rsidRDefault="00A93D9B" w:rsidP="00A93D9B">
      <w:pPr>
        <w:spacing w:line="240" w:lineRule="auto"/>
        <w:rPr>
          <w:rFonts w:eastAsia="Times New Roman"/>
          <w:lang w:eastAsia="pt-BR"/>
        </w:rPr>
      </w:pPr>
      <w:r w:rsidRPr="00A93D9B">
        <w:rPr>
          <w:rFonts w:eastAsia="Times New Roman"/>
          <w:lang w:eastAsia="pt-BR"/>
        </w:rPr>
        <w:t xml:space="preserve">Exemplos: </w:t>
      </w:r>
    </w:p>
    <w:p w14:paraId="2E434593" w14:textId="77777777" w:rsidR="00A93D9B" w:rsidRDefault="00A93D9B" w:rsidP="00A93D9B">
      <w:pPr>
        <w:spacing w:line="240" w:lineRule="auto"/>
        <w:ind w:firstLine="360"/>
        <w:rPr>
          <w:rFonts w:eastAsia="Times New Roman"/>
          <w:lang w:eastAsia="pt-BR"/>
        </w:rPr>
      </w:pPr>
      <w:r w:rsidRPr="00A93D9B">
        <w:rPr>
          <w:rFonts w:eastAsia="Times New Roman"/>
          <w:lang w:eastAsia="pt-BR"/>
        </w:rPr>
        <w:t xml:space="preserve">Problema </w:t>
      </w:r>
      <w:r w:rsidRPr="00A93D9B">
        <w:rPr>
          <w:rFonts w:eastAsia="Times New Roman"/>
          <w:b/>
          <w:bCs/>
          <w:lang w:eastAsia="pt-BR"/>
        </w:rPr>
        <w:t>P</w:t>
      </w:r>
      <w:r w:rsidRPr="00A93D9B">
        <w:rPr>
          <w:rFonts w:eastAsia="Times New Roman"/>
          <w:lang w:eastAsia="pt-BR"/>
        </w:rPr>
        <w:t xml:space="preserve"> </w:t>
      </w:r>
    </w:p>
    <w:p w14:paraId="7E206526" w14:textId="784FF29E" w:rsidR="00A93D9B" w:rsidRDefault="00A93D9B" w:rsidP="00A93D9B">
      <w:pPr>
        <w:spacing w:line="240" w:lineRule="auto"/>
        <w:ind w:firstLine="708"/>
        <w:rPr>
          <w:rFonts w:eastAsia="Times New Roman"/>
          <w:lang w:eastAsia="pt-BR"/>
        </w:rPr>
      </w:pPr>
      <w:r w:rsidRPr="00A93D9B">
        <w:rPr>
          <w:rFonts w:eastAsia="Times New Roman"/>
          <w:lang w:eastAsia="pt-BR"/>
        </w:rPr>
        <w:t>algoritmos de: busca linear Ο(n) e de busca binária Ο(log</w:t>
      </w:r>
      <w:r w:rsidRPr="00A93D9B">
        <w:rPr>
          <w:rFonts w:eastAsia="Times New Roman"/>
          <w:vertAlign w:val="subscript"/>
          <w:lang w:eastAsia="pt-BR"/>
        </w:rPr>
        <w:t>2</w:t>
      </w:r>
      <w:r w:rsidRPr="00A93D9B">
        <w:rPr>
          <w:rFonts w:eastAsia="Times New Roman"/>
          <w:lang w:eastAsia="pt-BR"/>
        </w:rPr>
        <w:t>n) em sequências ordenadas de números.</w:t>
      </w:r>
    </w:p>
    <w:p w14:paraId="329B32D0" w14:textId="77777777" w:rsidR="002D3102" w:rsidRDefault="00A93D9B" w:rsidP="002D3102">
      <w:pPr>
        <w:spacing w:line="240" w:lineRule="auto"/>
        <w:ind w:firstLine="360"/>
        <w:rPr>
          <w:rFonts w:eastAsia="Times New Roman"/>
          <w:lang w:eastAsia="pt-BR"/>
        </w:rPr>
      </w:pPr>
      <w:r w:rsidRPr="00A93D9B">
        <w:rPr>
          <w:rFonts w:eastAsia="Times New Roman"/>
          <w:lang w:eastAsia="pt-BR"/>
        </w:rPr>
        <w:t xml:space="preserve">Problema </w:t>
      </w:r>
      <w:r w:rsidRPr="00A93D9B">
        <w:rPr>
          <w:rFonts w:eastAsia="Times New Roman"/>
          <w:b/>
          <w:bCs/>
          <w:lang w:eastAsia="pt-BR"/>
        </w:rPr>
        <w:t>NP</w:t>
      </w:r>
      <w:r w:rsidRPr="00A93D9B">
        <w:rPr>
          <w:rFonts w:eastAsia="Times New Roman"/>
          <w:lang w:eastAsia="pt-BR"/>
        </w:rPr>
        <w:t xml:space="preserve"> </w:t>
      </w:r>
    </w:p>
    <w:p w14:paraId="42F47A59" w14:textId="7F4C7550" w:rsidR="000E356B" w:rsidRDefault="002D3102" w:rsidP="002D3102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</w:r>
      <w:r w:rsidR="00A93D9B" w:rsidRPr="00A93D9B">
        <w:rPr>
          <w:rFonts w:eastAsia="Times New Roman"/>
          <w:lang w:eastAsia="pt-BR"/>
        </w:rPr>
        <w:t>3-cores: colorir com 3 cores diferentes os vértices de um grafo, de forma que 2 vértices compartilhando a mesma aresta não tem a mesma cor</w:t>
      </w:r>
      <w:r w:rsidR="00A93D9B">
        <w:rPr>
          <w:rFonts w:eastAsia="Times New Roman"/>
          <w:lang w:eastAsia="pt-BR"/>
        </w:rPr>
        <w:t>.</w:t>
      </w:r>
    </w:p>
    <w:p w14:paraId="0B83A15F" w14:textId="45C9CB6A" w:rsidR="002D3102" w:rsidRDefault="002D3102" w:rsidP="002D3102">
      <w:pPr>
        <w:spacing w:line="240" w:lineRule="auto"/>
        <w:ind w:firstLine="360"/>
        <w:rPr>
          <w:rFonts w:eastAsia="Times New Roman"/>
          <w:lang w:eastAsia="pt-BR"/>
        </w:rPr>
      </w:pPr>
    </w:p>
    <w:p w14:paraId="698D8B61" w14:textId="77777777" w:rsidR="00CA1B6B" w:rsidRDefault="00CA1B6B" w:rsidP="002D3102">
      <w:pPr>
        <w:spacing w:line="240" w:lineRule="auto"/>
        <w:ind w:firstLine="360"/>
        <w:rPr>
          <w:rFonts w:eastAsia="Times New Roman"/>
          <w:lang w:eastAsia="pt-BR"/>
        </w:rPr>
      </w:pPr>
    </w:p>
    <w:p w14:paraId="79A67B5C" w14:textId="1CC8C011" w:rsidR="00CA1B6B" w:rsidRDefault="002D3102" w:rsidP="00CA1B6B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Problema </w:t>
      </w:r>
      <w:r w:rsidRPr="002D3102">
        <w:rPr>
          <w:rFonts w:eastAsia="Times New Roman"/>
          <w:b/>
          <w:bCs/>
          <w:lang w:eastAsia="pt-BR"/>
        </w:rPr>
        <w:t>NP-completo</w:t>
      </w:r>
      <w:r w:rsidRPr="002D3102">
        <w:rPr>
          <w:rFonts w:eastAsia="Times New Roman"/>
          <w:lang w:eastAsia="pt-BR"/>
        </w:rPr>
        <w:t>:</w:t>
      </w:r>
      <w:r w:rsidR="00F542FF">
        <w:rPr>
          <w:rFonts w:eastAsia="Times New Roman"/>
          <w:lang w:eastAsia="pt-BR"/>
        </w:rPr>
        <w:t xml:space="preserve"> </w:t>
      </w:r>
      <w:r w:rsidR="00CA1B6B" w:rsidRPr="00CA1B6B">
        <w:rPr>
          <w:rFonts w:eastAsia="Times New Roman"/>
          <w:lang w:eastAsia="pt-BR"/>
        </w:rPr>
        <w:t>Em termos práticos, um problema NP-completo comum pode ser</w:t>
      </w:r>
      <w:r w:rsidR="00CA1B6B">
        <w:rPr>
          <w:rFonts w:eastAsia="Times New Roman"/>
          <w:lang w:eastAsia="pt-BR"/>
        </w:rPr>
        <w:t xml:space="preserve"> </w:t>
      </w:r>
      <w:r w:rsidR="00CA1B6B" w:rsidRPr="00CA1B6B">
        <w:rPr>
          <w:rFonts w:eastAsia="Times New Roman"/>
          <w:lang w:eastAsia="pt-BR"/>
        </w:rPr>
        <w:t>resolvido usando algoritmos de enumeração implícitos como programação dinâmica. Nesse caso, a complexidade de tempo do algoritmo não é polinomial no tamanho dos dados de entrada, mas é polinomial no tamanho desses dados.</w:t>
      </w:r>
      <w:r w:rsidR="00CA1B6B">
        <w:rPr>
          <w:rFonts w:eastAsia="Times New Roman"/>
          <w:lang w:eastAsia="pt-BR"/>
        </w:rPr>
        <w:t xml:space="preserve"> </w:t>
      </w:r>
      <w:r w:rsidR="00CA1B6B" w:rsidRPr="00CA1B6B">
        <w:rPr>
          <w:rFonts w:eastAsia="Times New Roman"/>
          <w:lang w:eastAsia="pt-BR"/>
        </w:rPr>
        <w:t>Quando a complexidade de um algoritmo é polinomial no tamanho dos dados, mas não no comprimento da entrada,</w:t>
      </w:r>
      <w:r w:rsidR="00CA1B6B">
        <w:rPr>
          <w:rFonts w:eastAsia="Times New Roman"/>
          <w:lang w:eastAsia="pt-BR"/>
        </w:rPr>
        <w:t xml:space="preserve"> </w:t>
      </w:r>
      <w:r w:rsidR="00CA1B6B" w:rsidRPr="00CA1B6B">
        <w:rPr>
          <w:rFonts w:eastAsia="Times New Roman"/>
          <w:lang w:eastAsia="pt-BR"/>
        </w:rPr>
        <w:t>referem-se a ele como um algoritmo pseudo-polinomial. Um problema NP-completo solucionável por um algoritmo pseudo-polinomial é chamado de NP-completo comum. Caso contrário, o problema é NP-</w:t>
      </w:r>
      <w:r w:rsidR="00CA1B6B">
        <w:rPr>
          <w:rFonts w:eastAsia="Times New Roman"/>
          <w:lang w:eastAsia="pt-BR"/>
        </w:rPr>
        <w:t>difíceis</w:t>
      </w:r>
      <w:r w:rsidR="00CA1B6B" w:rsidRPr="00CA1B6B">
        <w:rPr>
          <w:rFonts w:eastAsia="Times New Roman"/>
          <w:lang w:eastAsia="pt-BR"/>
        </w:rPr>
        <w:t>.</w:t>
      </w:r>
    </w:p>
    <w:p w14:paraId="5C7D1635" w14:textId="77777777" w:rsidR="00CA1B6B" w:rsidRDefault="00CA1B6B" w:rsidP="00CA1B6B">
      <w:pPr>
        <w:spacing w:line="240" w:lineRule="auto"/>
        <w:ind w:firstLine="360"/>
        <w:rPr>
          <w:rFonts w:eastAsia="Times New Roman"/>
          <w:lang w:eastAsia="pt-BR"/>
        </w:rPr>
      </w:pPr>
    </w:p>
    <w:p w14:paraId="56BE5531" w14:textId="62D7F17E" w:rsidR="00CA1B6B" w:rsidRDefault="00CA1B6B" w:rsidP="002B361A">
      <w:pPr>
        <w:spacing w:line="240" w:lineRule="auto"/>
        <w:ind w:firstLine="36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Problema </w:t>
      </w:r>
      <w:r w:rsidRPr="00CA1B6B">
        <w:rPr>
          <w:rFonts w:eastAsia="Times New Roman"/>
          <w:b/>
          <w:bCs/>
          <w:lang w:eastAsia="pt-BR"/>
        </w:rPr>
        <w:t>NP-difíceis</w:t>
      </w:r>
      <w:r>
        <w:rPr>
          <w:rFonts w:eastAsia="Times New Roman"/>
          <w:lang w:eastAsia="pt-BR"/>
        </w:rPr>
        <w:t xml:space="preserve">: </w:t>
      </w:r>
      <w:r w:rsidR="002B361A" w:rsidRPr="002B361A">
        <w:rPr>
          <w:rFonts w:eastAsia="Times New Roman"/>
          <w:lang w:eastAsia="pt-BR"/>
        </w:rPr>
        <w:t>é uma classe de problemas que são, informalmente, "Pelo menos tão difíceis quanto os problemas mais difíceis em NP".</w:t>
      </w:r>
      <w:r w:rsidR="002B361A">
        <w:rPr>
          <w:rFonts w:eastAsia="Times New Roman"/>
          <w:lang w:eastAsia="pt-BR"/>
        </w:rPr>
        <w:t xml:space="preserve"> </w:t>
      </w:r>
      <w:r w:rsidR="002B361A" w:rsidRPr="002B361A">
        <w:rPr>
          <w:rFonts w:eastAsia="Times New Roman"/>
          <w:lang w:eastAsia="pt-BR"/>
        </w:rPr>
        <w:t>Um exemplo de um problema NP-difícil é o problema de decisão da soma de subconjuntos, que é o seguinte: dado um conjunto de números inteiros, pode algum subconjunto não-vazio deste somar zero? Isso é uma questão do tipo sim/não, e acontece de ser NP-completo.</w:t>
      </w:r>
    </w:p>
    <w:p w14:paraId="0A63F77B" w14:textId="77777777" w:rsidR="00BF46BA" w:rsidRPr="00723E45" w:rsidRDefault="00BF46BA" w:rsidP="00B564B1">
      <w:pPr>
        <w:spacing w:line="240" w:lineRule="auto"/>
        <w:rPr>
          <w:rFonts w:eastAsia="Times New Roman"/>
          <w:lang w:eastAsia="pt-BR"/>
        </w:rPr>
      </w:pPr>
    </w:p>
    <w:p w14:paraId="2FF37CC0" w14:textId="673CBEE7" w:rsidR="00695939" w:rsidRDefault="00723E45" w:rsidP="00B564B1">
      <w:pPr>
        <w:pStyle w:val="PargrafodaLista"/>
        <w:numPr>
          <w:ilvl w:val="0"/>
          <w:numId w:val="1"/>
        </w:numPr>
        <w:spacing w:line="240" w:lineRule="auto"/>
        <w:ind w:left="360"/>
        <w:outlineLvl w:val="0"/>
        <w:rPr>
          <w:rFonts w:eastAsia="Times New Roman"/>
          <w:b/>
          <w:bCs/>
          <w:sz w:val="28"/>
          <w:szCs w:val="28"/>
          <w:lang w:eastAsia="pt-BR"/>
        </w:rPr>
      </w:pPr>
      <w:r>
        <w:rPr>
          <w:rFonts w:eastAsia="Times New Roman"/>
          <w:b/>
          <w:bCs/>
          <w:sz w:val="28"/>
          <w:szCs w:val="28"/>
          <w:lang w:eastAsia="pt-BR"/>
        </w:rPr>
        <w:lastRenderedPageBreak/>
        <w:t>Referências</w:t>
      </w:r>
    </w:p>
    <w:p w14:paraId="71C0C705" w14:textId="77777777" w:rsidR="00695939" w:rsidRDefault="00695939" w:rsidP="00B564B1">
      <w:pPr>
        <w:spacing w:line="240" w:lineRule="auto"/>
        <w:rPr>
          <w:color w:val="000000"/>
          <w:shd w:val="clear" w:color="auto" w:fill="FFFFFF"/>
        </w:rPr>
      </w:pPr>
    </w:p>
    <w:p w14:paraId="003FD654" w14:textId="031158AD" w:rsidR="00695939" w:rsidRDefault="00695939" w:rsidP="00B564B1">
      <w:pPr>
        <w:spacing w:line="240" w:lineRule="auto"/>
        <w:rPr>
          <w:color w:val="000000"/>
          <w:shd w:val="clear" w:color="auto" w:fill="FFFFFF"/>
        </w:rPr>
      </w:pPr>
      <w:r w:rsidRPr="00695939">
        <w:rPr>
          <w:color w:val="000000"/>
          <w:shd w:val="clear" w:color="auto" w:fill="FFFFFF"/>
        </w:rPr>
        <w:t>Dineshpathak. </w:t>
      </w:r>
      <w:r w:rsidRPr="00695939">
        <w:rPr>
          <w:b/>
          <w:bCs/>
          <w:color w:val="000000"/>
          <w:shd w:val="clear" w:color="auto" w:fill="FFFFFF"/>
        </w:rPr>
        <w:t>Algorithmic Complexity</w:t>
      </w:r>
      <w:r w:rsidRPr="00695939">
        <w:rPr>
          <w:color w:val="000000"/>
          <w:shd w:val="clear" w:color="auto" w:fill="FFFFFF"/>
        </w:rPr>
        <w:t>. [</w:t>
      </w:r>
      <w:r w:rsidRPr="00695939">
        <w:rPr>
          <w:i/>
          <w:iCs/>
          <w:color w:val="000000"/>
          <w:shd w:val="clear" w:color="auto" w:fill="FFFFFF"/>
        </w:rPr>
        <w:t>S. l.</w:t>
      </w:r>
      <w:r w:rsidRPr="00695939">
        <w:rPr>
          <w:color w:val="000000"/>
          <w:shd w:val="clear" w:color="auto" w:fill="FFFFFF"/>
        </w:rPr>
        <w:t xml:space="preserve">]. Disponível em: </w:t>
      </w:r>
      <w:hyperlink r:id="rId7" w:anchor="qst-ans-0" w:history="1">
        <w:r w:rsidR="001B1889" w:rsidRPr="00794407">
          <w:rPr>
            <w:rStyle w:val="Hyperlink"/>
            <w:shd w:val="clear" w:color="auto" w:fill="FFFFFF"/>
          </w:rPr>
          <w:t>https://devopedia.org/algorithmic-complexity#qst-ans-0</w:t>
        </w:r>
      </w:hyperlink>
      <w:r w:rsidRPr="00695939">
        <w:rPr>
          <w:color w:val="000000"/>
          <w:shd w:val="clear" w:color="auto" w:fill="FFFFFF"/>
        </w:rPr>
        <w:t>. Acesso em: 24 jun. 2022.</w:t>
      </w:r>
    </w:p>
    <w:p w14:paraId="5AF208F2" w14:textId="124E1B30" w:rsidR="001B1889" w:rsidRDefault="001B1889" w:rsidP="00B564B1">
      <w:pPr>
        <w:spacing w:line="240" w:lineRule="auto"/>
        <w:rPr>
          <w:color w:val="000000"/>
          <w:shd w:val="clear" w:color="auto" w:fill="FFFFFF"/>
        </w:rPr>
      </w:pPr>
    </w:p>
    <w:p w14:paraId="5975A9CC" w14:textId="37967B24" w:rsidR="001B1889" w:rsidRPr="001B1889" w:rsidRDefault="001B1889" w:rsidP="00B564B1">
      <w:pPr>
        <w:spacing w:line="240" w:lineRule="auto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The Complexity of Problems</w:t>
      </w:r>
      <w:r>
        <w:rPr>
          <w:color w:val="000000"/>
          <w:shd w:val="clear" w:color="auto" w:fill="FFFFFF"/>
        </w:rPr>
        <w:t xml:space="preserve">. Disponível em: </w:t>
      </w:r>
      <w:hyperlink r:id="rId8" w:history="1">
        <w:r w:rsidRPr="00794407">
          <w:rPr>
            <w:rStyle w:val="Hyperlink"/>
            <w:shd w:val="clear" w:color="auto" w:fill="FFFFFF"/>
          </w:rPr>
          <w:t>https://link.springer.com/content/pdf/bbm%3A978-1-4614-5152-5%2F1.pdf</w:t>
        </w:r>
      </w:hyperlink>
      <w:r>
        <w:rPr>
          <w:color w:val="000000"/>
          <w:shd w:val="clear" w:color="auto" w:fill="FFFFFF"/>
        </w:rPr>
        <w:t>. Acesso em: 24 jun. 2022.</w:t>
      </w:r>
    </w:p>
    <w:p w14:paraId="36889C66" w14:textId="7232FEB4" w:rsidR="001B1889" w:rsidRDefault="001B1889" w:rsidP="00B564B1">
      <w:pPr>
        <w:spacing w:line="240" w:lineRule="auto"/>
        <w:rPr>
          <w:color w:val="000000"/>
          <w:shd w:val="clear" w:color="auto" w:fill="FFFFFF"/>
        </w:rPr>
      </w:pPr>
    </w:p>
    <w:p w14:paraId="2E4A2240" w14:textId="0FA3C12F" w:rsidR="001B1889" w:rsidRDefault="00357A0F" w:rsidP="00B564B1">
      <w:pPr>
        <w:spacing w:line="240" w:lineRule="auto"/>
        <w:rPr>
          <w:color w:val="000000"/>
          <w:shd w:val="clear" w:color="auto" w:fill="FFFFFF"/>
        </w:rPr>
      </w:pPr>
      <w:r>
        <w:t xml:space="preserve">Nasar, Audrey A. (2016) </w:t>
      </w:r>
      <w:r w:rsidRPr="00357A0F">
        <w:rPr>
          <w:b/>
          <w:bCs/>
        </w:rPr>
        <w:t>The history of Algorithmic complexity</w:t>
      </w:r>
      <w:r>
        <w:t xml:space="preserve"> The Mathematics Enthusiast: Vol. 13 : No. 3 , Article 4. DOI: </w:t>
      </w:r>
      <w:hyperlink r:id="rId9" w:history="1">
        <w:r w:rsidRPr="00303368">
          <w:rPr>
            <w:rStyle w:val="Hyperlink"/>
          </w:rPr>
          <w:t>https://doi.org/10.54870/1551-3440.1375</w:t>
        </w:r>
      </w:hyperlink>
      <w:r>
        <w:t>.</w:t>
      </w:r>
      <w:r>
        <w:t xml:space="preserve"> </w:t>
      </w:r>
      <w:r>
        <w:t xml:space="preserve">Disponível em: </w:t>
      </w:r>
      <w:hyperlink r:id="rId10" w:history="1">
        <w:r w:rsidRPr="00303368">
          <w:rPr>
            <w:rStyle w:val="Hyperlink"/>
          </w:rPr>
          <w:t>https://scholarworks.umt.edu/cgi/viewcontent.cgi?article=1375&amp;context=tme</w:t>
        </w:r>
      </w:hyperlink>
      <w:r>
        <w:t>.</w:t>
      </w:r>
    </w:p>
    <w:p w14:paraId="38DCB121" w14:textId="29427395" w:rsidR="001B1889" w:rsidRPr="00695939" w:rsidRDefault="00357A0F" w:rsidP="00B564B1">
      <w:pPr>
        <w:spacing w:line="240" w:lineRule="auto"/>
        <w:rPr>
          <w:rFonts w:eastAsia="Times New Roman"/>
          <w:b/>
          <w:bCs/>
          <w:sz w:val="28"/>
          <w:szCs w:val="28"/>
          <w:lang w:eastAsia="pt-BR"/>
        </w:rPr>
      </w:pPr>
      <w:r>
        <w:rPr>
          <w:color w:val="000000"/>
          <w:shd w:val="clear" w:color="auto" w:fill="FFFFFF"/>
        </w:rPr>
        <w:t>Acesso em: 24 jun. 2022.</w:t>
      </w:r>
    </w:p>
    <w:sectPr w:rsidR="001B1889" w:rsidRPr="0069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E2663"/>
    <w:multiLevelType w:val="multilevel"/>
    <w:tmpl w:val="A21A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D0546"/>
    <w:multiLevelType w:val="hybridMultilevel"/>
    <w:tmpl w:val="3E9E8F20"/>
    <w:lvl w:ilvl="0" w:tplc="07E65D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79585324">
    <w:abstractNumId w:val="1"/>
  </w:num>
  <w:num w:numId="2" w16cid:durableId="134081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C"/>
    <w:rsid w:val="000E356B"/>
    <w:rsid w:val="001B1889"/>
    <w:rsid w:val="00227F63"/>
    <w:rsid w:val="002B361A"/>
    <w:rsid w:val="002D3102"/>
    <w:rsid w:val="00357A0F"/>
    <w:rsid w:val="00695939"/>
    <w:rsid w:val="00723E45"/>
    <w:rsid w:val="007F40E9"/>
    <w:rsid w:val="00A93D9B"/>
    <w:rsid w:val="00B564B1"/>
    <w:rsid w:val="00B7454C"/>
    <w:rsid w:val="00BF46BA"/>
    <w:rsid w:val="00C503EF"/>
    <w:rsid w:val="00C9507E"/>
    <w:rsid w:val="00CA1B6B"/>
    <w:rsid w:val="00DC1F29"/>
    <w:rsid w:val="00E40BE6"/>
    <w:rsid w:val="00F542FF"/>
    <w:rsid w:val="00F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19B5"/>
  <w15:chartTrackingRefBased/>
  <w15:docId w15:val="{87E44661-3654-4A7D-87B9-94A21C19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3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23E4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23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23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B18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88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57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bbm%3A978-1-4614-5152-5%2F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opedia.org/algorithmic-complexit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works.umt.edu/cgi/viewcontent.cgi?article=1375&amp;context=t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54870/1551-3440.137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F972-3E25-435D-9E9C-756F9A99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8</cp:revision>
  <cp:lastPrinted>2022-06-25T22:49:00Z</cp:lastPrinted>
  <dcterms:created xsi:type="dcterms:W3CDTF">2022-06-25T18:46:00Z</dcterms:created>
  <dcterms:modified xsi:type="dcterms:W3CDTF">2022-06-25T22:49:00Z</dcterms:modified>
</cp:coreProperties>
</file>