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eastAsia="Arial"/>
          <w:b/>
          <w:sz w:val="30"/>
        </w:rPr>
        <w:t>DTCv1 Student Guide - Week 1 Day 2</w:t>
      </w:r>
    </w:p>
    <w:p>
      <w:pPr>
        <w:spacing w:after="60"/>
        <w:jc w:val="center"/>
      </w:pPr>
      <w:r>
        <w:rPr>
          <w:rFonts w:ascii="Arial" w:hAnsi="Arial" w:eastAsia="Arial"/>
          <w:b/>
          <w:sz w:val="26"/>
        </w:rPr>
        <w:t>DTCv1 - Week 1 - Day 2 Student Guide</w:t>
      </w:r>
    </w:p>
    <w:p>
      <w:pPr>
        <w:spacing w:after="60"/>
        <w:jc w:val="center"/>
      </w:pPr>
      <w:r>
        <w:rPr>
          <w:rFonts w:ascii="Arial" w:hAnsi="Arial" w:eastAsia="Arial"/>
          <w:b/>
          <w:sz w:val="24"/>
        </w:rPr>
        <w:t>Database Tables, Login API, and Role-Based Access</w:t>
      </w:r>
    </w:p>
    <w:p>
      <w:pPr>
        <w:spacing w:after="60"/>
        <w:jc w:val="center"/>
      </w:pPr>
      <w:r>
        <w:rPr>
          <w:rFonts w:ascii="Arial" w:hAnsi="Arial" w:eastAsia="Arial"/>
          <w:b w:val="0"/>
          <w:sz w:val="20"/>
        </w:rPr>
        <w:t>Student practical manual with definitions, commands, expected results, and exercises.</w:t>
      </w:r>
    </w:p>
    <w:p>
      <w:pPr>
        <w:spacing w:before="120" w:after="80"/>
      </w:pPr>
      <w:r>
        <w:rPr>
          <w:rFonts w:ascii="Arial" w:hAnsi="Arial" w:eastAsia="Arial"/>
          <w:b/>
          <w:sz w:val="26"/>
        </w:rPr>
        <w:t>1. What You Will Learn Today</w:t>
      </w:r>
    </w:p>
    <w:p>
      <w:pPr>
        <w:spacing w:after="60"/>
      </w:pPr>
      <w:r>
        <w:rPr>
          <w:rFonts w:ascii="Arial" w:hAnsi="Arial" w:eastAsia="Arial"/>
          <w:b w:val="0"/>
          <w:sz w:val="21"/>
        </w:rPr>
        <w:t>Today you will understand how DTCv1 checks login information, returns user details, and opens the correct desktop dashboard based on the user role.</w:t>
      </w:r>
    </w:p>
    <w:p>
      <w:pPr>
        <w:spacing w:after="30"/>
        <w:ind w:left="259"/>
      </w:pPr>
      <w:r>
        <w:rPr>
          <w:rFonts w:ascii="Arial" w:hAnsi="Arial" w:eastAsia="Arial"/>
          <w:b w:val="0"/>
          <w:sz w:val="20"/>
        </w:rPr>
        <w:t>• ☐ Understand the meaning of database table, row, field, primary key, foreign key, role, and current_user.</w:t>
      </w:r>
    </w:p>
    <w:p>
      <w:pPr>
        <w:spacing w:after="30"/>
        <w:ind w:left="259"/>
      </w:pPr>
      <w:r>
        <w:rPr>
          <w:rFonts w:ascii="Arial" w:hAnsi="Arial" w:eastAsia="Arial"/>
          <w:b w:val="0"/>
          <w:sz w:val="20"/>
        </w:rPr>
        <w:t>• ☐ Review the users, files, and logs tables.</w:t>
      </w:r>
    </w:p>
    <w:p>
      <w:pPr>
        <w:spacing w:after="30"/>
        <w:ind w:left="259"/>
      </w:pPr>
      <w:r>
        <w:rPr>
          <w:rFonts w:ascii="Arial" w:hAnsi="Arial" w:eastAsia="Arial"/>
          <w:b w:val="0"/>
          <w:sz w:val="20"/>
        </w:rPr>
        <w:t>• ☐ Run FastAPI and test the database connection.</w:t>
      </w:r>
    </w:p>
    <w:p>
      <w:pPr>
        <w:spacing w:after="30"/>
        <w:ind w:left="259"/>
      </w:pPr>
      <w:r>
        <w:rPr>
          <w:rFonts w:ascii="Arial" w:hAnsi="Arial" w:eastAsia="Arial"/>
          <w:b w:val="0"/>
          <w:sz w:val="20"/>
        </w:rPr>
        <w:t>• ☐ Test the /login endpoint in Swagger.</w:t>
      </w:r>
    </w:p>
    <w:p>
      <w:pPr>
        <w:spacing w:after="30"/>
        <w:ind w:left="259"/>
      </w:pPr>
      <w:r>
        <w:rPr>
          <w:rFonts w:ascii="Arial" w:hAnsi="Arial" w:eastAsia="Arial"/>
          <w:b w:val="0"/>
          <w:sz w:val="20"/>
        </w:rPr>
        <w:t>• ☐ Run Tkinter and login using the training account.</w:t>
      </w:r>
    </w:p>
    <w:p>
      <w:pPr>
        <w:spacing w:after="30"/>
        <w:ind w:left="259"/>
      </w:pPr>
      <w:r>
        <w:rPr>
          <w:rFonts w:ascii="Arial" w:hAnsi="Arial" w:eastAsia="Arial"/>
          <w:b w:val="0"/>
          <w:sz w:val="20"/>
        </w:rPr>
        <w:t>• ☐ Explain how role-based access changes what a user can see.</w:t>
      </w:r>
    </w:p>
    <w:p>
      <w:pPr>
        <w:spacing w:before="120" w:after="80"/>
      </w:pPr>
      <w:r>
        <w:rPr>
          <w:rFonts w:ascii="Arial" w:hAnsi="Arial" w:eastAsia="Arial"/>
          <w:b/>
          <w:sz w:val="26"/>
        </w:rPr>
        <w:t>2. Important Concepts Before We Start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center"/>
            </w:pPr>
            <w:r>
              <w:rPr>
                <w:rFonts w:ascii="Arial" w:hAnsi="Arial" w:eastAsia="Arial"/>
                <w:b/>
                <w:sz w:val="19"/>
              </w:rPr>
              <w:t>Concept</w:t>
            </w:r>
          </w:p>
        </w:tc>
        <w:tc>
          <w:tcPr>
            <w:tcW w:type="dxa" w:w="7776"/>
            <w:shd w:fill="D9EAF7"/>
            <w:vAlign w:val="center"/>
          </w:tcPr>
          <w:p>
            <w:pPr>
              <w:jc w:val="center"/>
            </w:pPr>
            <w:r>
              <w:rPr>
                <w:rFonts w:ascii="Arial" w:hAnsi="Arial" w:eastAsia="Arial"/>
                <w:b/>
                <w:sz w:val="19"/>
              </w:rPr>
              <w:t>Meaning</w:t>
            </w:r>
          </w:p>
        </w:tc>
      </w:tr>
      <w:tr>
        <w:tc>
          <w:tcPr>
            <w:tcW w:type="dxa" w:w="2592"/>
            <w:vAlign w:val="top"/>
          </w:tcPr>
          <w:p>
            <w:r>
              <w:rPr>
                <w:rFonts w:ascii="Arial" w:hAnsi="Arial" w:eastAsia="Arial"/>
                <w:b w:val="0"/>
                <w:sz w:val="18"/>
              </w:rPr>
              <w:t>Database Table</w:t>
            </w:r>
          </w:p>
        </w:tc>
        <w:tc>
          <w:tcPr>
            <w:tcW w:type="dxa" w:w="7776"/>
            <w:vAlign w:val="top"/>
          </w:tcPr>
          <w:p>
            <w:r>
              <w:rPr>
                <w:rFonts w:ascii="Arial" w:hAnsi="Arial" w:eastAsia="Arial"/>
                <w:b w:val="0"/>
                <w:sz w:val="18"/>
              </w:rPr>
              <w:t>A structured place that stores one type of data. Example: users table stores user accounts.</w:t>
            </w:r>
          </w:p>
        </w:tc>
      </w:tr>
      <w:tr>
        <w:tc>
          <w:tcPr>
            <w:tcW w:type="dxa" w:w="2592"/>
            <w:vAlign w:val="top"/>
          </w:tcPr>
          <w:p>
            <w:r>
              <w:rPr>
                <w:rFonts w:ascii="Arial" w:hAnsi="Arial" w:eastAsia="Arial"/>
                <w:b w:val="0"/>
                <w:sz w:val="18"/>
              </w:rPr>
              <w:t>Row / Record</w:t>
            </w:r>
          </w:p>
        </w:tc>
        <w:tc>
          <w:tcPr>
            <w:tcW w:type="dxa" w:w="7776"/>
            <w:vAlign w:val="top"/>
          </w:tcPr>
          <w:p>
            <w:r>
              <w:rPr>
                <w:rFonts w:ascii="Arial" w:hAnsi="Arial" w:eastAsia="Arial"/>
                <w:b w:val="0"/>
                <w:sz w:val="18"/>
              </w:rPr>
              <w:t>One complete item inside a table. Example: one user account.</w:t>
            </w:r>
          </w:p>
        </w:tc>
      </w:tr>
      <w:tr>
        <w:tc>
          <w:tcPr>
            <w:tcW w:type="dxa" w:w="2592"/>
            <w:vAlign w:val="top"/>
          </w:tcPr>
          <w:p>
            <w:r>
              <w:rPr>
                <w:rFonts w:ascii="Arial" w:hAnsi="Arial" w:eastAsia="Arial"/>
                <w:b w:val="0"/>
                <w:sz w:val="18"/>
              </w:rPr>
              <w:t>Field / Column</w:t>
            </w:r>
          </w:p>
        </w:tc>
        <w:tc>
          <w:tcPr>
            <w:tcW w:type="dxa" w:w="7776"/>
            <w:vAlign w:val="top"/>
          </w:tcPr>
          <w:p>
            <w:r>
              <w:rPr>
                <w:rFonts w:ascii="Arial" w:hAnsi="Arial" w:eastAsia="Arial"/>
                <w:b w:val="0"/>
                <w:sz w:val="18"/>
              </w:rPr>
              <w:t>One piece of information inside a table. Example: username or role.</w:t>
            </w:r>
          </w:p>
        </w:tc>
      </w:tr>
      <w:tr>
        <w:tc>
          <w:tcPr>
            <w:tcW w:type="dxa" w:w="2592"/>
            <w:vAlign w:val="top"/>
          </w:tcPr>
          <w:p>
            <w:r>
              <w:rPr>
                <w:rFonts w:ascii="Arial" w:hAnsi="Arial" w:eastAsia="Arial"/>
                <w:b w:val="0"/>
                <w:sz w:val="18"/>
              </w:rPr>
              <w:t>Primary Key</w:t>
            </w:r>
          </w:p>
        </w:tc>
        <w:tc>
          <w:tcPr>
            <w:tcW w:type="dxa" w:w="7776"/>
            <w:vAlign w:val="top"/>
          </w:tcPr>
          <w:p>
            <w:r>
              <w:rPr>
                <w:rFonts w:ascii="Arial" w:hAnsi="Arial" w:eastAsia="Arial"/>
                <w:b w:val="0"/>
                <w:sz w:val="18"/>
              </w:rPr>
              <w:t>A unique ID that identifies one record. Example: users.id.</w:t>
            </w:r>
          </w:p>
        </w:tc>
      </w:tr>
      <w:tr>
        <w:tc>
          <w:tcPr>
            <w:tcW w:type="dxa" w:w="2592"/>
            <w:vAlign w:val="top"/>
          </w:tcPr>
          <w:p>
            <w:r>
              <w:rPr>
                <w:rFonts w:ascii="Arial" w:hAnsi="Arial" w:eastAsia="Arial"/>
                <w:b w:val="0"/>
                <w:sz w:val="18"/>
              </w:rPr>
              <w:t>Foreign Key</w:t>
            </w:r>
          </w:p>
        </w:tc>
        <w:tc>
          <w:tcPr>
            <w:tcW w:type="dxa" w:w="7776"/>
            <w:vAlign w:val="top"/>
          </w:tcPr>
          <w:p>
            <w:r>
              <w:rPr>
                <w:rFonts w:ascii="Arial" w:hAnsi="Arial" w:eastAsia="Arial"/>
                <w:b w:val="0"/>
                <w:sz w:val="18"/>
              </w:rPr>
              <w:t>A field that connects one table to another table. Example: files.owner_user_id connects a file to a user.</w:t>
            </w:r>
          </w:p>
        </w:tc>
      </w:tr>
      <w:tr>
        <w:tc>
          <w:tcPr>
            <w:tcW w:type="dxa" w:w="2592"/>
            <w:vAlign w:val="top"/>
          </w:tcPr>
          <w:p>
            <w:r>
              <w:rPr>
                <w:rFonts w:ascii="Arial" w:hAnsi="Arial" w:eastAsia="Arial"/>
                <w:b w:val="0"/>
                <w:sz w:val="18"/>
              </w:rPr>
              <w:t>Role</w:t>
            </w:r>
          </w:p>
        </w:tc>
        <w:tc>
          <w:tcPr>
            <w:tcW w:type="dxa" w:w="7776"/>
            <w:vAlign w:val="top"/>
          </w:tcPr>
          <w:p>
            <w:r>
              <w:rPr>
                <w:rFonts w:ascii="Arial" w:hAnsi="Arial" w:eastAsia="Arial"/>
                <w:b w:val="0"/>
                <w:sz w:val="18"/>
              </w:rPr>
              <w:t>The permission level of a user. DTCv1 uses admin, supervisor, and user.</w:t>
            </w:r>
          </w:p>
        </w:tc>
      </w:tr>
      <w:tr>
        <w:tc>
          <w:tcPr>
            <w:tcW w:type="dxa" w:w="2592"/>
            <w:vAlign w:val="top"/>
          </w:tcPr>
          <w:p>
            <w:r>
              <w:rPr>
                <w:rFonts w:ascii="Arial" w:hAnsi="Arial" w:eastAsia="Arial"/>
                <w:b w:val="0"/>
                <w:sz w:val="18"/>
              </w:rPr>
              <w:t>supervisor_id</w:t>
            </w:r>
          </w:p>
        </w:tc>
        <w:tc>
          <w:tcPr>
            <w:tcW w:type="dxa" w:w="7776"/>
            <w:vAlign w:val="top"/>
          </w:tcPr>
          <w:p>
            <w:r>
              <w:rPr>
                <w:rFonts w:ascii="Arial" w:hAnsi="Arial" w:eastAsia="Arial"/>
                <w:b w:val="0"/>
                <w:sz w:val="18"/>
              </w:rPr>
              <w:t>A field in the users table that links a normal user to a supervisor.</w:t>
            </w:r>
          </w:p>
        </w:tc>
      </w:tr>
      <w:tr>
        <w:tc>
          <w:tcPr>
            <w:tcW w:type="dxa" w:w="2592"/>
            <w:vAlign w:val="top"/>
          </w:tcPr>
          <w:p>
            <w:r>
              <w:rPr>
                <w:rFonts w:ascii="Arial" w:hAnsi="Arial" w:eastAsia="Arial"/>
                <w:b w:val="0"/>
                <w:sz w:val="18"/>
              </w:rPr>
              <w:t>current_user</w:t>
            </w:r>
          </w:p>
        </w:tc>
        <w:tc>
          <w:tcPr>
            <w:tcW w:type="dxa" w:w="7776"/>
            <w:vAlign w:val="top"/>
          </w:tcPr>
          <w:p>
            <w:r>
              <w:rPr>
                <w:rFonts w:ascii="Arial" w:hAnsi="Arial" w:eastAsia="Arial"/>
                <w:b w:val="0"/>
                <w:sz w:val="18"/>
              </w:rPr>
              <w:t>A Python dictionary/object that stores the logged-in user details after successful login.</w:t>
            </w:r>
          </w:p>
        </w:tc>
      </w:tr>
      <w:tr>
        <w:tc>
          <w:tcPr>
            <w:tcW w:type="dxa" w:w="2592"/>
            <w:vAlign w:val="top"/>
          </w:tcPr>
          <w:p>
            <w:r>
              <w:rPr>
                <w:rFonts w:ascii="Arial" w:hAnsi="Arial" w:eastAsia="Arial"/>
                <w:b w:val="0"/>
                <w:sz w:val="18"/>
              </w:rPr>
              <w:t>Authentication</w:t>
            </w:r>
          </w:p>
        </w:tc>
        <w:tc>
          <w:tcPr>
            <w:tcW w:type="dxa" w:w="7776"/>
            <w:vAlign w:val="top"/>
          </w:tcPr>
          <w:p>
            <w:r>
              <w:rPr>
                <w:rFonts w:ascii="Arial" w:hAnsi="Arial" w:eastAsia="Arial"/>
                <w:b w:val="0"/>
                <w:sz w:val="18"/>
              </w:rPr>
              <w:t>Checking username and password.</w:t>
            </w:r>
          </w:p>
        </w:tc>
      </w:tr>
      <w:tr>
        <w:tc>
          <w:tcPr>
            <w:tcW w:type="dxa" w:w="2592"/>
            <w:vAlign w:val="top"/>
          </w:tcPr>
          <w:p>
            <w:r>
              <w:rPr>
                <w:rFonts w:ascii="Arial" w:hAnsi="Arial" w:eastAsia="Arial"/>
                <w:b w:val="0"/>
                <w:sz w:val="18"/>
              </w:rPr>
              <w:t>Authorization</w:t>
            </w:r>
          </w:p>
        </w:tc>
        <w:tc>
          <w:tcPr>
            <w:tcW w:type="dxa" w:w="7776"/>
            <w:vAlign w:val="top"/>
          </w:tcPr>
          <w:p>
            <w:r>
              <w:rPr>
                <w:rFonts w:ascii="Arial" w:hAnsi="Arial" w:eastAsia="Arial"/>
                <w:b w:val="0"/>
                <w:sz w:val="18"/>
              </w:rPr>
              <w:t>Checking what the logged-in user is allowed to do.</w:t>
            </w:r>
          </w:p>
        </w:tc>
      </w:tr>
    </w:tbl>
    <w:p>
      <w:pPr>
        <w:spacing w:after="40"/>
      </w:pPr>
    </w:p>
    <w:p>
      <w:pPr>
        <w:spacing w:before="120" w:after="80"/>
      </w:pPr>
      <w:r>
        <w:rPr>
          <w:rFonts w:ascii="Arial" w:hAnsi="Arial" w:eastAsia="Arial"/>
          <w:b/>
          <w:sz w:val="26"/>
        </w:rPr>
        <w:t>3. DTCv1 Login Architecture</w:t>
      </w:r>
    </w:p>
    <w:p>
      <w:pPr>
        <w:spacing w:after="60"/>
      </w:pPr>
      <w:r>
        <w:rPr>
          <w:rFonts w:ascii="Arial" w:hAnsi="Arial" w:eastAsia="Arial"/>
          <w:b w:val="0"/>
          <w:sz w:val="21"/>
        </w:rPr>
        <w:t>The Day 2 focus is the login path and permission path:</w:t>
      </w:r>
    </w:p>
    <w:p>
      <w:pPr>
        <w:spacing w:after="60"/>
        <w:ind w:left="360"/>
      </w:pPr>
      <w:r>
        <w:rPr>
          <w:rFonts w:ascii="Consolas" w:hAnsi="Consolas" w:eastAsia="Consolas"/>
          <w:sz w:val="18"/>
        </w:rPr>
        <w:t>Tkinter Login Window</w:t>
      </w:r>
      <w:r>
        <w:br/>
      </w:r>
      <w:r>
        <w:rPr>
          <w:rFonts w:ascii="Consolas" w:hAnsi="Consolas" w:eastAsia="Consolas"/>
          <w:sz w:val="18"/>
        </w:rPr>
        <w:t xml:space="preserve"> sends username and password ↓</w:t>
      </w:r>
      <w:r>
        <w:br/>
      </w:r>
      <w:r>
        <w:rPr>
          <w:rFonts w:ascii="Consolas" w:hAnsi="Consolas" w:eastAsia="Consolas"/>
          <w:sz w:val="18"/>
        </w:rPr>
        <w:t>FastAPI /login Endpoint</w:t>
      </w:r>
      <w:r>
        <w:br/>
      </w:r>
      <w:r>
        <w:rPr>
          <w:rFonts w:ascii="Consolas" w:hAnsi="Consolas" w:eastAsia="Consolas"/>
          <w:sz w:val="18"/>
        </w:rPr>
        <w:t xml:space="preserve"> checks users table ↓</w:t>
      </w:r>
      <w:r>
        <w:br/>
      </w:r>
      <w:r>
        <w:rPr>
          <w:rFonts w:ascii="Consolas" w:hAnsi="Consolas" w:eastAsia="Consolas"/>
          <w:sz w:val="18"/>
        </w:rPr>
        <w:t>PostgreSQL Database</w:t>
      </w:r>
      <w:r>
        <w:br/>
      </w:r>
      <w:r>
        <w:rPr>
          <w:rFonts w:ascii="Consolas" w:hAnsi="Consolas" w:eastAsia="Consolas"/>
          <w:sz w:val="18"/>
        </w:rPr>
        <w:t xml:space="preserve"> returns user record ↓</w:t>
      </w:r>
      <w:r>
        <w:br/>
      </w:r>
      <w:r>
        <w:rPr>
          <w:rFonts w:ascii="Consolas" w:hAnsi="Consolas" w:eastAsia="Consolas"/>
          <w:sz w:val="18"/>
        </w:rPr>
        <w:t>Tkinter stores current_user</w:t>
      </w:r>
      <w:r>
        <w:br/>
      </w:r>
      <w:r>
        <w:rPr>
          <w:rFonts w:ascii="Consolas" w:hAnsi="Consolas" w:eastAsia="Consolas"/>
          <w:sz w:val="18"/>
        </w:rPr>
        <w:t xml:space="preserve"> opens dashboard based on role</w:t>
      </w:r>
    </w:p>
    <w:p>
      <w:pPr>
        <w:spacing w:after="60"/>
      </w:pPr>
      <w:r>
        <w:rPr>
          <w:rFonts w:ascii="Arial" w:hAnsi="Arial" w:eastAsia="Arial"/>
          <w:b w:val="0"/>
          <w:sz w:val="21"/>
        </w:rPr>
        <w:t>Example: if the returned role is admin, the desktop app can show all management options. If the role is user, the desktop app should show only the user’s allowed data.</w:t>
      </w:r>
    </w:p>
    <w:p>
      <w:pPr>
        <w:spacing w:before="120" w:after="80"/>
      </w:pPr>
      <w:r>
        <w:rPr>
          <w:rFonts w:ascii="Arial" w:hAnsi="Arial" w:eastAsia="Arial"/>
          <w:b/>
          <w:sz w:val="26"/>
        </w:rPr>
        <w:t>4. Tables You Need to Know</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vAlign w:val="center"/>
          </w:tcPr>
          <w:p>
            <w:pPr>
              <w:jc w:val="center"/>
            </w:pPr>
            <w:r>
              <w:rPr>
                <w:rFonts w:ascii="Arial" w:hAnsi="Arial" w:eastAsia="Arial"/>
                <w:b/>
                <w:sz w:val="19"/>
              </w:rPr>
              <w:t>Table</w:t>
            </w:r>
          </w:p>
        </w:tc>
        <w:tc>
          <w:tcPr>
            <w:tcW w:type="dxa" w:w="4032"/>
            <w:shd w:fill="D9EAF7"/>
            <w:vAlign w:val="center"/>
          </w:tcPr>
          <w:p>
            <w:pPr>
              <w:jc w:val="center"/>
            </w:pPr>
            <w:r>
              <w:rPr>
                <w:rFonts w:ascii="Arial" w:hAnsi="Arial" w:eastAsia="Arial"/>
                <w:b/>
                <w:sz w:val="19"/>
              </w:rPr>
              <w:t>What It Stores</w:t>
            </w:r>
          </w:p>
        </w:tc>
        <w:tc>
          <w:tcPr>
            <w:tcW w:type="dxa" w:w="4608"/>
            <w:shd w:fill="D9EAF7"/>
            <w:vAlign w:val="center"/>
          </w:tcPr>
          <w:p>
            <w:pPr>
              <w:jc w:val="center"/>
            </w:pPr>
            <w:r>
              <w:rPr>
                <w:rFonts w:ascii="Arial" w:hAnsi="Arial" w:eastAsia="Arial"/>
                <w:b/>
                <w:sz w:val="19"/>
              </w:rPr>
              <w:t>Example Fields</w:t>
            </w:r>
          </w:p>
        </w:tc>
      </w:tr>
      <w:tr>
        <w:tc>
          <w:tcPr>
            <w:tcW w:type="dxa" w:w="1872"/>
            <w:vAlign w:val="top"/>
          </w:tcPr>
          <w:p>
            <w:r>
              <w:rPr>
                <w:rFonts w:ascii="Arial" w:hAnsi="Arial" w:eastAsia="Arial"/>
                <w:b w:val="0"/>
                <w:sz w:val="18"/>
              </w:rPr>
              <w:t>users</w:t>
            </w:r>
          </w:p>
        </w:tc>
        <w:tc>
          <w:tcPr>
            <w:tcW w:type="dxa" w:w="4032"/>
            <w:vAlign w:val="top"/>
          </w:tcPr>
          <w:p>
            <w:r>
              <w:rPr>
                <w:rFonts w:ascii="Arial" w:hAnsi="Arial" w:eastAsia="Arial"/>
                <w:b w:val="0"/>
                <w:sz w:val="18"/>
              </w:rPr>
              <w:t>Accounts and roles used for login.</w:t>
            </w:r>
          </w:p>
        </w:tc>
        <w:tc>
          <w:tcPr>
            <w:tcW w:type="dxa" w:w="4608"/>
            <w:vAlign w:val="top"/>
          </w:tcPr>
          <w:p>
            <w:r>
              <w:rPr>
                <w:rFonts w:ascii="Arial" w:hAnsi="Arial" w:eastAsia="Arial"/>
                <w:b w:val="0"/>
                <w:sz w:val="18"/>
              </w:rPr>
              <w:t>id, username, password, full_name, role, supervisor_id</w:t>
            </w:r>
          </w:p>
        </w:tc>
      </w:tr>
      <w:tr>
        <w:tc>
          <w:tcPr>
            <w:tcW w:type="dxa" w:w="1872"/>
            <w:vAlign w:val="top"/>
          </w:tcPr>
          <w:p>
            <w:r>
              <w:rPr>
                <w:rFonts w:ascii="Arial" w:hAnsi="Arial" w:eastAsia="Arial"/>
                <w:b w:val="0"/>
                <w:sz w:val="18"/>
              </w:rPr>
              <w:t>files</w:t>
            </w:r>
          </w:p>
        </w:tc>
        <w:tc>
          <w:tcPr>
            <w:tcW w:type="dxa" w:w="4032"/>
            <w:vAlign w:val="top"/>
          </w:tcPr>
          <w:p>
            <w:r>
              <w:rPr>
                <w:rFonts w:ascii="Arial" w:hAnsi="Arial" w:eastAsia="Arial"/>
                <w:b w:val="0"/>
                <w:sz w:val="18"/>
              </w:rPr>
              <w:t>Uploaded file records and ownership.</w:t>
            </w:r>
          </w:p>
        </w:tc>
        <w:tc>
          <w:tcPr>
            <w:tcW w:type="dxa" w:w="4608"/>
            <w:vAlign w:val="top"/>
          </w:tcPr>
          <w:p>
            <w:r>
              <w:rPr>
                <w:rFonts w:ascii="Arial" w:hAnsi="Arial" w:eastAsia="Arial"/>
                <w:b w:val="0"/>
                <w:sz w:val="18"/>
              </w:rPr>
              <w:t>id, file_name, file_type, owner_user_id, uploaded_at</w:t>
            </w:r>
          </w:p>
        </w:tc>
      </w:tr>
      <w:tr>
        <w:tc>
          <w:tcPr>
            <w:tcW w:type="dxa" w:w="1872"/>
            <w:vAlign w:val="top"/>
          </w:tcPr>
          <w:p>
            <w:r>
              <w:rPr>
                <w:rFonts w:ascii="Arial" w:hAnsi="Arial" w:eastAsia="Arial"/>
                <w:b w:val="0"/>
                <w:sz w:val="18"/>
              </w:rPr>
              <w:t>logs</w:t>
            </w:r>
          </w:p>
        </w:tc>
        <w:tc>
          <w:tcPr>
            <w:tcW w:type="dxa" w:w="4032"/>
            <w:vAlign w:val="top"/>
          </w:tcPr>
          <w:p>
            <w:r>
              <w:rPr>
                <w:rFonts w:ascii="Arial" w:hAnsi="Arial" w:eastAsia="Arial"/>
                <w:b w:val="0"/>
                <w:sz w:val="18"/>
              </w:rPr>
              <w:t>System activity history.</w:t>
            </w:r>
          </w:p>
        </w:tc>
        <w:tc>
          <w:tcPr>
            <w:tcW w:type="dxa" w:w="4608"/>
            <w:vAlign w:val="top"/>
          </w:tcPr>
          <w:p>
            <w:r>
              <w:rPr>
                <w:rFonts w:ascii="Arial" w:hAnsi="Arial" w:eastAsia="Arial"/>
                <w:b w:val="0"/>
                <w:sz w:val="18"/>
              </w:rPr>
              <w:t>id, user_id, action, created_at</w:t>
            </w:r>
          </w:p>
        </w:tc>
      </w:tr>
    </w:tbl>
    <w:p>
      <w:pPr>
        <w:spacing w:after="40"/>
      </w:pPr>
    </w:p>
    <w:p>
      <w:pPr>
        <w:spacing w:before="120" w:after="80"/>
      </w:pPr>
      <w:r>
        <w:rPr>
          <w:rFonts w:ascii="Arial" w:hAnsi="Arial" w:eastAsia="Arial"/>
          <w:b/>
          <w:sz w:val="26"/>
        </w:rPr>
        <w:t>5. Practical Method - Step by Step</w:t>
      </w:r>
    </w:p>
    <w:p>
      <w:pPr>
        <w:spacing w:after="60"/>
      </w:pPr>
      <w:r>
        <w:rPr>
          <w:rFonts w:ascii="Arial" w:hAnsi="Arial" w:eastAsia="Arial"/>
          <w:b/>
          <w:sz w:val="21"/>
        </w:rPr>
        <w:t>Step 1 - Open the Project Folder</w:t>
      </w:r>
    </w:p>
    <w:p>
      <w:pPr>
        <w:spacing w:after="60"/>
      </w:pPr>
      <w:r>
        <w:rPr>
          <w:rFonts w:ascii="Arial" w:hAnsi="Arial" w:eastAsia="Arial"/>
          <w:b w:val="0"/>
          <w:sz w:val="21"/>
        </w:rPr>
        <w:t>Open the DTC folder on your Desktop. The folder should contain api_server.py, test_11.py, and requirements.txt.</w:t>
      </w:r>
    </w:p>
    <w:p>
      <w:pPr>
        <w:spacing w:after="60"/>
        <w:ind w:left="360"/>
      </w:pPr>
      <w:r>
        <w:rPr>
          <w:rFonts w:ascii="Consolas" w:hAnsi="Consolas" w:eastAsia="Consolas"/>
          <w:sz w:val="18"/>
        </w:rPr>
        <w:t>cd ~/Desktop/DTC</w:t>
      </w:r>
    </w:p>
    <w:p>
      <w:pPr>
        <w:spacing w:after="60"/>
      </w:pPr>
      <w:r>
        <w:rPr>
          <w:rFonts w:ascii="Arial" w:hAnsi="Arial" w:eastAsia="Arial"/>
          <w:b/>
          <w:sz w:val="21"/>
        </w:rPr>
        <w:t>Step 2 - Run FastAPI on Windows</w:t>
      </w:r>
    </w:p>
    <w:p>
      <w:pPr>
        <w:spacing w:after="60"/>
      </w:pPr>
      <w:r>
        <w:rPr>
          <w:rFonts w:ascii="Arial" w:hAnsi="Arial" w:eastAsia="Arial"/>
          <w:b w:val="0"/>
          <w:sz w:val="21"/>
        </w:rPr>
        <w:t>From the project folder, run:</w:t>
      </w:r>
    </w:p>
    <w:p>
      <w:pPr>
        <w:spacing w:after="60"/>
        <w:ind w:left="360"/>
      </w:pPr>
      <w:r>
        <w:rPr>
          <w:rFonts w:ascii="Consolas" w:hAnsi="Consolas" w:eastAsia="Consolas"/>
          <w:sz w:val="18"/>
        </w:rPr>
        <w:t>py -m uvicorn api_server:app --reload</w:t>
      </w:r>
    </w:p>
    <w:p>
      <w:pPr>
        <w:spacing w:after="60"/>
      </w:pPr>
      <w:r>
        <w:rPr>
          <w:rFonts w:ascii="Arial" w:hAnsi="Arial" w:eastAsia="Arial"/>
          <w:b/>
          <w:sz w:val="21"/>
        </w:rPr>
        <w:t>Step 3 - Run FastAPI on Mac</w:t>
      </w:r>
    </w:p>
    <w:p>
      <w:pPr>
        <w:spacing w:after="60"/>
      </w:pPr>
      <w:r>
        <w:rPr>
          <w:rFonts w:ascii="Arial" w:hAnsi="Arial" w:eastAsia="Arial"/>
          <w:b w:val="0"/>
          <w:sz w:val="21"/>
        </w:rPr>
        <w:t>From the project folder and after activating venv, run:</w:t>
      </w:r>
    </w:p>
    <w:p>
      <w:pPr>
        <w:spacing w:after="60"/>
        <w:ind w:left="360"/>
      </w:pPr>
      <w:r>
        <w:rPr>
          <w:rFonts w:ascii="Consolas" w:hAnsi="Consolas" w:eastAsia="Consolas"/>
          <w:sz w:val="18"/>
        </w:rPr>
        <w:t>source venv/bin/activate</w:t>
      </w:r>
      <w:r>
        <w:br/>
      </w:r>
      <w:r>
        <w:rPr>
          <w:rFonts w:ascii="Consolas" w:hAnsi="Consolas" w:eastAsia="Consolas"/>
          <w:sz w:val="18"/>
        </w:rPr>
        <w:t>uvicorn api_server:app --reload --host 127.0.0.1 --port 8000</w:t>
      </w:r>
    </w:p>
    <w:p>
      <w:pPr>
        <w:spacing w:after="60"/>
      </w:pPr>
      <w:r>
        <w:rPr>
          <w:rFonts w:ascii="Arial" w:hAnsi="Arial" w:eastAsia="Arial"/>
          <w:b/>
          <w:sz w:val="21"/>
        </w:rPr>
        <w:t>Step 4 - Confirm the Server Result</w:t>
      </w:r>
    </w:p>
    <w:p>
      <w:pPr>
        <w:spacing w:after="60"/>
      </w:pPr>
      <w:r>
        <w:rPr>
          <w:rFonts w:ascii="Arial" w:hAnsi="Arial" w:eastAsia="Arial"/>
          <w:b w:val="0"/>
          <w:sz w:val="21"/>
        </w:rPr>
        <w:t>Expected result:</w:t>
      </w:r>
    </w:p>
    <w:p>
      <w:pPr>
        <w:spacing w:after="60"/>
        <w:ind w:left="360"/>
      </w:pPr>
      <w:r>
        <w:rPr>
          <w:rFonts w:ascii="Consolas" w:hAnsi="Consolas" w:eastAsia="Consolas"/>
          <w:sz w:val="18"/>
        </w:rPr>
        <w:t>Uvicorn running on http://127.0.0.1:8000</w:t>
      </w:r>
    </w:p>
    <w:p>
      <w:pPr>
        <w:spacing w:after="60"/>
      </w:pPr>
      <w:r>
        <w:rPr>
          <w:rFonts w:ascii="Arial" w:hAnsi="Arial" w:eastAsia="Arial"/>
          <w:b/>
          <w:sz w:val="21"/>
        </w:rPr>
        <w:t>Step 5 - Open Swagger UI</w:t>
      </w:r>
    </w:p>
    <w:p>
      <w:pPr>
        <w:spacing w:after="60"/>
      </w:pPr>
      <w:r>
        <w:rPr>
          <w:rFonts w:ascii="Arial" w:hAnsi="Arial" w:eastAsia="Arial"/>
          <w:b w:val="0"/>
          <w:sz w:val="21"/>
        </w:rPr>
        <w:t>Open a browser and go to:</w:t>
      </w:r>
    </w:p>
    <w:p>
      <w:pPr>
        <w:spacing w:after="60"/>
        <w:ind w:left="360"/>
      </w:pPr>
      <w:r>
        <w:rPr>
          <w:rFonts w:ascii="Consolas" w:hAnsi="Consolas" w:eastAsia="Consolas"/>
          <w:sz w:val="18"/>
        </w:rPr>
        <w:t>http://127.0.0.1:8000/docs</w:t>
      </w:r>
    </w:p>
    <w:p>
      <w:pPr>
        <w:spacing w:after="60"/>
      </w:pPr>
      <w:r>
        <w:rPr>
          <w:rFonts w:ascii="Arial" w:hAnsi="Arial" w:eastAsia="Arial"/>
          <w:b/>
          <w:sz w:val="21"/>
        </w:rPr>
        <w:t>Step 6 - Test the Database Endpoint</w:t>
      </w:r>
    </w:p>
    <w:p>
      <w:pPr>
        <w:spacing w:after="60"/>
      </w:pPr>
      <w:r>
        <w:rPr>
          <w:rFonts w:ascii="Arial" w:hAnsi="Arial" w:eastAsia="Arial"/>
          <w:b w:val="0"/>
          <w:sz w:val="21"/>
        </w:rPr>
        <w:t>Find GET /test-db, click Try it out, then Execute. Expected response:</w:t>
      </w:r>
    </w:p>
    <w:p>
      <w:pPr>
        <w:spacing w:after="60"/>
        <w:ind w:left="360"/>
      </w:pPr>
      <w:r>
        <w:rPr>
          <w:rFonts w:ascii="Consolas" w:hAnsi="Consolas" w:eastAsia="Consolas"/>
          <w:sz w:val="18"/>
        </w:rPr>
        <w:t>{</w:t>
      </w:r>
      <w:r>
        <w:br/>
      </w:r>
      <w:r>
        <w:rPr>
          <w:rFonts w:ascii="Consolas" w:hAnsi="Consolas" w:eastAsia="Consolas"/>
          <w:sz w:val="18"/>
        </w:rPr>
        <w:t xml:space="preserve">  "status": "Database Connected Successfully"</w:t>
      </w:r>
      <w:r>
        <w:br/>
      </w:r>
      <w:r>
        <w:rPr>
          <w:rFonts w:ascii="Consolas" w:hAnsi="Consolas" w:eastAsia="Consolas"/>
          <w:sz w:val="18"/>
        </w:rPr>
        <w:t>}</w:t>
      </w:r>
    </w:p>
    <w:p>
      <w:pPr>
        <w:spacing w:after="60"/>
      </w:pPr>
      <w:r>
        <w:rPr>
          <w:rFonts w:ascii="Arial" w:hAnsi="Arial" w:eastAsia="Arial"/>
          <w:b/>
          <w:sz w:val="21"/>
        </w:rPr>
        <w:t>Step 7 - Test the Login Endpoint</w:t>
      </w:r>
    </w:p>
    <w:p>
      <w:pPr>
        <w:spacing w:after="60"/>
      </w:pPr>
      <w:r>
        <w:rPr>
          <w:rFonts w:ascii="Arial" w:hAnsi="Arial" w:eastAsia="Arial"/>
          <w:b w:val="0"/>
          <w:sz w:val="21"/>
        </w:rPr>
        <w:t>Find POST /login, click Try it out, then enter:</w:t>
      </w:r>
    </w:p>
    <w:p>
      <w:pPr>
        <w:spacing w:after="60"/>
        <w:ind w:left="360"/>
      </w:pPr>
      <w:r>
        <w:rPr>
          <w:rFonts w:ascii="Consolas" w:hAnsi="Consolas" w:eastAsia="Consolas"/>
          <w:sz w:val="18"/>
        </w:rPr>
        <w:t>{</w:t>
      </w:r>
      <w:r>
        <w:br/>
      </w:r>
      <w:r>
        <w:rPr>
          <w:rFonts w:ascii="Consolas" w:hAnsi="Consolas" w:eastAsia="Consolas"/>
          <w:sz w:val="18"/>
        </w:rPr>
        <w:t xml:space="preserve">  "username": "admin",</w:t>
      </w:r>
      <w:r>
        <w:br/>
      </w:r>
      <w:r>
        <w:rPr>
          <w:rFonts w:ascii="Consolas" w:hAnsi="Consolas" w:eastAsia="Consolas"/>
          <w:sz w:val="18"/>
        </w:rPr>
        <w:t xml:space="preserve">  "password": "1234"</w:t>
      </w:r>
      <w:r>
        <w:br/>
      </w:r>
      <w:r>
        <w:rPr>
          <w:rFonts w:ascii="Consolas" w:hAnsi="Consolas" w:eastAsia="Consolas"/>
          <w:sz w:val="18"/>
        </w:rPr>
        <w:t>}</w:t>
      </w:r>
    </w:p>
    <w:p>
      <w:pPr>
        <w:spacing w:after="60"/>
      </w:pPr>
      <w:r>
        <w:rPr>
          <w:rFonts w:ascii="Arial" w:hAnsi="Arial" w:eastAsia="Arial"/>
          <w:b/>
          <w:sz w:val="21"/>
        </w:rPr>
        <w:t>Step 8 - Check the Login Response</w:t>
      </w:r>
    </w:p>
    <w:p>
      <w:pPr>
        <w:spacing w:after="60"/>
      </w:pPr>
      <w:r>
        <w:rPr>
          <w:rFonts w:ascii="Arial" w:hAnsi="Arial" w:eastAsia="Arial"/>
          <w:b w:val="0"/>
          <w:sz w:val="21"/>
        </w:rPr>
        <w:t>Expected result: success is true and a user object is returned. The response should include information such as id, username, full_name, and role.</w:t>
      </w:r>
    </w:p>
    <w:p>
      <w:pPr>
        <w:spacing w:after="60"/>
        <w:ind w:left="360"/>
      </w:pPr>
      <w:r>
        <w:rPr>
          <w:rFonts w:ascii="Consolas" w:hAnsi="Consolas" w:eastAsia="Consolas"/>
          <w:sz w:val="18"/>
        </w:rPr>
        <w:t>{</w:t>
      </w:r>
      <w:r>
        <w:br/>
      </w:r>
      <w:r>
        <w:rPr>
          <w:rFonts w:ascii="Consolas" w:hAnsi="Consolas" w:eastAsia="Consolas"/>
          <w:sz w:val="18"/>
        </w:rPr>
        <w:t xml:space="preserve">  "success": true,</w:t>
      </w:r>
      <w:r>
        <w:br/>
      </w:r>
      <w:r>
        <w:rPr>
          <w:rFonts w:ascii="Consolas" w:hAnsi="Consolas" w:eastAsia="Consolas"/>
          <w:sz w:val="18"/>
        </w:rPr>
        <w:t xml:space="preserve">  "user": {</w:t>
      </w:r>
      <w:r>
        <w:br/>
      </w:r>
      <w:r>
        <w:rPr>
          <w:rFonts w:ascii="Consolas" w:hAnsi="Consolas" w:eastAsia="Consolas"/>
          <w:sz w:val="18"/>
        </w:rPr>
        <w:t xml:space="preserve">    "username": "admin",</w:t>
      </w:r>
      <w:r>
        <w:br/>
      </w:r>
      <w:r>
        <w:rPr>
          <w:rFonts w:ascii="Consolas" w:hAnsi="Consolas" w:eastAsia="Consolas"/>
          <w:sz w:val="18"/>
        </w:rPr>
        <w:t xml:space="preserve">    "role": "admin"</w:t>
      </w:r>
      <w:r>
        <w:br/>
      </w:r>
      <w:r>
        <w:rPr>
          <w:rFonts w:ascii="Consolas" w:hAnsi="Consolas" w:eastAsia="Consolas"/>
          <w:sz w:val="18"/>
        </w:rPr>
        <w:t xml:space="preserve">  }</w:t>
      </w:r>
      <w:r>
        <w:br/>
      </w:r>
      <w:r>
        <w:rPr>
          <w:rFonts w:ascii="Consolas" w:hAnsi="Consolas" w:eastAsia="Consolas"/>
          <w:sz w:val="18"/>
        </w:rPr>
        <w:t>}</w:t>
      </w:r>
    </w:p>
    <w:p>
      <w:pPr>
        <w:spacing w:after="60"/>
      </w:pPr>
      <w:r>
        <w:rPr>
          <w:rFonts w:ascii="Arial" w:hAnsi="Arial" w:eastAsia="Arial"/>
          <w:b/>
          <w:sz w:val="21"/>
        </w:rPr>
        <w:t>Step 9 - Run the Tkinter Desktop Application</w:t>
      </w:r>
    </w:p>
    <w:p>
      <w:pPr>
        <w:spacing w:after="60"/>
      </w:pPr>
      <w:r>
        <w:rPr>
          <w:rFonts w:ascii="Arial" w:hAnsi="Arial" w:eastAsia="Arial"/>
          <w:b w:val="0"/>
          <w:sz w:val="21"/>
        </w:rPr>
        <w:t>Keep the API terminal running. Open a second terminal and run:</w:t>
      </w:r>
    </w:p>
    <w:p>
      <w:pPr>
        <w:spacing w:after="60"/>
        <w:ind w:left="360"/>
      </w:pPr>
      <w:r>
        <w:rPr>
          <w:rFonts w:ascii="Consolas" w:hAnsi="Consolas" w:eastAsia="Consolas"/>
          <w:sz w:val="18"/>
        </w:rPr>
        <w:t>python test_11.py</w:t>
      </w:r>
      <w:r>
        <w:br/>
      </w:r>
      <w:r>
        <w:rPr>
          <w:rFonts w:ascii="Consolas" w:hAnsi="Consolas" w:eastAsia="Consolas"/>
          <w:sz w:val="18"/>
        </w:rPr>
        <w:t># Mac alternative:</w:t>
      </w:r>
      <w:r>
        <w:br/>
      </w:r>
      <w:r>
        <w:rPr>
          <w:rFonts w:ascii="Consolas" w:hAnsi="Consolas" w:eastAsia="Consolas"/>
          <w:sz w:val="18"/>
        </w:rPr>
        <w:t>python3 test_11.py</w:t>
      </w:r>
    </w:p>
    <w:p>
      <w:pPr>
        <w:spacing w:after="60"/>
      </w:pPr>
      <w:r>
        <w:rPr>
          <w:rFonts w:ascii="Arial" w:hAnsi="Arial" w:eastAsia="Arial"/>
          <w:b/>
          <w:sz w:val="21"/>
        </w:rPr>
        <w:t>Step 10 - Login to DTCv1</w:t>
      </w:r>
    </w:p>
    <w:p>
      <w:pPr>
        <w:spacing w:after="60"/>
      </w:pPr>
      <w:r>
        <w:rPr>
          <w:rFonts w:ascii="Arial" w:hAnsi="Arial" w:eastAsia="Arial"/>
          <w:b w:val="0"/>
          <w:sz w:val="21"/>
        </w:rPr>
        <w:t>Use the training account. Expected result: dashboard opens.</w:t>
      </w:r>
    </w:p>
    <w:p>
      <w:pPr>
        <w:spacing w:after="60"/>
        <w:ind w:left="360"/>
      </w:pPr>
      <w:r>
        <w:rPr>
          <w:rFonts w:ascii="Consolas" w:hAnsi="Consolas" w:eastAsia="Consolas"/>
          <w:sz w:val="18"/>
        </w:rPr>
        <w:t>Username: admin</w:t>
      </w:r>
      <w:r>
        <w:br/>
      </w:r>
      <w:r>
        <w:rPr>
          <w:rFonts w:ascii="Consolas" w:hAnsi="Consolas" w:eastAsia="Consolas"/>
          <w:sz w:val="18"/>
        </w:rPr>
        <w:t>Password: 1234</w:t>
      </w:r>
    </w:p>
    <w:p>
      <w:pPr>
        <w:spacing w:before="120" w:after="80"/>
      </w:pPr>
      <w:r>
        <w:rPr>
          <w:rFonts w:ascii="Arial" w:hAnsi="Arial" w:eastAsia="Arial"/>
          <w:b/>
          <w:sz w:val="26"/>
        </w:rPr>
        <w:t>6. Understanding current_user</w:t>
      </w:r>
    </w:p>
    <w:p>
      <w:pPr>
        <w:spacing w:after="60"/>
      </w:pPr>
      <w:r>
        <w:rPr>
          <w:rFonts w:ascii="Arial" w:hAnsi="Arial" w:eastAsia="Arial"/>
          <w:b w:val="0"/>
          <w:sz w:val="21"/>
        </w:rPr>
        <w:t>After login succeeds, the app stores the user information so that other pages know who is using the system.</w:t>
      </w:r>
    </w:p>
    <w:p>
      <w:pPr>
        <w:spacing w:after="60"/>
        <w:ind w:left="360"/>
      </w:pPr>
      <w:r>
        <w:rPr>
          <w:rFonts w:ascii="Consolas" w:hAnsi="Consolas" w:eastAsia="Consolas"/>
          <w:sz w:val="18"/>
        </w:rPr>
        <w:t>current_user = {</w:t>
      </w:r>
      <w:r>
        <w:br/>
      </w:r>
      <w:r>
        <w:rPr>
          <w:rFonts w:ascii="Consolas" w:hAnsi="Consolas" w:eastAsia="Consolas"/>
          <w:sz w:val="18"/>
        </w:rPr>
        <w:t xml:space="preserve">    "id": user_id,</w:t>
      </w:r>
      <w:r>
        <w:br/>
      </w:r>
      <w:r>
        <w:rPr>
          <w:rFonts w:ascii="Consolas" w:hAnsi="Consolas" w:eastAsia="Consolas"/>
          <w:sz w:val="18"/>
        </w:rPr>
        <w:t xml:space="preserve">    "username": username,</w:t>
      </w:r>
      <w:r>
        <w:br/>
      </w:r>
      <w:r>
        <w:rPr>
          <w:rFonts w:ascii="Consolas" w:hAnsi="Consolas" w:eastAsia="Consolas"/>
          <w:sz w:val="18"/>
        </w:rPr>
        <w:t xml:space="preserve">    "full_name": full_name,</w:t>
      </w:r>
      <w:r>
        <w:br/>
      </w:r>
      <w:r>
        <w:rPr>
          <w:rFonts w:ascii="Consolas" w:hAnsi="Consolas" w:eastAsia="Consolas"/>
          <w:sz w:val="18"/>
        </w:rPr>
        <w:t xml:space="preserve">    "role": role,</w:t>
      </w:r>
      <w:r>
        <w:br/>
      </w:r>
      <w:r>
        <w:rPr>
          <w:rFonts w:ascii="Consolas" w:hAnsi="Consolas" w:eastAsia="Consolas"/>
          <w:sz w:val="18"/>
        </w:rPr>
        <w:t xml:space="preserve">    "supervisor_id": supervisor_id</w:t>
      </w:r>
      <w:r>
        <w:br/>
      </w:r>
      <w:r>
        <w:rPr>
          <w:rFonts w:ascii="Consolas" w:hAnsi="Consolas" w:eastAsia="Consolas"/>
          <w:sz w:val="18"/>
        </w:rPr>
        <w:t>}</w:t>
      </w:r>
    </w:p>
    <w:p>
      <w:pPr>
        <w:spacing w:after="60"/>
      </w:pPr>
      <w:r>
        <w:rPr>
          <w:rFonts w:ascii="Arial" w:hAnsi="Arial" w:eastAsia="Arial"/>
          <w:b w:val="0"/>
          <w:sz w:val="21"/>
        </w:rPr>
        <w:t>The role inside current_user controls permissions. The application can check current_user["role"] before showing buttons or loading records.</w:t>
      </w:r>
    </w:p>
    <w:p>
      <w:pPr>
        <w:spacing w:before="120" w:after="80"/>
      </w:pPr>
      <w:r>
        <w:rPr>
          <w:rFonts w:ascii="Arial" w:hAnsi="Arial" w:eastAsia="Arial"/>
          <w:b/>
          <w:sz w:val="26"/>
        </w:rPr>
        <w:t>7. Role-Based Access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vAlign w:val="center"/>
          </w:tcPr>
          <w:p>
            <w:pPr>
              <w:jc w:val="center"/>
            </w:pPr>
            <w:r>
              <w:rPr>
                <w:rFonts w:ascii="Arial" w:hAnsi="Arial" w:eastAsia="Arial"/>
                <w:b/>
                <w:sz w:val="19"/>
              </w:rPr>
              <w:t>Role</w:t>
            </w:r>
          </w:p>
        </w:tc>
        <w:tc>
          <w:tcPr>
            <w:tcW w:type="dxa" w:w="3168"/>
            <w:shd w:fill="D9EAF7"/>
            <w:vAlign w:val="center"/>
          </w:tcPr>
          <w:p>
            <w:pPr>
              <w:jc w:val="center"/>
            </w:pPr>
            <w:r>
              <w:rPr>
                <w:rFonts w:ascii="Arial" w:hAnsi="Arial" w:eastAsia="Arial"/>
                <w:b/>
                <w:sz w:val="19"/>
              </w:rPr>
              <w:t>Meaning</w:t>
            </w:r>
          </w:p>
        </w:tc>
        <w:tc>
          <w:tcPr>
            <w:tcW w:type="dxa" w:w="5328"/>
            <w:shd w:fill="D9EAF7"/>
            <w:vAlign w:val="center"/>
          </w:tcPr>
          <w:p>
            <w:pPr>
              <w:jc w:val="center"/>
            </w:pPr>
            <w:r>
              <w:rPr>
                <w:rFonts w:ascii="Arial" w:hAnsi="Arial" w:eastAsia="Arial"/>
                <w:b/>
                <w:sz w:val="19"/>
              </w:rPr>
              <w:t>Typical Access</w:t>
            </w:r>
          </w:p>
        </w:tc>
      </w:tr>
      <w:tr>
        <w:tc>
          <w:tcPr>
            <w:tcW w:type="dxa" w:w="1872"/>
            <w:vAlign w:val="top"/>
          </w:tcPr>
          <w:p>
            <w:r>
              <w:rPr>
                <w:rFonts w:ascii="Arial" w:hAnsi="Arial" w:eastAsia="Arial"/>
                <w:b w:val="0"/>
                <w:sz w:val="18"/>
              </w:rPr>
              <w:t>admin</w:t>
            </w:r>
          </w:p>
        </w:tc>
        <w:tc>
          <w:tcPr>
            <w:tcW w:type="dxa" w:w="3168"/>
            <w:vAlign w:val="top"/>
          </w:tcPr>
          <w:p>
            <w:r>
              <w:rPr>
                <w:rFonts w:ascii="Arial" w:hAnsi="Arial" w:eastAsia="Arial"/>
                <w:b w:val="0"/>
                <w:sz w:val="18"/>
              </w:rPr>
              <w:t>System administrator</w:t>
            </w:r>
          </w:p>
        </w:tc>
        <w:tc>
          <w:tcPr>
            <w:tcW w:type="dxa" w:w="5328"/>
            <w:vAlign w:val="top"/>
          </w:tcPr>
          <w:p>
            <w:r>
              <w:rPr>
                <w:rFonts w:ascii="Arial" w:hAnsi="Arial" w:eastAsia="Arial"/>
                <w:b w:val="0"/>
                <w:sz w:val="18"/>
              </w:rPr>
              <w:t>Can manage users and view all records.</w:t>
            </w:r>
          </w:p>
        </w:tc>
      </w:tr>
      <w:tr>
        <w:tc>
          <w:tcPr>
            <w:tcW w:type="dxa" w:w="1872"/>
            <w:vAlign w:val="top"/>
          </w:tcPr>
          <w:p>
            <w:r>
              <w:rPr>
                <w:rFonts w:ascii="Arial" w:hAnsi="Arial" w:eastAsia="Arial"/>
                <w:b w:val="0"/>
                <w:sz w:val="18"/>
              </w:rPr>
              <w:t>supervisor</w:t>
            </w:r>
          </w:p>
        </w:tc>
        <w:tc>
          <w:tcPr>
            <w:tcW w:type="dxa" w:w="3168"/>
            <w:vAlign w:val="top"/>
          </w:tcPr>
          <w:p>
            <w:r>
              <w:rPr>
                <w:rFonts w:ascii="Arial" w:hAnsi="Arial" w:eastAsia="Arial"/>
                <w:b w:val="0"/>
                <w:sz w:val="18"/>
              </w:rPr>
              <w:t>Team supervisor</w:t>
            </w:r>
          </w:p>
        </w:tc>
        <w:tc>
          <w:tcPr>
            <w:tcW w:type="dxa" w:w="5328"/>
            <w:vAlign w:val="top"/>
          </w:tcPr>
          <w:p>
            <w:r>
              <w:rPr>
                <w:rFonts w:ascii="Arial" w:hAnsi="Arial" w:eastAsia="Arial"/>
                <w:b w:val="0"/>
                <w:sz w:val="18"/>
              </w:rPr>
              <w:t>Can view supervisor-related users and files.</w:t>
            </w:r>
          </w:p>
        </w:tc>
      </w:tr>
      <w:tr>
        <w:tc>
          <w:tcPr>
            <w:tcW w:type="dxa" w:w="1872"/>
            <w:vAlign w:val="top"/>
          </w:tcPr>
          <w:p>
            <w:r>
              <w:rPr>
                <w:rFonts w:ascii="Arial" w:hAnsi="Arial" w:eastAsia="Arial"/>
                <w:b w:val="0"/>
                <w:sz w:val="18"/>
              </w:rPr>
              <w:t>user</w:t>
            </w:r>
          </w:p>
        </w:tc>
        <w:tc>
          <w:tcPr>
            <w:tcW w:type="dxa" w:w="3168"/>
            <w:vAlign w:val="top"/>
          </w:tcPr>
          <w:p>
            <w:r>
              <w:rPr>
                <w:rFonts w:ascii="Arial" w:hAnsi="Arial" w:eastAsia="Arial"/>
                <w:b w:val="0"/>
                <w:sz w:val="18"/>
              </w:rPr>
              <w:t>Normal user</w:t>
            </w:r>
          </w:p>
        </w:tc>
        <w:tc>
          <w:tcPr>
            <w:tcW w:type="dxa" w:w="5328"/>
            <w:vAlign w:val="top"/>
          </w:tcPr>
          <w:p>
            <w:r>
              <w:rPr>
                <w:rFonts w:ascii="Arial" w:hAnsi="Arial" w:eastAsia="Arial"/>
                <w:b w:val="0"/>
                <w:sz w:val="18"/>
              </w:rPr>
              <w:t>Can view only personal records or allowed pages.</w:t>
            </w:r>
          </w:p>
        </w:tc>
      </w:tr>
    </w:tbl>
    <w:p>
      <w:pPr>
        <w:spacing w:after="40"/>
      </w:pPr>
    </w:p>
    <w:p>
      <w:pPr>
        <w:spacing w:before="120" w:after="80"/>
      </w:pPr>
      <w:r>
        <w:rPr>
          <w:rFonts w:ascii="Arial" w:hAnsi="Arial" w:eastAsia="Arial"/>
          <w:b/>
          <w:sz w:val="26"/>
        </w:rPr>
        <w:t>8. Student Practice Tasks</w:t>
      </w:r>
    </w:p>
    <w:p>
      <w:pPr>
        <w:spacing w:after="30"/>
        <w:ind w:left="259"/>
      </w:pPr>
      <w:r>
        <w:rPr>
          <w:rFonts w:ascii="Arial" w:hAnsi="Arial" w:eastAsia="Arial"/>
          <w:b w:val="0"/>
          <w:sz w:val="20"/>
        </w:rPr>
        <w:t>• ☐ Run FastAPI successfully.</w:t>
      </w:r>
    </w:p>
    <w:p>
      <w:pPr>
        <w:spacing w:after="30"/>
        <w:ind w:left="259"/>
      </w:pPr>
      <w:r>
        <w:rPr>
          <w:rFonts w:ascii="Arial" w:hAnsi="Arial" w:eastAsia="Arial"/>
          <w:b w:val="0"/>
          <w:sz w:val="20"/>
        </w:rPr>
        <w:t>• ☐ Open Swagger UI.</w:t>
      </w:r>
    </w:p>
    <w:p>
      <w:pPr>
        <w:spacing w:after="30"/>
        <w:ind w:left="259"/>
      </w:pPr>
      <w:r>
        <w:rPr>
          <w:rFonts w:ascii="Arial" w:hAnsi="Arial" w:eastAsia="Arial"/>
          <w:b w:val="0"/>
          <w:sz w:val="20"/>
        </w:rPr>
        <w:t>• ☐ Test GET /test-db.</w:t>
      </w:r>
    </w:p>
    <w:p>
      <w:pPr>
        <w:spacing w:after="30"/>
        <w:ind w:left="259"/>
      </w:pPr>
      <w:r>
        <w:rPr>
          <w:rFonts w:ascii="Arial" w:hAnsi="Arial" w:eastAsia="Arial"/>
          <w:b w:val="0"/>
          <w:sz w:val="20"/>
        </w:rPr>
        <w:t>• ☐ Test POST /login using admin / 1234.</w:t>
      </w:r>
    </w:p>
    <w:p>
      <w:pPr>
        <w:spacing w:after="30"/>
        <w:ind w:left="259"/>
      </w:pPr>
      <w:r>
        <w:rPr>
          <w:rFonts w:ascii="Arial" w:hAnsi="Arial" w:eastAsia="Arial"/>
          <w:b w:val="0"/>
          <w:sz w:val="20"/>
        </w:rPr>
        <w:t>• ☐ Write down the returned role.</w:t>
      </w:r>
    </w:p>
    <w:p>
      <w:pPr>
        <w:spacing w:after="30"/>
        <w:ind w:left="259"/>
      </w:pPr>
      <w:r>
        <w:rPr>
          <w:rFonts w:ascii="Arial" w:hAnsi="Arial" w:eastAsia="Arial"/>
          <w:b w:val="0"/>
          <w:sz w:val="20"/>
        </w:rPr>
        <w:t>• ☐ Run Tkinter in a second terminal.</w:t>
      </w:r>
    </w:p>
    <w:p>
      <w:pPr>
        <w:spacing w:after="30"/>
        <w:ind w:left="259"/>
      </w:pPr>
      <w:r>
        <w:rPr>
          <w:rFonts w:ascii="Arial" w:hAnsi="Arial" w:eastAsia="Arial"/>
          <w:b w:val="0"/>
          <w:sz w:val="20"/>
        </w:rPr>
        <w:t>• ☐ Login using the training account.</w:t>
      </w:r>
    </w:p>
    <w:p>
      <w:pPr>
        <w:spacing w:after="30"/>
        <w:ind w:left="259"/>
      </w:pPr>
      <w:r>
        <w:rPr>
          <w:rFonts w:ascii="Arial" w:hAnsi="Arial" w:eastAsia="Arial"/>
          <w:b w:val="0"/>
          <w:sz w:val="20"/>
        </w:rPr>
        <w:t>• ☐ Explain what current_user means.</w:t>
      </w:r>
    </w:p>
    <w:p>
      <w:pPr>
        <w:spacing w:after="30"/>
        <w:ind w:left="259"/>
      </w:pPr>
      <w:r>
        <w:rPr>
          <w:rFonts w:ascii="Arial" w:hAnsi="Arial" w:eastAsia="Arial"/>
          <w:b w:val="0"/>
          <w:sz w:val="20"/>
        </w:rPr>
        <w:t>• ☐ Explain the difference between authentication and authorization.</w:t>
      </w:r>
    </w:p>
    <w:p>
      <w:pPr>
        <w:spacing w:before="120" w:after="80"/>
      </w:pPr>
      <w:r>
        <w:rPr>
          <w:rFonts w:ascii="Arial" w:hAnsi="Arial" w:eastAsia="Arial"/>
          <w:b/>
          <w:sz w:val="26"/>
        </w:rPr>
        <w:t>9. Common Errors and How to Fix Them</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vAlign w:val="center"/>
          </w:tcPr>
          <w:p>
            <w:pPr>
              <w:jc w:val="center"/>
            </w:pPr>
            <w:r>
              <w:rPr>
                <w:rFonts w:ascii="Arial" w:hAnsi="Arial" w:eastAsia="Arial"/>
                <w:b/>
                <w:sz w:val="19"/>
              </w:rPr>
              <w:t>Error</w:t>
            </w:r>
          </w:p>
        </w:tc>
        <w:tc>
          <w:tcPr>
            <w:tcW w:type="dxa" w:w="3744"/>
            <w:shd w:fill="D9EAF7"/>
            <w:vAlign w:val="center"/>
          </w:tcPr>
          <w:p>
            <w:pPr>
              <w:jc w:val="center"/>
            </w:pPr>
            <w:r>
              <w:rPr>
                <w:rFonts w:ascii="Arial" w:hAnsi="Arial" w:eastAsia="Arial"/>
                <w:b/>
                <w:sz w:val="19"/>
              </w:rPr>
              <w:t>Possible Cause</w:t>
            </w:r>
          </w:p>
        </w:tc>
        <w:tc>
          <w:tcPr>
            <w:tcW w:type="dxa" w:w="4320"/>
            <w:shd w:fill="D9EAF7"/>
            <w:vAlign w:val="center"/>
          </w:tcPr>
          <w:p>
            <w:pPr>
              <w:jc w:val="center"/>
            </w:pPr>
            <w:r>
              <w:rPr>
                <w:rFonts w:ascii="Arial" w:hAnsi="Arial" w:eastAsia="Arial"/>
                <w:b/>
                <w:sz w:val="19"/>
              </w:rPr>
              <w:t>Solution</w:t>
            </w:r>
          </w:p>
        </w:tc>
      </w:tr>
      <w:tr>
        <w:tc>
          <w:tcPr>
            <w:tcW w:type="dxa" w:w="2448"/>
            <w:vAlign w:val="top"/>
          </w:tcPr>
          <w:p>
            <w:r>
              <w:rPr>
                <w:rFonts w:ascii="Arial" w:hAnsi="Arial" w:eastAsia="Arial"/>
                <w:b w:val="0"/>
                <w:sz w:val="18"/>
              </w:rPr>
              <w:t>500 Internal Server Error</w:t>
            </w:r>
          </w:p>
        </w:tc>
        <w:tc>
          <w:tcPr>
            <w:tcW w:type="dxa" w:w="3744"/>
            <w:vAlign w:val="top"/>
          </w:tcPr>
          <w:p>
            <w:r>
              <w:rPr>
                <w:rFonts w:ascii="Arial" w:hAnsi="Arial" w:eastAsia="Arial"/>
                <w:b w:val="0"/>
                <w:sz w:val="18"/>
              </w:rPr>
              <w:t>Database connection, SQL query, or missing table problem.</w:t>
            </w:r>
          </w:p>
        </w:tc>
        <w:tc>
          <w:tcPr>
            <w:tcW w:type="dxa" w:w="4320"/>
            <w:vAlign w:val="top"/>
          </w:tcPr>
          <w:p>
            <w:r>
              <w:rPr>
                <w:rFonts w:ascii="Arial" w:hAnsi="Arial" w:eastAsia="Arial"/>
                <w:b w:val="0"/>
                <w:sz w:val="18"/>
              </w:rPr>
              <w:t>Check the FastAPI terminal error and confirm users table exists.</w:t>
            </w:r>
          </w:p>
        </w:tc>
      </w:tr>
      <w:tr>
        <w:tc>
          <w:tcPr>
            <w:tcW w:type="dxa" w:w="2448"/>
            <w:vAlign w:val="top"/>
          </w:tcPr>
          <w:p>
            <w:r>
              <w:rPr>
                <w:rFonts w:ascii="Arial" w:hAnsi="Arial" w:eastAsia="Arial"/>
                <w:b w:val="0"/>
                <w:sz w:val="18"/>
              </w:rPr>
              <w:t>Invalid username or password</w:t>
            </w:r>
          </w:p>
        </w:tc>
        <w:tc>
          <w:tcPr>
            <w:tcW w:type="dxa" w:w="3744"/>
            <w:vAlign w:val="top"/>
          </w:tcPr>
          <w:p>
            <w:r>
              <w:rPr>
                <w:rFonts w:ascii="Arial" w:hAnsi="Arial" w:eastAsia="Arial"/>
                <w:b w:val="0"/>
                <w:sz w:val="18"/>
              </w:rPr>
              <w:t>Wrong account details or inactive account.</w:t>
            </w:r>
          </w:p>
        </w:tc>
        <w:tc>
          <w:tcPr>
            <w:tcW w:type="dxa" w:w="4320"/>
            <w:vAlign w:val="top"/>
          </w:tcPr>
          <w:p>
            <w:r>
              <w:rPr>
                <w:rFonts w:ascii="Arial" w:hAnsi="Arial" w:eastAsia="Arial"/>
                <w:b w:val="0"/>
                <w:sz w:val="18"/>
              </w:rPr>
              <w:t>Use admin / 1234 for training or check the users table.</w:t>
            </w:r>
          </w:p>
        </w:tc>
      </w:tr>
      <w:tr>
        <w:tc>
          <w:tcPr>
            <w:tcW w:type="dxa" w:w="2448"/>
            <w:vAlign w:val="top"/>
          </w:tcPr>
          <w:p>
            <w:r>
              <w:rPr>
                <w:rFonts w:ascii="Arial" w:hAnsi="Arial" w:eastAsia="Arial"/>
                <w:b w:val="0"/>
                <w:sz w:val="18"/>
              </w:rPr>
              <w:t>Connection timeout</w:t>
            </w:r>
          </w:p>
        </w:tc>
        <w:tc>
          <w:tcPr>
            <w:tcW w:type="dxa" w:w="3744"/>
            <w:vAlign w:val="top"/>
          </w:tcPr>
          <w:p>
            <w:r>
              <w:rPr>
                <w:rFonts w:ascii="Arial" w:hAnsi="Arial" w:eastAsia="Arial"/>
                <w:b w:val="0"/>
                <w:sz w:val="18"/>
              </w:rPr>
              <w:t>Network or Supabase connection problem.</w:t>
            </w:r>
          </w:p>
        </w:tc>
        <w:tc>
          <w:tcPr>
            <w:tcW w:type="dxa" w:w="4320"/>
            <w:vAlign w:val="top"/>
          </w:tcPr>
          <w:p>
            <w:r>
              <w:rPr>
                <w:rFonts w:ascii="Arial" w:hAnsi="Arial" w:eastAsia="Arial"/>
                <w:b w:val="0"/>
                <w:sz w:val="18"/>
              </w:rPr>
              <w:t>Check internet and database host/port.</w:t>
            </w:r>
          </w:p>
        </w:tc>
      </w:tr>
      <w:tr>
        <w:tc>
          <w:tcPr>
            <w:tcW w:type="dxa" w:w="2448"/>
            <w:vAlign w:val="top"/>
          </w:tcPr>
          <w:p>
            <w:r>
              <w:rPr>
                <w:rFonts w:ascii="Arial" w:hAnsi="Arial" w:eastAsia="Arial"/>
                <w:b w:val="0"/>
                <w:sz w:val="18"/>
              </w:rPr>
              <w:t>Swagger does not open</w:t>
            </w:r>
          </w:p>
        </w:tc>
        <w:tc>
          <w:tcPr>
            <w:tcW w:type="dxa" w:w="3744"/>
            <w:vAlign w:val="top"/>
          </w:tcPr>
          <w:p>
            <w:r>
              <w:rPr>
                <w:rFonts w:ascii="Arial" w:hAnsi="Arial" w:eastAsia="Arial"/>
                <w:b w:val="0"/>
                <w:sz w:val="18"/>
              </w:rPr>
              <w:t>FastAPI is not running.</w:t>
            </w:r>
          </w:p>
        </w:tc>
        <w:tc>
          <w:tcPr>
            <w:tcW w:type="dxa" w:w="4320"/>
            <w:vAlign w:val="top"/>
          </w:tcPr>
          <w:p>
            <w:r>
              <w:rPr>
                <w:rFonts w:ascii="Arial" w:hAnsi="Arial" w:eastAsia="Arial"/>
                <w:b w:val="0"/>
                <w:sz w:val="18"/>
              </w:rPr>
              <w:t>Run uvicorn again and keep the terminal open.</w:t>
            </w:r>
          </w:p>
        </w:tc>
      </w:tr>
      <w:tr>
        <w:tc>
          <w:tcPr>
            <w:tcW w:type="dxa" w:w="2448"/>
            <w:vAlign w:val="top"/>
          </w:tcPr>
          <w:p>
            <w:r>
              <w:rPr>
                <w:rFonts w:ascii="Arial" w:hAnsi="Arial" w:eastAsia="Arial"/>
                <w:b w:val="0"/>
                <w:sz w:val="18"/>
              </w:rPr>
              <w:t>Tkinter API Error</w:t>
            </w:r>
          </w:p>
        </w:tc>
        <w:tc>
          <w:tcPr>
            <w:tcW w:type="dxa" w:w="3744"/>
            <w:vAlign w:val="top"/>
          </w:tcPr>
          <w:p>
            <w:r>
              <w:rPr>
                <w:rFonts w:ascii="Arial" w:hAnsi="Arial" w:eastAsia="Arial"/>
                <w:b w:val="0"/>
                <w:sz w:val="18"/>
              </w:rPr>
              <w:t>Desktop app cannot reach the API.</w:t>
            </w:r>
          </w:p>
        </w:tc>
        <w:tc>
          <w:tcPr>
            <w:tcW w:type="dxa" w:w="4320"/>
            <w:vAlign w:val="top"/>
          </w:tcPr>
          <w:p>
            <w:r>
              <w:rPr>
                <w:rFonts w:ascii="Arial" w:hAnsi="Arial" w:eastAsia="Arial"/>
                <w:b w:val="0"/>
                <w:sz w:val="18"/>
              </w:rPr>
              <w:t>Confirm API_BASE_URL is http://127.0.0.1:8000 and FastAPI is running.</w:t>
            </w:r>
          </w:p>
        </w:tc>
      </w:tr>
      <w:tr>
        <w:tc>
          <w:tcPr>
            <w:tcW w:type="dxa" w:w="2448"/>
            <w:vAlign w:val="top"/>
          </w:tcPr>
          <w:p>
            <w:r>
              <w:rPr>
                <w:rFonts w:ascii="Arial" w:hAnsi="Arial" w:eastAsia="Arial"/>
                <w:b w:val="0"/>
                <w:sz w:val="18"/>
              </w:rPr>
              <w:t>Wrong dashboard access</w:t>
            </w:r>
          </w:p>
        </w:tc>
        <w:tc>
          <w:tcPr>
            <w:tcW w:type="dxa" w:w="3744"/>
            <w:vAlign w:val="top"/>
          </w:tcPr>
          <w:p>
            <w:r>
              <w:rPr>
                <w:rFonts w:ascii="Arial" w:hAnsi="Arial" w:eastAsia="Arial"/>
                <w:b w:val="0"/>
                <w:sz w:val="18"/>
              </w:rPr>
              <w:t>Role value or permission condition is wrong.</w:t>
            </w:r>
          </w:p>
        </w:tc>
        <w:tc>
          <w:tcPr>
            <w:tcW w:type="dxa" w:w="4320"/>
            <w:vAlign w:val="top"/>
          </w:tcPr>
          <w:p>
            <w:r>
              <w:rPr>
                <w:rFonts w:ascii="Arial" w:hAnsi="Arial" w:eastAsia="Arial"/>
                <w:b w:val="0"/>
                <w:sz w:val="18"/>
              </w:rPr>
              <w:t>Print current_user and check current_user["role"].</w:t>
            </w:r>
          </w:p>
        </w:tc>
      </w:tr>
    </w:tbl>
    <w:p>
      <w:pPr>
        <w:spacing w:after="40"/>
      </w:pPr>
    </w:p>
    <w:p>
      <w:pPr>
        <w:spacing w:before="120" w:after="80"/>
      </w:pPr>
      <w:r>
        <w:rPr>
          <w:rFonts w:ascii="Arial" w:hAnsi="Arial" w:eastAsia="Arial"/>
          <w:b/>
          <w:sz w:val="26"/>
        </w:rPr>
        <w:t>10. Reflection Questions</w:t>
      </w:r>
    </w:p>
    <w:p>
      <w:pPr>
        <w:spacing w:after="30"/>
      </w:pPr>
      <w:r>
        <w:rPr>
          <w:rFonts w:ascii="Arial" w:hAnsi="Arial" w:eastAsia="Arial"/>
          <w:b w:val="0"/>
          <w:sz w:val="20"/>
        </w:rPr>
        <w:t>1. What is the purpose of the users table?</w:t>
      </w:r>
    </w:p>
    <w:p>
      <w:pPr>
        <w:spacing w:after="30"/>
      </w:pPr>
      <w:r>
        <w:rPr>
          <w:rFonts w:ascii="Arial" w:hAnsi="Arial" w:eastAsia="Arial"/>
          <w:b w:val="0"/>
          <w:sz w:val="20"/>
        </w:rPr>
        <w:t>2. What is the difference between authentication and authorization?</w:t>
      </w:r>
    </w:p>
    <w:p>
      <w:pPr>
        <w:spacing w:after="30"/>
      </w:pPr>
      <w:r>
        <w:rPr>
          <w:rFonts w:ascii="Arial" w:hAnsi="Arial" w:eastAsia="Arial"/>
          <w:b w:val="0"/>
          <w:sz w:val="20"/>
        </w:rPr>
        <w:t>3. What does the /login endpoint do?</w:t>
      </w:r>
    </w:p>
    <w:p>
      <w:pPr>
        <w:spacing w:after="30"/>
      </w:pPr>
      <w:r>
        <w:rPr>
          <w:rFonts w:ascii="Arial" w:hAnsi="Arial" w:eastAsia="Arial"/>
          <w:b w:val="0"/>
          <w:sz w:val="20"/>
        </w:rPr>
        <w:t>4. Why does Tkinter need to store current_user?</w:t>
      </w:r>
    </w:p>
    <w:p>
      <w:pPr>
        <w:spacing w:after="30"/>
      </w:pPr>
      <w:r>
        <w:rPr>
          <w:rFonts w:ascii="Arial" w:hAnsi="Arial" w:eastAsia="Arial"/>
          <w:b w:val="0"/>
          <w:sz w:val="20"/>
        </w:rPr>
        <w:t>5. How is admin access different from user access?</w:t>
      </w:r>
    </w:p>
    <w:p>
      <w:pPr>
        <w:spacing w:after="30"/>
      </w:pPr>
      <w:r>
        <w:rPr>
          <w:rFonts w:ascii="Arial" w:hAnsi="Arial" w:eastAsia="Arial"/>
          <w:b w:val="0"/>
          <w:sz w:val="20"/>
        </w:rPr>
        <w:t>6. Why should the desktop app talk to FastAPI instead of directly talking to the database?</w:t>
      </w:r>
    </w:p>
    <w:p>
      <w:pPr>
        <w:spacing w:before="120" w:after="80"/>
      </w:pPr>
      <w:r>
        <w:rPr>
          <w:rFonts w:ascii="Arial" w:hAnsi="Arial" w:eastAsia="Arial"/>
          <w:b/>
          <w:sz w:val="26"/>
        </w:rPr>
        <w:t>11. End of Day 2 Summary</w:t>
      </w:r>
    </w:p>
    <w:p>
      <w:pPr>
        <w:spacing w:after="60"/>
      </w:pPr>
      <w:r>
        <w:rPr>
          <w:rFonts w:ascii="Arial" w:hAnsi="Arial" w:eastAsia="Arial"/>
          <w:b w:val="0"/>
          <w:sz w:val="21"/>
        </w:rPr>
        <w:t>By the end of Day 2, you should be able to explain how the DTCv1 login process works, test the login API from Swagger, run the desktop app, and understand how roles control access.</w:t>
      </w:r>
    </w:p>
    <w:p>
      <w:pPr>
        <w:spacing w:after="30"/>
        <w:ind w:left="259"/>
      </w:pPr>
      <w:r>
        <w:rPr>
          <w:rFonts w:ascii="Arial" w:hAnsi="Arial" w:eastAsia="Arial"/>
          <w:b w:val="0"/>
          <w:sz w:val="20"/>
        </w:rPr>
        <w:t>• ☐ I can explain the users table.</w:t>
      </w:r>
    </w:p>
    <w:p>
      <w:pPr>
        <w:spacing w:after="30"/>
        <w:ind w:left="259"/>
      </w:pPr>
      <w:r>
        <w:rPr>
          <w:rFonts w:ascii="Arial" w:hAnsi="Arial" w:eastAsia="Arial"/>
          <w:b w:val="0"/>
          <w:sz w:val="20"/>
        </w:rPr>
        <w:t>• ☐ I can test /test-db and /login.</w:t>
      </w:r>
    </w:p>
    <w:p>
      <w:pPr>
        <w:spacing w:after="30"/>
        <w:ind w:left="259"/>
      </w:pPr>
      <w:r>
        <w:rPr>
          <w:rFonts w:ascii="Arial" w:hAnsi="Arial" w:eastAsia="Arial"/>
          <w:b w:val="0"/>
          <w:sz w:val="20"/>
        </w:rPr>
        <w:t>• ☐ I can explain current_user.</w:t>
      </w:r>
    </w:p>
    <w:p>
      <w:pPr>
        <w:spacing w:after="30"/>
        <w:ind w:left="259"/>
      </w:pPr>
      <w:r>
        <w:rPr>
          <w:rFonts w:ascii="Arial" w:hAnsi="Arial" w:eastAsia="Arial"/>
          <w:b w:val="0"/>
          <w:sz w:val="20"/>
        </w:rPr>
        <w:t>• ☐ I can login from Tkinter while FastAPI is running.</w:t>
      </w:r>
    </w:p>
    <w:p>
      <w:pPr>
        <w:spacing w:after="30"/>
        <w:ind w:left="259"/>
      </w:pPr>
      <w:r>
        <w:rPr>
          <w:rFonts w:ascii="Arial" w:hAnsi="Arial" w:eastAsia="Arial"/>
          <w:b w:val="0"/>
          <w:sz w:val="20"/>
        </w:rPr>
        <w:t>• ☐ I can describe admin, supervisor, and user permissions.</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eastAsia="Arial"/>
        <w:sz w:val="16"/>
      </w:rPr>
      <w:t>DTCv1 Student Guide - Week 1 Day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rial" w:hAnsi="Arial" w:eastAsia="Arial"/>
        <w:b/>
        <w:sz w:val="18"/>
      </w:rPr>
      <w:t>DTCv1 Student Guide - Week 1 Day 2</w:t>
    </w:r>
  </w:p>
  <w:p>
    <w:pPr>
      <w:jc w:val="center"/>
    </w:pPr>
    <w:r/>
    <w:r>
      <w:rPr>
        <w:rFonts w:ascii="Arial" w:hAnsi="Arial" w:eastAsia="Arial"/>
        <w:b w:val="0"/>
        <w:sz w:val="16"/>
      </w:rPr>
      <w:t>Database Tables, Login API, and Role-Based Access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