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36"/>
        </w:rPr>
        <w:t>DTCv1 Student Guide - Week 1 Day 4</w:t>
      </w:r>
    </w:p>
    <w:p>
      <w:pPr>
        <w:jc w:val="center"/>
      </w:pPr>
      <w:r>
        <w:rPr>
          <w:b/>
          <w:color w:val="1F4E79"/>
          <w:sz w:val="28"/>
        </w:rPr>
        <w:t>File Management API and Desktop Upload/List/Download</w:t>
      </w:r>
    </w:p>
    <w:p>
      <w:pPr>
        <w:jc w:val="center"/>
      </w:pPr>
      <w:r>
        <w:rPr>
          <w:i/>
          <w:sz w:val="20"/>
        </w:rPr>
        <w:t>Student practical manual with definitions, commands, expected results, and exercises.</w:t>
      </w:r>
    </w:p>
    <w:p/>
    <w:p>
      <w:pPr>
        <w:pStyle w:val="Heading1"/>
      </w:pPr>
      <w:r>
        <w:rPr>
          <w:color w:val="203864"/>
        </w:rPr>
        <w:t>1. What You Will Learn Today</w:t>
      </w:r>
    </w:p>
    <w:p>
      <w:pPr>
        <w:pStyle w:val="ListBullet"/>
        <w:spacing w:after="20"/>
      </w:pPr>
      <w:r>
        <w:t>Understand why DTCv1 needs a Files page after login and users management.  ☐</w:t>
      </w:r>
    </w:p>
    <w:p>
      <w:pPr>
        <w:pStyle w:val="ListBullet"/>
        <w:spacing w:after="20"/>
      </w:pPr>
      <w:r>
        <w:t>Learn the meaning of upload, download, preview, storage path, and file metadata.  ☐</w:t>
      </w:r>
    </w:p>
    <w:p>
      <w:pPr>
        <w:pStyle w:val="ListBullet"/>
        <w:spacing w:after="20"/>
      </w:pPr>
      <w:r>
        <w:t>Review the files table fields used by the Files page.  ☐</w:t>
      </w:r>
    </w:p>
    <w:p>
      <w:pPr>
        <w:pStyle w:val="ListBullet"/>
        <w:spacing w:after="20"/>
      </w:pPr>
      <w:r>
        <w:t>Test file listing and upload endpoints in Swagger.  ☐</w:t>
      </w:r>
    </w:p>
    <w:p>
      <w:pPr>
        <w:pStyle w:val="ListBullet"/>
        <w:spacing w:after="20"/>
      </w:pPr>
      <w:r>
        <w:t>Upload a training file from Tkinter and confirm that it appears in the desktop table.  ☐</w:t>
      </w:r>
    </w:p>
    <w:p>
      <w:pPr>
        <w:pStyle w:val="ListBullet"/>
        <w:spacing w:after="20"/>
      </w:pPr>
      <w:r>
        <w:t>Download or preview a file using the API and desktop application.  ☐</w:t>
      </w:r>
    </w:p>
    <w:p>
      <w:pPr>
        <w:pStyle w:val="ListBullet"/>
        <w:spacing w:after="20"/>
      </w:pPr>
      <w:r>
        <w:t>Explain how role-based visibility protects uploaded files.  ☐</w:t>
      </w:r>
    </w:p>
    <w:p>
      <w:pPr>
        <w:pStyle w:val="Heading1"/>
      </w:pPr>
      <w:r>
        <w:rPr>
          <w:color w:val="203864"/>
        </w:rPr>
        <w:t>2. Important Concepts Before We Start</w:t>
      </w:r>
    </w:p>
    <w:tbl>
      <w:tblPr>
        <w:tblStyle w:val="TableGrid"/>
        <w:tblW w:type="auto" w:w="0"/>
        <w:jc w:val="center"/>
        <w:tblLook w:firstColumn="1" w:firstRow="1" w:lastColumn="0" w:lastRow="0" w:noHBand="0" w:noVBand="1" w:val="04A0"/>
      </w:tblPr>
      <w:tblGrid>
        <w:gridCol w:w="5328"/>
        <w:gridCol w:w="5328"/>
      </w:tblGrid>
      <w:tr>
        <w:tc>
          <w:tcPr>
            <w:tcW w:type="dxa" w:w="2304"/>
            <w:vAlign w:val="center"/>
            <w:shd w:fill="D9EAF7"/>
          </w:tcPr>
          <w:p>
            <w:pPr>
              <w:spacing w:after="0"/>
            </w:pPr>
            <w:r/>
            <w:r>
              <w:rPr>
                <w:b/>
                <w:sz w:val="17"/>
              </w:rPr>
              <w:t>Concept</w:t>
            </w:r>
          </w:p>
        </w:tc>
        <w:tc>
          <w:tcPr>
            <w:tcW w:type="dxa" w:w="6912"/>
            <w:vAlign w:val="center"/>
            <w:shd w:fill="D9EAF7"/>
          </w:tcPr>
          <w:p>
            <w:pPr>
              <w:spacing w:after="0"/>
            </w:pPr>
            <w:r/>
            <w:r>
              <w:rPr>
                <w:b/>
                <w:sz w:val="17"/>
              </w:rPr>
              <w:t>Meaning</w:t>
            </w:r>
          </w:p>
        </w:tc>
      </w:tr>
      <w:tr>
        <w:tc>
          <w:tcPr>
            <w:tcW w:type="dxa" w:w="2304"/>
            <w:vAlign w:val="center"/>
          </w:tcPr>
          <w:p>
            <w:pPr>
              <w:spacing w:after="0"/>
            </w:pPr>
            <w:r/>
            <w:r>
              <w:rPr>
                <w:b w:val="0"/>
                <w:sz w:val="16"/>
              </w:rPr>
              <w:t>File Metadata</w:t>
            </w:r>
          </w:p>
        </w:tc>
        <w:tc>
          <w:tcPr>
            <w:tcW w:type="dxa" w:w="6912"/>
            <w:vAlign w:val="center"/>
          </w:tcPr>
          <w:p>
            <w:pPr>
              <w:spacing w:after="0"/>
            </w:pPr>
            <w:r/>
            <w:r>
              <w:rPr>
                <w:b w:val="0"/>
                <w:sz w:val="16"/>
              </w:rPr>
              <w:t>Information about a file, such as name, type, owner, upload date, and storage path.</w:t>
            </w:r>
          </w:p>
        </w:tc>
      </w:tr>
      <w:tr>
        <w:tc>
          <w:tcPr>
            <w:tcW w:type="dxa" w:w="2304"/>
            <w:vAlign w:val="center"/>
          </w:tcPr>
          <w:p>
            <w:pPr>
              <w:spacing w:after="0"/>
            </w:pPr>
            <w:r/>
            <w:r>
              <w:rPr>
                <w:b w:val="0"/>
                <w:sz w:val="16"/>
              </w:rPr>
              <w:t>Upload</w:t>
            </w:r>
          </w:p>
        </w:tc>
        <w:tc>
          <w:tcPr>
            <w:tcW w:type="dxa" w:w="6912"/>
            <w:vAlign w:val="center"/>
          </w:tcPr>
          <w:p>
            <w:pPr>
              <w:spacing w:after="0"/>
            </w:pPr>
            <w:r/>
            <w:r>
              <w:rPr>
                <w:b w:val="0"/>
                <w:sz w:val="16"/>
              </w:rPr>
              <w:t>Sending a file from the desktop app to FastAPI so it can be stored safely.</w:t>
            </w:r>
          </w:p>
        </w:tc>
      </w:tr>
      <w:tr>
        <w:tc>
          <w:tcPr>
            <w:tcW w:type="dxa" w:w="2304"/>
            <w:vAlign w:val="center"/>
          </w:tcPr>
          <w:p>
            <w:pPr>
              <w:spacing w:after="0"/>
            </w:pPr>
            <w:r/>
            <w:r>
              <w:rPr>
                <w:b w:val="0"/>
                <w:sz w:val="16"/>
              </w:rPr>
              <w:t>Download</w:t>
            </w:r>
          </w:p>
        </w:tc>
        <w:tc>
          <w:tcPr>
            <w:tcW w:type="dxa" w:w="6912"/>
            <w:vAlign w:val="center"/>
          </w:tcPr>
          <w:p>
            <w:pPr>
              <w:spacing w:after="0"/>
            </w:pPr>
            <w:r/>
            <w:r>
              <w:rPr>
                <w:b w:val="0"/>
                <w:sz w:val="16"/>
              </w:rPr>
              <w:t>Receiving a stored file back from the API using its file id.</w:t>
            </w:r>
          </w:p>
        </w:tc>
      </w:tr>
      <w:tr>
        <w:tc>
          <w:tcPr>
            <w:tcW w:type="dxa" w:w="2304"/>
            <w:vAlign w:val="center"/>
          </w:tcPr>
          <w:p>
            <w:pPr>
              <w:spacing w:after="0"/>
            </w:pPr>
            <w:r/>
            <w:r>
              <w:rPr>
                <w:b w:val="0"/>
                <w:sz w:val="16"/>
              </w:rPr>
              <w:t>Preview</w:t>
            </w:r>
          </w:p>
        </w:tc>
        <w:tc>
          <w:tcPr>
            <w:tcW w:type="dxa" w:w="6912"/>
            <w:vAlign w:val="center"/>
          </w:tcPr>
          <w:p>
            <w:pPr>
              <w:spacing w:after="0"/>
            </w:pPr>
            <w:r/>
            <w:r>
              <w:rPr>
                <w:b w:val="0"/>
                <w:sz w:val="16"/>
              </w:rPr>
              <w:t>Opening or displaying a file so the user can check its content without changing it.</w:t>
            </w:r>
          </w:p>
        </w:tc>
      </w:tr>
      <w:tr>
        <w:tc>
          <w:tcPr>
            <w:tcW w:type="dxa" w:w="2304"/>
            <w:vAlign w:val="center"/>
          </w:tcPr>
          <w:p>
            <w:pPr>
              <w:spacing w:after="0"/>
            </w:pPr>
            <w:r/>
            <w:r>
              <w:rPr>
                <w:b w:val="0"/>
                <w:sz w:val="16"/>
              </w:rPr>
              <w:t>Storage Path</w:t>
            </w:r>
          </w:p>
        </w:tc>
        <w:tc>
          <w:tcPr>
            <w:tcW w:type="dxa" w:w="6912"/>
            <w:vAlign w:val="center"/>
          </w:tcPr>
          <w:p>
            <w:pPr>
              <w:spacing w:after="0"/>
            </w:pPr>
            <w:r/>
            <w:r>
              <w:rPr>
                <w:b w:val="0"/>
                <w:sz w:val="16"/>
              </w:rPr>
              <w:t>The internal path or key used to locate the file in local storage or cloud storage.</w:t>
            </w:r>
          </w:p>
        </w:tc>
      </w:tr>
      <w:tr>
        <w:tc>
          <w:tcPr>
            <w:tcW w:type="dxa" w:w="2304"/>
            <w:vAlign w:val="center"/>
          </w:tcPr>
          <w:p>
            <w:pPr>
              <w:spacing w:after="0"/>
            </w:pPr>
            <w:r/>
            <w:r>
              <w:rPr>
                <w:b w:val="0"/>
                <w:sz w:val="16"/>
              </w:rPr>
              <w:t>Owner User ID</w:t>
            </w:r>
          </w:p>
        </w:tc>
        <w:tc>
          <w:tcPr>
            <w:tcW w:type="dxa" w:w="6912"/>
            <w:vAlign w:val="center"/>
          </w:tcPr>
          <w:p>
            <w:pPr>
              <w:spacing w:after="0"/>
            </w:pPr>
            <w:r/>
            <w:r>
              <w:rPr>
                <w:b w:val="0"/>
                <w:sz w:val="16"/>
              </w:rPr>
              <w:t>The user id connected to the file owner. It helps permissions and filtering.</w:t>
            </w:r>
          </w:p>
        </w:tc>
      </w:tr>
      <w:tr>
        <w:tc>
          <w:tcPr>
            <w:tcW w:type="dxa" w:w="2304"/>
            <w:vAlign w:val="center"/>
          </w:tcPr>
          <w:p>
            <w:pPr>
              <w:spacing w:after="0"/>
            </w:pPr>
            <w:r/>
            <w:r>
              <w:rPr>
                <w:b w:val="0"/>
                <w:sz w:val="16"/>
              </w:rPr>
              <w:t>Multipart Form Data</w:t>
            </w:r>
          </w:p>
        </w:tc>
        <w:tc>
          <w:tcPr>
            <w:tcW w:type="dxa" w:w="6912"/>
            <w:vAlign w:val="center"/>
          </w:tcPr>
          <w:p>
            <w:pPr>
              <w:spacing w:after="0"/>
            </w:pPr>
            <w:r/>
            <w:r>
              <w:rPr>
                <w:b w:val="0"/>
                <w:sz w:val="16"/>
              </w:rPr>
              <w:t>The request format used when sending files through an API endpoint.</w:t>
            </w:r>
          </w:p>
        </w:tc>
      </w:tr>
      <w:tr>
        <w:tc>
          <w:tcPr>
            <w:tcW w:type="dxa" w:w="2304"/>
            <w:vAlign w:val="center"/>
          </w:tcPr>
          <w:p>
            <w:pPr>
              <w:spacing w:after="0"/>
            </w:pPr>
            <w:r/>
            <w:r>
              <w:rPr>
                <w:b w:val="0"/>
                <w:sz w:val="16"/>
              </w:rPr>
              <w:t>Content-Disposition</w:t>
            </w:r>
          </w:p>
        </w:tc>
        <w:tc>
          <w:tcPr>
            <w:tcW w:type="dxa" w:w="6912"/>
            <w:vAlign w:val="center"/>
          </w:tcPr>
          <w:p>
            <w:pPr>
              <w:spacing w:after="0"/>
            </w:pPr>
            <w:r/>
            <w:r>
              <w:rPr>
                <w:b w:val="0"/>
                <w:sz w:val="16"/>
              </w:rPr>
              <w:t>A response header that tells the browser or app the filename for downloaded files.</w:t>
            </w:r>
          </w:p>
        </w:tc>
      </w:tr>
      <w:tr>
        <w:tc>
          <w:tcPr>
            <w:tcW w:type="dxa" w:w="2304"/>
            <w:vAlign w:val="center"/>
          </w:tcPr>
          <w:p>
            <w:pPr>
              <w:spacing w:after="0"/>
            </w:pPr>
            <w:r/>
            <w:r>
              <w:rPr>
                <w:b w:val="0"/>
                <w:sz w:val="16"/>
              </w:rPr>
              <w:t>Role Visibility</w:t>
            </w:r>
          </w:p>
        </w:tc>
        <w:tc>
          <w:tcPr>
            <w:tcW w:type="dxa" w:w="6912"/>
            <w:vAlign w:val="center"/>
          </w:tcPr>
          <w:p>
            <w:pPr>
              <w:spacing w:after="0"/>
            </w:pPr>
            <w:r/>
            <w:r>
              <w:rPr>
                <w:b w:val="0"/>
                <w:sz w:val="16"/>
              </w:rPr>
              <w:t>A rule that decides which files admin, supervisor, and user accounts can see.</w:t>
            </w:r>
          </w:p>
        </w:tc>
      </w:tr>
    </w:tbl>
    <w:p>
      <w:pPr>
        <w:pStyle w:val="Heading1"/>
      </w:pPr>
      <w:r>
        <w:rPr>
          <w:color w:val="203864"/>
        </w:rPr>
        <w:t>3. Day 4 Architecture</w:t>
      </w:r>
    </w:p>
    <w:p>
      <w:r>
        <w:t>Day 4 focuses on file management. The desktop app should not write files directly into the database. Tkinter sends the selected file to FastAPI. FastAPI stores the file, records metadata in PostgreSQL, and returns a safe response to Tkinter.</w:t>
      </w:r>
    </w:p>
    <w:p>
      <w:pPr>
        <w:spacing w:before="20" w:after="60"/>
        <w:ind w:left="360"/>
      </w:pPr>
      <w:r>
        <w:rPr>
          <w:rFonts w:ascii="Courier New" w:hAnsi="Courier New"/>
          <w:sz w:val="17"/>
        </w:rPr>
        <w:t>Tkinter Files Page</w:t>
        <w:br/>
        <w:t xml:space="preserve">  sends upload / list / download request</w:t>
        <w:br/>
        <w:t xml:space="preserve">      ↓</w:t>
        <w:br/>
        <w:t>FastAPI Files Endpoints</w:t>
        <w:br/>
        <w:t xml:space="preserve">  validate user, file data, and permissions</w:t>
        <w:br/>
        <w:t xml:space="preserve">      ↓</w:t>
        <w:br/>
        <w:t>Storage Location</w:t>
        <w:br/>
        <w:t xml:space="preserve">  saves the actual file bytes</w:t>
        <w:br/>
        <w:t xml:space="preserve">      ↓</w:t>
        <w:br/>
        <w:t>PostgreSQL files table</w:t>
        <w:br/>
        <w:t xml:space="preserve">  stores metadata and owner_user_id</w:t>
        <w:br/>
        <w:t xml:space="preserve">      ↓</w:t>
        <w:br/>
        <w:t>Tkinter refreshes the Files table view</w:t>
      </w:r>
    </w:p>
    <w:p>
      <w:pPr>
        <w:pStyle w:val="Heading1"/>
      </w:pPr>
      <w:r>
        <w:rPr>
          <w:color w:val="203864"/>
        </w:rPr>
        <w:t>4. Files Table Fields You Need to Know</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D9EAF7"/>
          </w:tcPr>
          <w:p>
            <w:pPr>
              <w:spacing w:after="0"/>
            </w:pPr>
            <w:r/>
            <w:r>
              <w:rPr>
                <w:b/>
                <w:sz w:val="17"/>
              </w:rPr>
              <w:t>Field</w:t>
            </w:r>
          </w:p>
        </w:tc>
        <w:tc>
          <w:tcPr>
            <w:tcW w:type="dxa" w:w="5040"/>
            <w:vAlign w:val="center"/>
            <w:shd w:fill="D9EAF7"/>
          </w:tcPr>
          <w:p>
            <w:pPr>
              <w:spacing w:after="0"/>
            </w:pPr>
            <w:r/>
            <w:r>
              <w:rPr>
                <w:b/>
                <w:sz w:val="17"/>
              </w:rPr>
              <w:t>Purpose</w:t>
            </w:r>
          </w:p>
        </w:tc>
        <w:tc>
          <w:tcPr>
            <w:tcW w:type="dxa" w:w="2304"/>
            <w:vAlign w:val="center"/>
            <w:shd w:fill="D9EAF7"/>
          </w:tcPr>
          <w:p>
            <w:pPr>
              <w:spacing w:after="0"/>
            </w:pPr>
            <w:r/>
            <w:r>
              <w:rPr>
                <w:b/>
                <w:sz w:val="17"/>
              </w:rPr>
              <w:t>Example</w:t>
            </w:r>
          </w:p>
        </w:tc>
      </w:tr>
      <w:tr>
        <w:tc>
          <w:tcPr>
            <w:tcW w:type="dxa" w:w="1872"/>
            <w:vAlign w:val="center"/>
          </w:tcPr>
          <w:p>
            <w:pPr>
              <w:spacing w:after="0"/>
            </w:pPr>
            <w:r/>
            <w:r>
              <w:rPr>
                <w:b w:val="0"/>
                <w:sz w:val="16"/>
              </w:rPr>
              <w:t>id</w:t>
            </w:r>
          </w:p>
        </w:tc>
        <w:tc>
          <w:tcPr>
            <w:tcW w:type="dxa" w:w="5040"/>
            <w:vAlign w:val="center"/>
          </w:tcPr>
          <w:p>
            <w:pPr>
              <w:spacing w:after="0"/>
            </w:pPr>
            <w:r/>
            <w:r>
              <w:rPr>
                <w:b w:val="0"/>
                <w:sz w:val="16"/>
              </w:rPr>
              <w:t>Unique number for each uploaded file</w:t>
            </w:r>
          </w:p>
        </w:tc>
        <w:tc>
          <w:tcPr>
            <w:tcW w:type="dxa" w:w="2304"/>
            <w:vAlign w:val="center"/>
          </w:tcPr>
          <w:p>
            <w:pPr>
              <w:spacing w:after="0"/>
            </w:pPr>
            <w:r/>
            <w:r>
              <w:rPr>
                <w:b w:val="0"/>
                <w:sz w:val="16"/>
              </w:rPr>
              <w:t>15</w:t>
            </w:r>
          </w:p>
        </w:tc>
      </w:tr>
      <w:tr>
        <w:tc>
          <w:tcPr>
            <w:tcW w:type="dxa" w:w="1872"/>
            <w:vAlign w:val="center"/>
          </w:tcPr>
          <w:p>
            <w:pPr>
              <w:spacing w:after="0"/>
            </w:pPr>
            <w:r/>
            <w:r>
              <w:rPr>
                <w:b w:val="0"/>
                <w:sz w:val="16"/>
              </w:rPr>
              <w:t>file_name</w:t>
            </w:r>
          </w:p>
        </w:tc>
        <w:tc>
          <w:tcPr>
            <w:tcW w:type="dxa" w:w="5040"/>
            <w:vAlign w:val="center"/>
          </w:tcPr>
          <w:p>
            <w:pPr>
              <w:spacing w:after="0"/>
            </w:pPr>
            <w:r/>
            <w:r>
              <w:rPr>
                <w:b w:val="0"/>
                <w:sz w:val="16"/>
              </w:rPr>
              <w:t>Original filename shown to the user</w:t>
            </w:r>
          </w:p>
        </w:tc>
        <w:tc>
          <w:tcPr>
            <w:tcW w:type="dxa" w:w="2304"/>
            <w:vAlign w:val="center"/>
          </w:tcPr>
          <w:p>
            <w:pPr>
              <w:spacing w:after="0"/>
            </w:pPr>
            <w:r/>
            <w:r>
              <w:rPr>
                <w:b w:val="0"/>
                <w:sz w:val="16"/>
              </w:rPr>
              <w:t>report_day4.pdf</w:t>
            </w:r>
          </w:p>
        </w:tc>
      </w:tr>
      <w:tr>
        <w:tc>
          <w:tcPr>
            <w:tcW w:type="dxa" w:w="1872"/>
            <w:vAlign w:val="center"/>
          </w:tcPr>
          <w:p>
            <w:pPr>
              <w:spacing w:after="0"/>
            </w:pPr>
            <w:r/>
            <w:r>
              <w:rPr>
                <w:b w:val="0"/>
                <w:sz w:val="16"/>
              </w:rPr>
              <w:t>file_type</w:t>
            </w:r>
          </w:p>
        </w:tc>
        <w:tc>
          <w:tcPr>
            <w:tcW w:type="dxa" w:w="5040"/>
            <w:vAlign w:val="center"/>
          </w:tcPr>
          <w:p>
            <w:pPr>
              <w:spacing w:after="0"/>
            </w:pPr>
            <w:r/>
            <w:r>
              <w:rPr>
                <w:b w:val="0"/>
                <w:sz w:val="16"/>
              </w:rPr>
              <w:t>Type or extension used for preview decisions</w:t>
            </w:r>
          </w:p>
        </w:tc>
        <w:tc>
          <w:tcPr>
            <w:tcW w:type="dxa" w:w="2304"/>
            <w:vAlign w:val="center"/>
          </w:tcPr>
          <w:p>
            <w:pPr>
              <w:spacing w:after="0"/>
            </w:pPr>
            <w:r/>
            <w:r>
              <w:rPr>
                <w:b w:val="0"/>
                <w:sz w:val="16"/>
              </w:rPr>
              <w:t>pdf / xlsx / docx</w:t>
            </w:r>
          </w:p>
        </w:tc>
      </w:tr>
      <w:tr>
        <w:tc>
          <w:tcPr>
            <w:tcW w:type="dxa" w:w="1872"/>
            <w:vAlign w:val="center"/>
          </w:tcPr>
          <w:p>
            <w:pPr>
              <w:spacing w:after="0"/>
            </w:pPr>
            <w:r/>
            <w:r>
              <w:rPr>
                <w:b w:val="0"/>
                <w:sz w:val="16"/>
              </w:rPr>
              <w:t>file_path</w:t>
            </w:r>
          </w:p>
        </w:tc>
        <w:tc>
          <w:tcPr>
            <w:tcW w:type="dxa" w:w="5040"/>
            <w:vAlign w:val="center"/>
          </w:tcPr>
          <w:p>
            <w:pPr>
              <w:spacing w:after="0"/>
            </w:pPr>
            <w:r/>
            <w:r>
              <w:rPr>
                <w:b w:val="0"/>
                <w:sz w:val="16"/>
              </w:rPr>
              <w:t>Local path or stored reference used by the system</w:t>
            </w:r>
          </w:p>
        </w:tc>
        <w:tc>
          <w:tcPr>
            <w:tcW w:type="dxa" w:w="2304"/>
            <w:vAlign w:val="center"/>
          </w:tcPr>
          <w:p>
            <w:pPr>
              <w:spacing w:after="0"/>
            </w:pPr>
            <w:r/>
            <w:r>
              <w:rPr>
                <w:b w:val="0"/>
                <w:sz w:val="16"/>
              </w:rPr>
              <w:t>uploads/report_day4.pdf</w:t>
            </w:r>
          </w:p>
        </w:tc>
      </w:tr>
      <w:tr>
        <w:tc>
          <w:tcPr>
            <w:tcW w:type="dxa" w:w="1872"/>
            <w:vAlign w:val="center"/>
          </w:tcPr>
          <w:p>
            <w:pPr>
              <w:spacing w:after="0"/>
            </w:pPr>
            <w:r/>
            <w:r>
              <w:rPr>
                <w:b w:val="0"/>
                <w:sz w:val="16"/>
              </w:rPr>
              <w:t>uploaded_by</w:t>
            </w:r>
          </w:p>
        </w:tc>
        <w:tc>
          <w:tcPr>
            <w:tcW w:type="dxa" w:w="5040"/>
            <w:vAlign w:val="center"/>
          </w:tcPr>
          <w:p>
            <w:pPr>
              <w:spacing w:after="0"/>
            </w:pPr>
            <w:r/>
            <w:r>
              <w:rPr>
                <w:b w:val="0"/>
                <w:sz w:val="16"/>
              </w:rPr>
              <w:t>User id or username that uploaded the file</w:t>
            </w:r>
          </w:p>
        </w:tc>
        <w:tc>
          <w:tcPr>
            <w:tcW w:type="dxa" w:w="2304"/>
            <w:vAlign w:val="center"/>
          </w:tcPr>
          <w:p>
            <w:pPr>
              <w:spacing w:after="0"/>
            </w:pPr>
            <w:r/>
            <w:r>
              <w:rPr>
                <w:b w:val="0"/>
                <w:sz w:val="16"/>
              </w:rPr>
              <w:t>admin</w:t>
            </w:r>
          </w:p>
        </w:tc>
      </w:tr>
      <w:tr>
        <w:tc>
          <w:tcPr>
            <w:tcW w:type="dxa" w:w="1872"/>
            <w:vAlign w:val="center"/>
          </w:tcPr>
          <w:p>
            <w:pPr>
              <w:spacing w:after="0"/>
            </w:pPr>
            <w:r/>
            <w:r>
              <w:rPr>
                <w:b w:val="0"/>
                <w:sz w:val="16"/>
              </w:rPr>
              <w:t>owner_user_id</w:t>
            </w:r>
          </w:p>
        </w:tc>
        <w:tc>
          <w:tcPr>
            <w:tcW w:type="dxa" w:w="5040"/>
            <w:vAlign w:val="center"/>
          </w:tcPr>
          <w:p>
            <w:pPr>
              <w:spacing w:after="0"/>
            </w:pPr>
            <w:r/>
            <w:r>
              <w:rPr>
                <w:b w:val="0"/>
                <w:sz w:val="16"/>
              </w:rPr>
              <w:t>The account that owns the file</w:t>
            </w:r>
          </w:p>
        </w:tc>
        <w:tc>
          <w:tcPr>
            <w:tcW w:type="dxa" w:w="2304"/>
            <w:vAlign w:val="center"/>
          </w:tcPr>
          <w:p>
            <w:pPr>
              <w:spacing w:after="0"/>
            </w:pPr>
            <w:r/>
            <w:r>
              <w:rPr>
                <w:b w:val="0"/>
                <w:sz w:val="16"/>
              </w:rPr>
              <w:t>3</w:t>
            </w:r>
          </w:p>
        </w:tc>
      </w:tr>
      <w:tr>
        <w:tc>
          <w:tcPr>
            <w:tcW w:type="dxa" w:w="1872"/>
            <w:vAlign w:val="center"/>
          </w:tcPr>
          <w:p>
            <w:pPr>
              <w:spacing w:after="0"/>
            </w:pPr>
            <w:r/>
            <w:r>
              <w:rPr>
                <w:b w:val="0"/>
                <w:sz w:val="16"/>
              </w:rPr>
              <w:t>drive_file_id</w:t>
            </w:r>
          </w:p>
        </w:tc>
        <w:tc>
          <w:tcPr>
            <w:tcW w:type="dxa" w:w="5040"/>
            <w:vAlign w:val="center"/>
          </w:tcPr>
          <w:p>
            <w:pPr>
              <w:spacing w:after="0"/>
            </w:pPr>
            <w:r/>
            <w:r>
              <w:rPr>
                <w:b w:val="0"/>
                <w:sz w:val="16"/>
              </w:rPr>
              <w:t>Optional cloud storage id if used later</w:t>
            </w:r>
          </w:p>
        </w:tc>
        <w:tc>
          <w:tcPr>
            <w:tcW w:type="dxa" w:w="2304"/>
            <w:vAlign w:val="center"/>
          </w:tcPr>
          <w:p>
            <w:pPr>
              <w:spacing w:after="0"/>
            </w:pPr>
            <w:r/>
            <w:r>
              <w:rPr>
                <w:b w:val="0"/>
                <w:sz w:val="16"/>
              </w:rPr>
              <w:t>abc123</w:t>
            </w:r>
          </w:p>
        </w:tc>
      </w:tr>
      <w:tr>
        <w:tc>
          <w:tcPr>
            <w:tcW w:type="dxa" w:w="1872"/>
            <w:vAlign w:val="center"/>
          </w:tcPr>
          <w:p>
            <w:pPr>
              <w:spacing w:after="0"/>
            </w:pPr>
            <w:r/>
            <w:r>
              <w:rPr>
                <w:b w:val="0"/>
                <w:sz w:val="16"/>
              </w:rPr>
              <w:t>uploaded_at</w:t>
            </w:r>
          </w:p>
        </w:tc>
        <w:tc>
          <w:tcPr>
            <w:tcW w:type="dxa" w:w="5040"/>
            <w:vAlign w:val="center"/>
          </w:tcPr>
          <w:p>
            <w:pPr>
              <w:spacing w:after="0"/>
            </w:pPr>
            <w:r/>
            <w:r>
              <w:rPr>
                <w:b w:val="0"/>
                <w:sz w:val="16"/>
              </w:rPr>
              <w:t>Date and time of upload</w:t>
            </w:r>
          </w:p>
        </w:tc>
        <w:tc>
          <w:tcPr>
            <w:tcW w:type="dxa" w:w="2304"/>
            <w:vAlign w:val="center"/>
          </w:tcPr>
          <w:p>
            <w:pPr>
              <w:spacing w:after="0"/>
            </w:pPr>
            <w:r/>
            <w:r>
              <w:rPr>
                <w:b w:val="0"/>
                <w:sz w:val="16"/>
              </w:rPr>
              <w:t>2026-06-15 10:30</w:t>
            </w:r>
          </w:p>
        </w:tc>
      </w:tr>
    </w:tbl>
    <w:p>
      <w:pPr>
        <w:pStyle w:val="Heading1"/>
      </w:pPr>
      <w:r>
        <w:rPr>
          <w:color w:val="203864"/>
        </w:rPr>
        <w:t>5. Practical Method - Step by Step</w:t>
      </w:r>
    </w:p>
    <w:p>
      <w:r>
        <w:rPr>
          <w:b/>
        </w:rPr>
        <w:t>Step 1 - Open the Project Folder</w:t>
      </w:r>
    </w:p>
    <w:p>
      <w:pPr>
        <w:spacing w:before="20" w:after="60"/>
        <w:ind w:left="360"/>
      </w:pPr>
      <w:r>
        <w:rPr>
          <w:rFonts w:ascii="Courier New" w:hAnsi="Courier New"/>
          <w:sz w:val="17"/>
        </w:rPr>
        <w:t>cd ~/Desktop/DTC</w:t>
      </w:r>
    </w:p>
    <w:p>
      <w:r>
        <w:rPr>
          <w:b/>
        </w:rPr>
        <w:t>Step 2 - Run FastAPI on Windows</w:t>
      </w:r>
    </w:p>
    <w:p>
      <w:pPr>
        <w:spacing w:before="20" w:after="60"/>
        <w:ind w:left="360"/>
      </w:pPr>
      <w:r>
        <w:rPr>
          <w:rFonts w:ascii="Courier New" w:hAnsi="Courier New"/>
          <w:sz w:val="17"/>
        </w:rPr>
        <w:t>py -m uvicorn api_server:app --reload</w:t>
      </w:r>
    </w:p>
    <w:p>
      <w:r>
        <w:rPr>
          <w:b/>
        </w:rPr>
        <w:t>Step 3 - Run FastAPI on Mac</w:t>
      </w:r>
    </w:p>
    <w:p>
      <w:pPr>
        <w:spacing w:before="20" w:after="60"/>
        <w:ind w:left="360"/>
      </w:pPr>
      <w:r>
        <w:rPr>
          <w:rFonts w:ascii="Courier New" w:hAnsi="Courier New"/>
          <w:sz w:val="17"/>
        </w:rPr>
        <w:t>source venv/bin/activate</w:t>
        <w:br/>
        <w:t>uvicorn api_server:app --reload --host 127.0.0.1 --port 8000</w:t>
      </w:r>
    </w:p>
    <w:p>
      <w:r>
        <w:rPr>
          <w:b/>
        </w:rPr>
        <w:t>Step 4 - Confirm the Server Result</w:t>
      </w:r>
    </w:p>
    <w:p>
      <w:pPr>
        <w:spacing w:before="20" w:after="60"/>
        <w:ind w:left="360"/>
      </w:pPr>
      <w:r>
        <w:rPr>
          <w:rFonts w:ascii="Courier New" w:hAnsi="Courier New"/>
          <w:sz w:val="17"/>
        </w:rPr>
        <w:t>Expected result:</w:t>
        <w:br/>
        <w:t>Uvicorn running on http://127.0.0.1:8000</w:t>
      </w:r>
    </w:p>
    <w:p>
      <w:r>
        <w:rPr>
          <w:b/>
        </w:rPr>
        <w:t>Step 5 - Open Swagger UI</w:t>
      </w:r>
    </w:p>
    <w:p>
      <w:pPr>
        <w:spacing w:before="20" w:after="60"/>
        <w:ind w:left="360"/>
      </w:pPr>
      <w:r>
        <w:rPr>
          <w:rFonts w:ascii="Courier New" w:hAnsi="Courier New"/>
          <w:sz w:val="17"/>
        </w:rPr>
        <w:t>http://127.0.0.1:8000/docs</w:t>
      </w:r>
    </w:p>
    <w:p>
      <w:r>
        <w:rPr>
          <w:b/>
        </w:rPr>
        <w:t>Step 6 - Test the Files List Endpoint</w:t>
      </w:r>
    </w:p>
    <w:p>
      <w:pPr>
        <w:spacing w:before="20" w:after="60"/>
        <w:ind w:left="360"/>
      </w:pPr>
      <w:r>
        <w:rPr>
          <w:rFonts w:ascii="Courier New" w:hAnsi="Courier New"/>
          <w:sz w:val="17"/>
        </w:rPr>
        <w:t>Find GET /files or the files listing endpoint, click Try it out, then Execute. Expected result: a JSON list of visible files.</w:t>
      </w:r>
    </w:p>
    <w:p>
      <w:r>
        <w:rPr>
          <w:b/>
        </w:rPr>
        <w:t>Step 7 - Upload a Training File</w:t>
      </w:r>
    </w:p>
    <w:p>
      <w:pPr>
        <w:spacing w:before="20" w:after="60"/>
        <w:ind w:left="360"/>
      </w:pPr>
      <w:r>
        <w:rPr>
          <w:rFonts w:ascii="Courier New" w:hAnsi="Courier New"/>
          <w:sz w:val="17"/>
        </w:rPr>
        <w:t>Use POST /files or the upload endpoint. Select a small PDF, image, Excel, Word, or text file for training.</w:t>
      </w:r>
    </w:p>
    <w:p>
      <w:r>
        <w:rPr>
          <w:b/>
        </w:rPr>
        <w:t>Step 8 - Check the API Response</w:t>
      </w:r>
    </w:p>
    <w:p>
      <w:pPr>
        <w:spacing w:before="20" w:after="60"/>
        <w:ind w:left="360"/>
      </w:pPr>
      <w:r>
        <w:rPr>
          <w:rFonts w:ascii="Courier New" w:hAnsi="Courier New"/>
          <w:sz w:val="17"/>
        </w:rPr>
        <w:t>Confirm that the response includes a success message, file id, file_name, owner, or upload date.</w:t>
      </w:r>
    </w:p>
    <w:p>
      <w:r>
        <w:rPr>
          <w:b/>
        </w:rPr>
        <w:t>Step 9 - Download the Training File</w:t>
      </w:r>
    </w:p>
    <w:p>
      <w:pPr>
        <w:spacing w:before="20" w:after="60"/>
        <w:ind w:left="360"/>
      </w:pPr>
      <w:r>
        <w:rPr>
          <w:rFonts w:ascii="Courier New" w:hAnsi="Courier New"/>
          <w:sz w:val="17"/>
        </w:rPr>
        <w:t>Use GET /files/{id}/download or the download endpoint and confirm the file opens or saves correctly.</w:t>
      </w:r>
    </w:p>
    <w:p>
      <w:r>
        <w:rPr>
          <w:b/>
        </w:rPr>
        <w:t>Step 10 - Run the Tkinter Desktop Application</w:t>
      </w:r>
    </w:p>
    <w:p>
      <w:pPr>
        <w:spacing w:before="20" w:after="60"/>
        <w:ind w:left="360"/>
      </w:pPr>
      <w:r>
        <w:rPr>
          <w:rFonts w:ascii="Courier New" w:hAnsi="Courier New"/>
          <w:sz w:val="17"/>
        </w:rPr>
        <w:t>Keep the API terminal running. Open a second terminal and run:</w:t>
        <w:br/>
        <w:t>python test_11.py</w:t>
        <w:br/>
        <w:t># Mac alternative:</w:t>
        <w:br/>
        <w:t>python3 test_11.py</w:t>
      </w:r>
    </w:p>
    <w:p>
      <w:r>
        <w:rPr>
          <w:b/>
        </w:rPr>
        <w:t>Step 11 - Open Files Page in Tkinter</w:t>
      </w:r>
    </w:p>
    <w:p>
      <w:pPr>
        <w:spacing w:before="20" w:after="60"/>
        <w:ind w:left="360"/>
      </w:pPr>
      <w:r>
        <w:rPr>
          <w:rFonts w:ascii="Courier New" w:hAnsi="Courier New"/>
          <w:sz w:val="17"/>
        </w:rPr>
        <w:t>Login as admin, open Files, upload a test file, then refresh the table.</w:t>
      </w:r>
    </w:p>
    <w:p>
      <w:r>
        <w:rPr>
          <w:b/>
        </w:rPr>
        <w:t>Step 12 - Test Preview or Double-Click</w:t>
      </w:r>
    </w:p>
    <w:p>
      <w:pPr>
        <w:spacing w:before="20" w:after="60"/>
        <w:ind w:left="360"/>
      </w:pPr>
      <w:r>
        <w:rPr>
          <w:rFonts w:ascii="Courier New" w:hAnsi="Courier New"/>
          <w:sz w:val="17"/>
        </w:rPr>
        <w:t>Double-click the uploaded file or use the Preview button if available. Confirm the file opens safely.</w:t>
      </w:r>
    </w:p>
    <w:p>
      <w:pPr>
        <w:pStyle w:val="Heading1"/>
      </w:pPr>
      <w:r>
        <w:rPr>
          <w:color w:val="203864"/>
        </w:rPr>
        <w:t>6. Example API Usage</w:t>
      </w:r>
    </w:p>
    <w:p>
      <w:r>
        <w:t>For file upload, Swagger usually shows a file picker rather than a normal JSON body. The request sends multipart form data, not plain JSON.</w:t>
      </w:r>
    </w:p>
    <w:p>
      <w:pPr>
        <w:spacing w:before="20" w:after="60"/>
        <w:ind w:left="360"/>
      </w:pPr>
      <w:r>
        <w:rPr>
          <w:rFonts w:ascii="Courier New" w:hAnsi="Courier New"/>
          <w:sz w:val="17"/>
        </w:rPr>
        <w:t>POST /files/upload</w:t>
        <w:br/>
        <w:t>file: choose report_day4.pdf</w:t>
        <w:br/>
        <w:t>owner_user_id: 3   # if the endpoint asks for owner</w:t>
      </w:r>
    </w:p>
    <w:p>
      <w:r>
        <w:t>For downloading a file, the API normally uses the file id in the URL.</w:t>
      </w:r>
    </w:p>
    <w:p>
      <w:pPr>
        <w:spacing w:before="20" w:after="60"/>
        <w:ind w:left="360"/>
      </w:pPr>
      <w:r>
        <w:rPr>
          <w:rFonts w:ascii="Courier New" w:hAnsi="Courier New"/>
          <w:sz w:val="17"/>
        </w:rPr>
        <w:t>GET /files/15/download</w:t>
      </w:r>
    </w:p>
    <w:p>
      <w:pPr>
        <w:pStyle w:val="Heading1"/>
      </w:pPr>
      <w:r>
        <w:rPr>
          <w:color w:val="203864"/>
        </w:rPr>
        <w:t>7. Understanding File Visibility</w:t>
      </w:r>
    </w:p>
    <w:tbl>
      <w:tblPr>
        <w:tblStyle w:val="TableGrid"/>
        <w:tblW w:type="auto" w:w="0"/>
        <w:jc w:val="center"/>
        <w:tblLook w:firstColumn="1" w:firstRow="1" w:lastColumn="0" w:lastRow="0" w:noHBand="0" w:noVBand="1" w:val="04A0"/>
      </w:tblPr>
      <w:tblGrid>
        <w:gridCol w:w="3552"/>
        <w:gridCol w:w="3552"/>
        <w:gridCol w:w="3552"/>
      </w:tblGrid>
      <w:tr>
        <w:tc>
          <w:tcPr>
            <w:tcW w:type="dxa" w:w="1728"/>
            <w:vAlign w:val="center"/>
            <w:shd w:fill="D9EAF7"/>
          </w:tcPr>
          <w:p>
            <w:pPr>
              <w:spacing w:after="0"/>
            </w:pPr>
            <w:r/>
            <w:r>
              <w:rPr>
                <w:b/>
                <w:sz w:val="17"/>
              </w:rPr>
              <w:t>Role</w:t>
            </w:r>
          </w:p>
        </w:tc>
        <w:tc>
          <w:tcPr>
            <w:tcW w:type="dxa" w:w="4032"/>
            <w:vAlign w:val="center"/>
            <w:shd w:fill="D9EAF7"/>
          </w:tcPr>
          <w:p>
            <w:pPr>
              <w:spacing w:after="0"/>
            </w:pPr>
            <w:r/>
            <w:r>
              <w:rPr>
                <w:b/>
                <w:sz w:val="17"/>
              </w:rPr>
              <w:t>Typical File Visibility</w:t>
            </w:r>
          </w:p>
        </w:tc>
        <w:tc>
          <w:tcPr>
            <w:tcW w:type="dxa" w:w="3456"/>
            <w:vAlign w:val="center"/>
            <w:shd w:fill="D9EAF7"/>
          </w:tcPr>
          <w:p>
            <w:pPr>
              <w:spacing w:after="0"/>
            </w:pPr>
            <w:r/>
            <w:r>
              <w:rPr>
                <w:b/>
                <w:sz w:val="17"/>
              </w:rPr>
              <w:t>Reason</w:t>
            </w:r>
          </w:p>
        </w:tc>
      </w:tr>
      <w:tr>
        <w:tc>
          <w:tcPr>
            <w:tcW w:type="dxa" w:w="1728"/>
            <w:vAlign w:val="center"/>
          </w:tcPr>
          <w:p>
            <w:pPr>
              <w:spacing w:after="0"/>
            </w:pPr>
            <w:r/>
            <w:r>
              <w:rPr>
                <w:b w:val="0"/>
                <w:sz w:val="16"/>
              </w:rPr>
              <w:t>admin</w:t>
            </w:r>
          </w:p>
        </w:tc>
        <w:tc>
          <w:tcPr>
            <w:tcW w:type="dxa" w:w="4032"/>
            <w:vAlign w:val="center"/>
          </w:tcPr>
          <w:p>
            <w:pPr>
              <w:spacing w:after="0"/>
            </w:pPr>
            <w:r/>
            <w:r>
              <w:rPr>
                <w:b w:val="0"/>
                <w:sz w:val="16"/>
              </w:rPr>
              <w:t>Can see all uploaded files</w:t>
            </w:r>
          </w:p>
        </w:tc>
        <w:tc>
          <w:tcPr>
            <w:tcW w:type="dxa" w:w="3456"/>
            <w:vAlign w:val="center"/>
          </w:tcPr>
          <w:p>
            <w:pPr>
              <w:spacing w:after="0"/>
            </w:pPr>
            <w:r/>
            <w:r>
              <w:rPr>
                <w:b w:val="0"/>
                <w:sz w:val="16"/>
              </w:rPr>
              <w:t>Admin manages the whole system.</w:t>
            </w:r>
          </w:p>
        </w:tc>
      </w:tr>
      <w:tr>
        <w:tc>
          <w:tcPr>
            <w:tcW w:type="dxa" w:w="1728"/>
            <w:vAlign w:val="center"/>
          </w:tcPr>
          <w:p>
            <w:pPr>
              <w:spacing w:after="0"/>
            </w:pPr>
            <w:r/>
            <w:r>
              <w:rPr>
                <w:b w:val="0"/>
                <w:sz w:val="16"/>
              </w:rPr>
              <w:t>supervisor</w:t>
            </w:r>
          </w:p>
        </w:tc>
        <w:tc>
          <w:tcPr>
            <w:tcW w:type="dxa" w:w="4032"/>
            <w:vAlign w:val="center"/>
          </w:tcPr>
          <w:p>
            <w:pPr>
              <w:spacing w:after="0"/>
            </w:pPr>
            <w:r/>
            <w:r>
              <w:rPr>
                <w:b w:val="0"/>
                <w:sz w:val="16"/>
              </w:rPr>
              <w:t>Can see files for related users if the system allows it</w:t>
            </w:r>
          </w:p>
        </w:tc>
        <w:tc>
          <w:tcPr>
            <w:tcW w:type="dxa" w:w="3456"/>
            <w:vAlign w:val="center"/>
          </w:tcPr>
          <w:p>
            <w:pPr>
              <w:spacing w:after="0"/>
            </w:pPr>
            <w:r/>
            <w:r>
              <w:rPr>
                <w:b w:val="0"/>
                <w:sz w:val="16"/>
              </w:rPr>
              <w:t>Supervisor monitors assigned team data.</w:t>
            </w:r>
          </w:p>
        </w:tc>
      </w:tr>
      <w:tr>
        <w:tc>
          <w:tcPr>
            <w:tcW w:type="dxa" w:w="1728"/>
            <w:vAlign w:val="center"/>
          </w:tcPr>
          <w:p>
            <w:pPr>
              <w:spacing w:after="0"/>
            </w:pPr>
            <w:r/>
            <w:r>
              <w:rPr>
                <w:b w:val="0"/>
                <w:sz w:val="16"/>
              </w:rPr>
              <w:t>user</w:t>
            </w:r>
          </w:p>
        </w:tc>
        <w:tc>
          <w:tcPr>
            <w:tcW w:type="dxa" w:w="4032"/>
            <w:vAlign w:val="center"/>
          </w:tcPr>
          <w:p>
            <w:pPr>
              <w:spacing w:after="0"/>
            </w:pPr>
            <w:r/>
            <w:r>
              <w:rPr>
                <w:b w:val="0"/>
                <w:sz w:val="16"/>
              </w:rPr>
              <w:t>Can see only own files</w:t>
            </w:r>
          </w:p>
        </w:tc>
        <w:tc>
          <w:tcPr>
            <w:tcW w:type="dxa" w:w="3456"/>
            <w:vAlign w:val="center"/>
          </w:tcPr>
          <w:p>
            <w:pPr>
              <w:spacing w:after="0"/>
            </w:pPr>
            <w:r/>
            <w:r>
              <w:rPr>
                <w:b w:val="0"/>
                <w:sz w:val="16"/>
              </w:rPr>
              <w:t>Normal users should not access other accounts files.</w:t>
            </w:r>
          </w:p>
        </w:tc>
      </w:tr>
    </w:tbl>
    <w:p>
      <w:r>
        <w:t>The desktop app can hide files by filtering the table, but FastAPI should also filter files in the backend. Backend filtering is the stronger protection because users should not receive unauthorized data from the API.</w:t>
      </w:r>
    </w:p>
    <w:p>
      <w:r>
        <w:br w:type="page"/>
      </w:r>
    </w:p>
    <w:p>
      <w:pPr>
        <w:pStyle w:val="Heading1"/>
      </w:pPr>
      <w:r>
        <w:rPr>
          <w:color w:val="203864"/>
        </w:rPr>
        <w:t>8. Student Practice Tasks</w:t>
      </w:r>
    </w:p>
    <w:p>
      <w:pPr>
        <w:pStyle w:val="ListBullet"/>
        <w:spacing w:after="20"/>
      </w:pPr>
      <w:r>
        <w:t>Run FastAPI successfully.  ☐</w:t>
      </w:r>
    </w:p>
    <w:p>
      <w:pPr>
        <w:pStyle w:val="ListBullet"/>
        <w:spacing w:after="20"/>
      </w:pPr>
      <w:r>
        <w:t>Open Swagger UI.  ☐</w:t>
      </w:r>
    </w:p>
    <w:p>
      <w:pPr>
        <w:pStyle w:val="ListBullet"/>
        <w:spacing w:after="20"/>
      </w:pPr>
      <w:r>
        <w:t>List files from the files endpoint.  ☐</w:t>
      </w:r>
    </w:p>
    <w:p>
      <w:pPr>
        <w:pStyle w:val="ListBullet"/>
        <w:spacing w:after="20"/>
      </w:pPr>
      <w:r>
        <w:t>Upload one small training file.  ☐</w:t>
      </w:r>
    </w:p>
    <w:p>
      <w:pPr>
        <w:pStyle w:val="ListBullet"/>
        <w:spacing w:after="20"/>
      </w:pPr>
      <w:r>
        <w:t>Download the same file by id.  ☐</w:t>
      </w:r>
    </w:p>
    <w:p>
      <w:pPr>
        <w:pStyle w:val="ListBullet"/>
        <w:spacing w:after="20"/>
      </w:pPr>
      <w:r>
        <w:t>Run Tkinter and open the Files page.  ☐</w:t>
      </w:r>
    </w:p>
    <w:p>
      <w:pPr>
        <w:pStyle w:val="ListBullet"/>
        <w:spacing w:after="20"/>
      </w:pPr>
      <w:r>
        <w:t>Upload another file from Tkinter.  ☐</w:t>
      </w:r>
    </w:p>
    <w:p>
      <w:pPr>
        <w:pStyle w:val="ListBullet"/>
        <w:spacing w:after="20"/>
      </w:pPr>
      <w:r>
        <w:t>Confirm that the table refreshes after upload.  ☐</w:t>
      </w:r>
    </w:p>
    <w:p>
      <w:pPr>
        <w:pStyle w:val="ListBullet"/>
        <w:spacing w:after="20"/>
      </w:pPr>
      <w:r>
        <w:t>Preview or open the uploaded file.  ☐</w:t>
      </w:r>
    </w:p>
    <w:p>
      <w:pPr>
        <w:pStyle w:val="ListBullet"/>
        <w:spacing w:after="20"/>
      </w:pPr>
      <w:r>
        <w:t>Explain why normal users should only see their own files.  ☐</w:t>
      </w:r>
    </w:p>
    <w:p>
      <w:pPr>
        <w:pStyle w:val="Heading1"/>
      </w:pPr>
      <w:r>
        <w:rPr>
          <w:color w:val="203864"/>
        </w:rPr>
        <w:t>9. Common Errors and How to Fix Them</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center"/>
            <w:shd w:fill="D9EAF7"/>
          </w:tcPr>
          <w:p>
            <w:pPr>
              <w:spacing w:after="0"/>
            </w:pPr>
            <w:r/>
            <w:r>
              <w:rPr>
                <w:b/>
                <w:sz w:val="17"/>
              </w:rPr>
              <w:t>Error</w:t>
            </w:r>
          </w:p>
        </w:tc>
        <w:tc>
          <w:tcPr>
            <w:tcW w:type="dxa" w:w="3600"/>
            <w:vAlign w:val="center"/>
            <w:shd w:fill="D9EAF7"/>
          </w:tcPr>
          <w:p>
            <w:pPr>
              <w:spacing w:after="0"/>
            </w:pPr>
            <w:r/>
            <w:r>
              <w:rPr>
                <w:b/>
                <w:sz w:val="17"/>
              </w:rPr>
              <w:t>Possible Cause</w:t>
            </w:r>
          </w:p>
        </w:tc>
        <w:tc>
          <w:tcPr>
            <w:tcW w:type="dxa" w:w="3744"/>
            <w:vAlign w:val="center"/>
            <w:shd w:fill="D9EAF7"/>
          </w:tcPr>
          <w:p>
            <w:pPr>
              <w:spacing w:after="0"/>
            </w:pPr>
            <w:r/>
            <w:r>
              <w:rPr>
                <w:b/>
                <w:sz w:val="17"/>
              </w:rPr>
              <w:t>Solution</w:t>
            </w:r>
          </w:p>
        </w:tc>
      </w:tr>
      <w:tr>
        <w:tc>
          <w:tcPr>
            <w:tcW w:type="dxa" w:w="2160"/>
            <w:vAlign w:val="center"/>
          </w:tcPr>
          <w:p>
            <w:pPr>
              <w:spacing w:after="0"/>
            </w:pPr>
            <w:r/>
            <w:r>
              <w:rPr>
                <w:b w:val="0"/>
                <w:sz w:val="16"/>
              </w:rPr>
              <w:t>Upload endpoint fails</w:t>
            </w:r>
          </w:p>
        </w:tc>
        <w:tc>
          <w:tcPr>
            <w:tcW w:type="dxa" w:w="3600"/>
            <w:vAlign w:val="center"/>
          </w:tcPr>
          <w:p>
            <w:pPr>
              <w:spacing w:after="0"/>
            </w:pPr>
            <w:r/>
            <w:r>
              <w:rPr>
                <w:b w:val="0"/>
                <w:sz w:val="16"/>
              </w:rPr>
              <w:t>python-multipart is missing</w:t>
            </w:r>
          </w:p>
        </w:tc>
        <w:tc>
          <w:tcPr>
            <w:tcW w:type="dxa" w:w="3744"/>
            <w:vAlign w:val="center"/>
          </w:tcPr>
          <w:p>
            <w:pPr>
              <w:spacing w:after="0"/>
            </w:pPr>
            <w:r/>
            <w:r>
              <w:rPr>
                <w:b w:val="0"/>
                <w:sz w:val="16"/>
              </w:rPr>
              <w:t>Install it with pip install python-multipart, then restart FastAPI.</w:t>
            </w:r>
          </w:p>
        </w:tc>
      </w:tr>
      <w:tr>
        <w:tc>
          <w:tcPr>
            <w:tcW w:type="dxa" w:w="2160"/>
            <w:vAlign w:val="center"/>
          </w:tcPr>
          <w:p>
            <w:pPr>
              <w:spacing w:after="0"/>
            </w:pPr>
            <w:r/>
            <w:r>
              <w:rPr>
                <w:b w:val="0"/>
                <w:sz w:val="16"/>
              </w:rPr>
              <w:t>Files list is empty</w:t>
            </w:r>
          </w:p>
        </w:tc>
        <w:tc>
          <w:tcPr>
            <w:tcW w:type="dxa" w:w="3600"/>
            <w:vAlign w:val="center"/>
          </w:tcPr>
          <w:p>
            <w:pPr>
              <w:spacing w:after="0"/>
            </w:pPr>
            <w:r/>
            <w:r>
              <w:rPr>
                <w:b w:val="0"/>
                <w:sz w:val="16"/>
              </w:rPr>
              <w:t>Wrong database, no uploads, or permission filter</w:t>
            </w:r>
          </w:p>
        </w:tc>
        <w:tc>
          <w:tcPr>
            <w:tcW w:type="dxa" w:w="3744"/>
            <w:vAlign w:val="center"/>
          </w:tcPr>
          <w:p>
            <w:pPr>
              <w:spacing w:after="0"/>
            </w:pPr>
            <w:r/>
            <w:r>
              <w:rPr>
                <w:b w:val="0"/>
                <w:sz w:val="16"/>
              </w:rPr>
              <w:t>Upload a training file and check the logged-in role.</w:t>
            </w:r>
          </w:p>
        </w:tc>
      </w:tr>
      <w:tr>
        <w:tc>
          <w:tcPr>
            <w:tcW w:type="dxa" w:w="2160"/>
            <w:vAlign w:val="center"/>
          </w:tcPr>
          <w:p>
            <w:pPr>
              <w:spacing w:after="0"/>
            </w:pPr>
            <w:r/>
            <w:r>
              <w:rPr>
                <w:b w:val="0"/>
                <w:sz w:val="16"/>
              </w:rPr>
              <w:t>404 File not found</w:t>
            </w:r>
          </w:p>
        </w:tc>
        <w:tc>
          <w:tcPr>
            <w:tcW w:type="dxa" w:w="3600"/>
            <w:vAlign w:val="center"/>
          </w:tcPr>
          <w:p>
            <w:pPr>
              <w:spacing w:after="0"/>
            </w:pPr>
            <w:r/>
            <w:r>
              <w:rPr>
                <w:b w:val="0"/>
                <w:sz w:val="16"/>
              </w:rPr>
              <w:t>Database row exists but stored file path is wrong</w:t>
            </w:r>
          </w:p>
        </w:tc>
        <w:tc>
          <w:tcPr>
            <w:tcW w:type="dxa" w:w="3744"/>
            <w:vAlign w:val="center"/>
          </w:tcPr>
          <w:p>
            <w:pPr>
              <w:spacing w:after="0"/>
            </w:pPr>
            <w:r/>
            <w:r>
              <w:rPr>
                <w:b w:val="0"/>
                <w:sz w:val="16"/>
              </w:rPr>
              <w:t>Compare file_path/storage path with actual storage location.</w:t>
            </w:r>
          </w:p>
        </w:tc>
      </w:tr>
      <w:tr>
        <w:tc>
          <w:tcPr>
            <w:tcW w:type="dxa" w:w="2160"/>
            <w:vAlign w:val="center"/>
          </w:tcPr>
          <w:p>
            <w:pPr>
              <w:spacing w:after="0"/>
            </w:pPr>
            <w:r/>
            <w:r>
              <w:rPr>
                <w:b w:val="0"/>
                <w:sz w:val="16"/>
              </w:rPr>
              <w:t>Arabic filename downloads incorrectly</w:t>
            </w:r>
          </w:p>
        </w:tc>
        <w:tc>
          <w:tcPr>
            <w:tcW w:type="dxa" w:w="3600"/>
            <w:vAlign w:val="center"/>
          </w:tcPr>
          <w:p>
            <w:pPr>
              <w:spacing w:after="0"/>
            </w:pPr>
            <w:r/>
            <w:r>
              <w:rPr>
                <w:b w:val="0"/>
                <w:sz w:val="16"/>
              </w:rPr>
              <w:t>Filename header is not UTF-8 encoded</w:t>
            </w:r>
          </w:p>
        </w:tc>
        <w:tc>
          <w:tcPr>
            <w:tcW w:type="dxa" w:w="3744"/>
            <w:vAlign w:val="center"/>
          </w:tcPr>
          <w:p>
            <w:pPr>
              <w:spacing w:after="0"/>
            </w:pPr>
            <w:r/>
            <w:r>
              <w:rPr>
                <w:b w:val="0"/>
                <w:sz w:val="16"/>
              </w:rPr>
              <w:t>Use a safe UTF-8 Content-Disposition filename header.</w:t>
            </w:r>
          </w:p>
        </w:tc>
      </w:tr>
      <w:tr>
        <w:tc>
          <w:tcPr>
            <w:tcW w:type="dxa" w:w="2160"/>
            <w:vAlign w:val="center"/>
          </w:tcPr>
          <w:p>
            <w:pPr>
              <w:spacing w:after="0"/>
            </w:pPr>
            <w:r/>
            <w:r>
              <w:rPr>
                <w:b w:val="0"/>
                <w:sz w:val="16"/>
              </w:rPr>
              <w:t>Preview does not open</w:t>
            </w:r>
          </w:p>
        </w:tc>
        <w:tc>
          <w:tcPr>
            <w:tcW w:type="dxa" w:w="3600"/>
            <w:vAlign w:val="center"/>
          </w:tcPr>
          <w:p>
            <w:pPr>
              <w:spacing w:after="0"/>
            </w:pPr>
            <w:r/>
            <w:r>
              <w:rPr>
                <w:b w:val="0"/>
                <w:sz w:val="16"/>
              </w:rPr>
              <w:t>Unsupported extension or missing preview library</w:t>
            </w:r>
          </w:p>
        </w:tc>
        <w:tc>
          <w:tcPr>
            <w:tcW w:type="dxa" w:w="3744"/>
            <w:vAlign w:val="center"/>
          </w:tcPr>
          <w:p>
            <w:pPr>
              <w:spacing w:after="0"/>
            </w:pPr>
            <w:r/>
            <w:r>
              <w:rPr>
                <w:b w:val="0"/>
                <w:sz w:val="16"/>
              </w:rPr>
              <w:t>Test with PDF, image, or text first; then add special preview handling.</w:t>
            </w:r>
          </w:p>
        </w:tc>
      </w:tr>
      <w:tr>
        <w:tc>
          <w:tcPr>
            <w:tcW w:type="dxa" w:w="2160"/>
            <w:vAlign w:val="center"/>
          </w:tcPr>
          <w:p>
            <w:pPr>
              <w:spacing w:after="0"/>
            </w:pPr>
            <w:r/>
            <w:r>
              <w:rPr>
                <w:b w:val="0"/>
                <w:sz w:val="16"/>
              </w:rPr>
              <w:t>Tkinter does not refresh</w:t>
            </w:r>
          </w:p>
        </w:tc>
        <w:tc>
          <w:tcPr>
            <w:tcW w:type="dxa" w:w="3600"/>
            <w:vAlign w:val="center"/>
          </w:tcPr>
          <w:p>
            <w:pPr>
              <w:spacing w:after="0"/>
            </w:pPr>
            <w:r/>
            <w:r>
              <w:rPr>
                <w:b w:val="0"/>
                <w:sz w:val="16"/>
              </w:rPr>
              <w:t>Reload function was not called</w:t>
            </w:r>
          </w:p>
        </w:tc>
        <w:tc>
          <w:tcPr>
            <w:tcW w:type="dxa" w:w="3744"/>
            <w:vAlign w:val="center"/>
          </w:tcPr>
          <w:p>
            <w:pPr>
              <w:spacing w:after="0"/>
            </w:pPr>
            <w:r/>
            <w:r>
              <w:rPr>
                <w:b w:val="0"/>
                <w:sz w:val="16"/>
              </w:rPr>
              <w:t>Call load_files() after upload or delete.</w:t>
            </w:r>
          </w:p>
        </w:tc>
      </w:tr>
      <w:tr>
        <w:tc>
          <w:tcPr>
            <w:tcW w:type="dxa" w:w="2160"/>
            <w:vAlign w:val="center"/>
          </w:tcPr>
          <w:p>
            <w:pPr>
              <w:spacing w:after="0"/>
            </w:pPr>
            <w:r/>
            <w:r>
              <w:rPr>
                <w:b w:val="0"/>
                <w:sz w:val="16"/>
              </w:rPr>
              <w:t>Access denied</w:t>
            </w:r>
          </w:p>
        </w:tc>
        <w:tc>
          <w:tcPr>
            <w:tcW w:type="dxa" w:w="3600"/>
            <w:vAlign w:val="center"/>
          </w:tcPr>
          <w:p>
            <w:pPr>
              <w:spacing w:after="0"/>
            </w:pPr>
            <w:r/>
            <w:r>
              <w:rPr>
                <w:b w:val="0"/>
                <w:sz w:val="16"/>
              </w:rPr>
              <w:t>Logged-in user role cannot view the selected file</w:t>
            </w:r>
          </w:p>
        </w:tc>
        <w:tc>
          <w:tcPr>
            <w:tcW w:type="dxa" w:w="3744"/>
            <w:vAlign w:val="center"/>
          </w:tcPr>
          <w:p>
            <w:pPr>
              <w:spacing w:after="0"/>
            </w:pPr>
            <w:r/>
            <w:r>
              <w:rPr>
                <w:b w:val="0"/>
                <w:sz w:val="16"/>
              </w:rPr>
              <w:t>Login as admin for Day 4 practice or check owner_user_id.</w:t>
            </w:r>
          </w:p>
        </w:tc>
      </w:tr>
    </w:tbl>
    <w:p>
      <w:pPr>
        <w:pStyle w:val="Heading1"/>
      </w:pPr>
      <w:r>
        <w:rPr>
          <w:color w:val="203864"/>
        </w:rPr>
        <w:t>10. Reflection Questions</w:t>
      </w:r>
    </w:p>
    <w:p>
      <w:pPr>
        <w:pStyle w:val="ListNumber"/>
        <w:spacing w:after="20"/>
      </w:pPr>
      <w:r>
        <w:t>Why should the actual file bytes not be stored directly in the users table?</w:t>
      </w:r>
    </w:p>
    <w:p>
      <w:pPr>
        <w:pStyle w:val="ListNumber"/>
        <w:spacing w:after="20"/>
      </w:pPr>
      <w:r>
        <w:t>What is the difference between file metadata and the actual file?</w:t>
      </w:r>
    </w:p>
    <w:p>
      <w:pPr>
        <w:pStyle w:val="ListNumber"/>
        <w:spacing w:after="20"/>
      </w:pPr>
      <w:r>
        <w:t>Why does upload use multipart form data instead of normal JSON?</w:t>
      </w:r>
    </w:p>
    <w:p>
      <w:pPr>
        <w:pStyle w:val="ListNumber"/>
        <w:spacing w:after="20"/>
      </w:pPr>
      <w:r>
        <w:t>Which files table fields help with permissions?</w:t>
      </w:r>
    </w:p>
    <w:p>
      <w:pPr>
        <w:pStyle w:val="ListNumber"/>
        <w:spacing w:after="20"/>
      </w:pPr>
      <w:r>
        <w:t>Why should FastAPI filter visible files even if Tkinter already filters the table?</w:t>
      </w:r>
    </w:p>
    <w:p>
      <w:pPr>
        <w:pStyle w:val="ListNumber"/>
        <w:spacing w:after="20"/>
      </w:pPr>
      <w:r>
        <w:t>What should you check first when download returns 404?</w:t>
      </w:r>
    </w:p>
    <w:p>
      <w:pPr>
        <w:pStyle w:val="Heading1"/>
      </w:pPr>
      <w:r>
        <w:rPr>
          <w:color w:val="203864"/>
        </w:rPr>
        <w:t>11. End of Day 4 Summary</w:t>
      </w:r>
    </w:p>
    <w:p>
      <w:r>
        <w:t>By the end of Day 4, you should be able to upload, list, download, and preview training files through Swagger and Tkinter. You should also understand the files table metadata and explain how role-based visibility protects file access.</w:t>
      </w:r>
    </w:p>
    <w:p>
      <w:pPr>
        <w:pStyle w:val="ListBullet"/>
        <w:spacing w:after="20"/>
      </w:pPr>
      <w:r>
        <w:t>I can explain file metadata.  ☐</w:t>
      </w:r>
    </w:p>
    <w:p>
      <w:pPr>
        <w:pStyle w:val="ListBullet"/>
        <w:spacing w:after="20"/>
      </w:pPr>
      <w:r>
        <w:t>I can test the files API endpoints.  ☐</w:t>
      </w:r>
    </w:p>
    <w:p>
      <w:pPr>
        <w:pStyle w:val="ListBullet"/>
        <w:spacing w:after="20"/>
      </w:pPr>
      <w:r>
        <w:t>I can upload and download a training file.  ☐</w:t>
      </w:r>
    </w:p>
    <w:p>
      <w:pPr>
        <w:pStyle w:val="ListBullet"/>
        <w:spacing w:after="20"/>
      </w:pPr>
      <w:r>
        <w:t>I can explain owner_user_id and file visibility.  ☐</w:t>
      </w:r>
    </w:p>
    <w:p>
      <w:pPr>
        <w:pStyle w:val="ListBullet"/>
        <w:spacing w:after="20"/>
      </w:pPr>
      <w:r>
        <w:t>I can run Tkinter and refresh the Files page.  ☐</w:t>
      </w:r>
    </w:p>
    <w:p>
      <w:pPr>
        <w:pStyle w:val="ListBullet"/>
        <w:spacing w:after="20"/>
      </w:pPr>
      <w:r>
        <w:t>I can explain why backend file permission checks are required.  ☐</w:t>
      </w:r>
    </w:p>
    <w:sectPr w:rsidR="00FC693F" w:rsidRPr="0006063C" w:rsidSect="00034616">
      <w:headerReference w:type="default" r:id="rId9"/>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DTCv1 Training Program | Week 1 Day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DTCv1 Student Guide - Week 1 Day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