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cv1-student-guide-stage-1"/>
    <w:p>
      <w:pPr>
        <w:pStyle w:val="Heading1"/>
      </w:pPr>
      <w:r>
        <w:t xml:space="preserve">DTCv1 Student Guide – Stage 1</w:t>
      </w:r>
    </w:p>
    <w:bookmarkEnd w:id="20"/>
    <w:bookmarkStart w:id="21" w:name="local-api-student-guide"/>
    <w:p>
      <w:pPr>
        <w:pStyle w:val="Heading1"/>
      </w:pPr>
      <w:r>
        <w:t xml:space="preserve">Local API Student Guide</w:t>
      </w:r>
    </w:p>
    <w:p>
      <w:pPr>
        <w:pStyle w:val="FirstParagraph"/>
      </w:pPr>
      <w:r>
        <w:t xml:space="preserve">Student practical manual with definitions, commands, expected results, and exercises.</w:t>
      </w:r>
    </w:p>
    <w:p>
      <w:r>
        <w:pict>
          <v:rect style="width:0;height:1.5pt" o:hralign="center" o:hrstd="t" o:hr="t"/>
        </w:pict>
      </w:r>
    </w:p>
    <w:bookmarkEnd w:id="21"/>
    <w:bookmarkStart w:id="22" w:name="what-you-will-learn-today"/>
    <w:p>
      <w:pPr>
        <w:pStyle w:val="Heading1"/>
      </w:pPr>
      <w:r>
        <w:t xml:space="preserve">1. What You Will Learn Today</w:t>
      </w:r>
    </w:p>
    <w:p>
      <w:pPr>
        <w:pStyle w:val="FirstParagraph"/>
      </w:pPr>
      <w:r>
        <w:t xml:space="preserve">Today you will convert DTCv1 from a cloud-based development environment into a local development environment. This allows the project to run without internet dependency and simplifies debugging.</w:t>
      </w:r>
    </w:p>
    <w:p>
      <w:pPr>
        <w:pStyle w:val="BodyText"/>
      </w:pPr>
      <w:r>
        <w:t xml:space="preserve">By the end of this lesson, you should be able to:</w:t>
      </w:r>
    </w:p>
    <w:p>
      <w:pPr>
        <w:pStyle w:val="BodyText"/>
      </w:pPr>
      <w:r>
        <w:t xml:space="preserve">☐ Understand the difference between local and cloud environments.</w:t>
      </w:r>
    </w:p>
    <w:p>
      <w:pPr>
        <w:pStyle w:val="BodyText"/>
      </w:pPr>
      <w:r>
        <w:t xml:space="preserve">☐ Configure api_server.py for local development.</w:t>
      </w:r>
    </w:p>
    <w:p>
      <w:pPr>
        <w:pStyle w:val="BodyText"/>
      </w:pPr>
      <w:r>
        <w:t xml:space="preserve">☐ Connect DTCv1 to local PostgreSQL.</w:t>
      </w:r>
    </w:p>
    <w:p>
      <w:pPr>
        <w:pStyle w:val="BodyText"/>
      </w:pPr>
      <w:r>
        <w:t xml:space="preserve">☐ Replace Supabase Storage with a local uploads folder.</w:t>
      </w:r>
    </w:p>
    <w:p>
      <w:pPr>
        <w:pStyle w:val="BodyText"/>
      </w:pPr>
      <w:r>
        <w:t xml:space="preserve">☐ Verify PostgreSQL settings using pgAdmin.</w:t>
      </w:r>
    </w:p>
    <w:p>
      <w:pPr>
        <w:pStyle w:val="BodyText"/>
      </w:pPr>
      <w:r>
        <w:t xml:space="preserve">☐ Explain the complete local architecture.</w:t>
      </w:r>
    </w:p>
    <w:p>
      <w:r>
        <w:pict>
          <v:rect style="width:0;height:1.5pt" o:hralign="center" o:hrstd="t" o:hr="t"/>
        </w:pict>
      </w:r>
    </w:p>
    <w:bookmarkEnd w:id="22"/>
    <w:bookmarkStart w:id="23" w:name="important-concepts-before-we-start"/>
    <w:p>
      <w:pPr>
        <w:pStyle w:val="Heading1"/>
      </w:pPr>
      <w:r>
        <w:t xml:space="preserve">2. Important Concepts Before We Start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Running the application entirely on your own computer without using cloud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Environment</w:t>
            </w:r>
          </w:p>
        </w:tc>
        <w:tc>
          <w:tcPr/>
          <w:p>
            <w:pPr>
              <w:pStyle w:val="Compact"/>
            </w:pPr>
            <w:r>
              <w:t xml:space="preserve">Running services using remote servers over the internet.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 professional database used to store users, files, and activity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pgAdmin</w:t>
            </w:r>
          </w:p>
        </w:tc>
        <w:tc>
          <w:tcPr/>
          <w:p>
            <w:pPr>
              <w:pStyle w:val="Compact"/>
            </w:pPr>
            <w:r>
              <w:t xml:space="preserve">A graphical tool used to manage PostgreSQL databases.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 Folder</w:t>
            </w:r>
          </w:p>
        </w:tc>
        <w:tc>
          <w:tcPr/>
          <w:p>
            <w:pPr>
              <w:pStyle w:val="Compact"/>
            </w:pPr>
            <w:r>
              <w:t xml:space="preserve">A local folder used to store uploaded files during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A cloud platform providing PostgreSQL and storage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The backend application responsible for processing requests and communicating with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t xml:space="preserve">Configuration values normally used to store secrets such as URLs and keys.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ocal-architecture"/>
    <w:p>
      <w:pPr>
        <w:pStyle w:val="Heading1"/>
      </w:pPr>
      <w:r>
        <w:t xml:space="preserve">3. Local Architecture</w:t>
      </w:r>
    </w:p>
    <w:p>
      <w:pPr>
        <w:pStyle w:val="FirstParagraph"/>
      </w:pPr>
      <w:r>
        <w:t xml:space="preserve">During Stage 1, DTCv1 uses the following structure:</w:t>
      </w:r>
    </w:p>
    <w:p>
      <w:pPr>
        <w:pStyle w:val="BodyText"/>
      </w:pPr>
      <w:r>
        <w:rPr>
          <w:rStyle w:val="VerbatimChar"/>
        </w:rPr>
        <w:t xml:space="preserve">text id="0g2k9e" DTCv1.py      ↓ api_server.py      ↓ Local PostgreSQL      ↓ uploads/</w:t>
      </w:r>
    </w:p>
    <w:p>
      <w:pPr>
        <w:pStyle w:val="BodyText"/>
      </w:pPr>
      <w:r>
        <w:t xml:space="preserve">Future cloud architecture:</w:t>
      </w:r>
    </w:p>
    <w:p>
      <w:pPr>
        <w:pStyle w:val="BodyText"/>
      </w:pPr>
      <w:r>
        <w:rPr>
          <w:rStyle w:val="VerbatimChar"/>
        </w:rPr>
        <w:t xml:space="preserve">text id="y9hgsq" DTCv1.py      ↓ Cloud API Server      ↓ Supabase PostgreSQL      ↓ Supabase Storage</w:t>
      </w:r>
    </w:p>
    <w:p>
      <w:r>
        <w:pict>
          <v:rect style="width:0;height:1.5pt" o:hralign="center" o:hrstd="t" o:hr="t"/>
        </w:pict>
      </w:r>
    </w:p>
    <w:bookmarkEnd w:id="24"/>
    <w:bookmarkStart w:id="33" w:name="practical-method-step-by-step"/>
    <w:p>
      <w:pPr>
        <w:pStyle w:val="Heading1"/>
      </w:pPr>
      <w:r>
        <w:t xml:space="preserve">4. Practical Method – Step by Step</w:t>
      </w:r>
    </w:p>
    <w:bookmarkStart w:id="25" w:name="step-1-start-the-api-server"/>
    <w:p>
      <w:pPr>
        <w:pStyle w:val="Heading2"/>
      </w:pPr>
      <w:r>
        <w:t xml:space="preserve">Step 1 – Start the API Server</w:t>
      </w:r>
    </w:p>
    <w:p>
      <w:pPr>
        <w:pStyle w:val="FirstParagraph"/>
      </w:pPr>
      <w:r>
        <w:t xml:space="preserve">Windows:</w:t>
      </w:r>
    </w:p>
    <w:p>
      <w:pPr>
        <w:pStyle w:val="BodyText"/>
      </w:pPr>
      <w:r>
        <w:rPr>
          <w:rStyle w:val="VerbatimChar"/>
        </w:rPr>
        <w:t xml:space="preserve">bash id="htcz70" py -m uvicorn api_server:app --reload</w:t>
      </w:r>
    </w:p>
    <w:p>
      <w:pPr>
        <w:pStyle w:val="BodyText"/>
      </w:pPr>
      <w:r>
        <w:t xml:space="preserve">Mac:</w:t>
      </w:r>
    </w:p>
    <w:p>
      <w:pPr>
        <w:pStyle w:val="BodyText"/>
      </w:pPr>
      <w:r>
        <w:rPr>
          <w:rStyle w:val="VerbatimChar"/>
        </w:rPr>
        <w:t xml:space="preserve">bash id="q1jpw5" python3 -m uvicorn api_server:app --reload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text id="3kh29j" Uvicorn running on http://127.0.0.1:8000</w:t>
      </w:r>
    </w:p>
    <w:p>
      <w:r>
        <w:pict>
          <v:rect style="width:0;height:1.5pt" o:hralign="center" o:hrstd="t" o:hr="t"/>
        </w:pict>
      </w:r>
    </w:p>
    <w:bookmarkEnd w:id="25"/>
    <w:bookmarkStart w:id="28" w:name="X14694a2adb3014f3b077d71c49fb0ebe76e9cc3"/>
    <w:p>
      <w:pPr>
        <w:pStyle w:val="Heading2"/>
      </w:pPr>
      <w:r>
        <w:t xml:space="preserve">Step 2 – Solve Supabase Initialization Error</w:t>
      </w:r>
    </w:p>
    <w:p>
      <w:pPr>
        <w:pStyle w:val="FirstParagraph"/>
      </w:pPr>
      <w:r>
        <w:t xml:space="preserve">Error:</w:t>
      </w:r>
    </w:p>
    <w:p>
      <w:pPr>
        <w:pStyle w:val="BodyText"/>
      </w:pPr>
      <w:r>
        <w:rPr>
          <w:rStyle w:val="VerbatimChar"/>
        </w:rPr>
        <w:t xml:space="preserve">text id="0tmj9r" SupabaseException: supabase_url is required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Environment variables are not available during local development.</w:t>
      </w:r>
    </w:p>
    <w:bookmarkStart w:id="26" w:name="original-code"/>
    <w:p>
      <w:pPr>
        <w:pStyle w:val="Heading3"/>
      </w:pPr>
      <w:r>
        <w:t xml:space="preserve">Original Code</w:t>
      </w:r>
    </w:p>
    <w:p>
      <w:pPr>
        <w:pStyle w:val="FirstParagraph"/>
      </w:pPr>
      <w:r>
        <w:rPr>
          <w:rStyle w:val="VerbatimChar"/>
        </w:rPr>
        <w:t xml:space="preserve">python id="36fmsv" from supabase import create_client import uuid</w:t>
      </w:r>
    </w:p>
    <w:bookmarkEnd w:id="26"/>
    <w:bookmarkStart w:id="27" w:name="replace-with"/>
    <w:p>
      <w:pPr>
        <w:pStyle w:val="Heading3"/>
      </w:pPr>
      <w:r>
        <w:t xml:space="preserve">Replace With</w:t>
      </w:r>
    </w:p>
    <w:p>
      <w:pPr>
        <w:pStyle w:val="FirstParagraph"/>
      </w:pPr>
      <w:r>
        <w:rPr>
          <w:rStyle w:val="VerbatimChar"/>
        </w:rPr>
        <w:t xml:space="preserve">python id="w16w5s" # from supabase import create_client import uuid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The application no longer depends on Supabase during startup.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ep-3-disable-environment-variables"/>
    <w:p>
      <w:pPr>
        <w:pStyle w:val="Heading2"/>
      </w:pPr>
      <w:r>
        <w:t xml:space="preserve">Step 3 – Disable Environment Variables</w:t>
      </w:r>
    </w:p>
    <w:p>
      <w:pPr>
        <w:pStyle w:val="FirstParagraph"/>
      </w:pPr>
      <w:r>
        <w:t xml:space="preserve">Original Code:</w:t>
      </w:r>
    </w:p>
    <w:p>
      <w:pPr>
        <w:pStyle w:val="BodyText"/>
      </w:pPr>
      <w:r>
        <w:t xml:space="preserve">```python id=</w:t>
      </w:r>
      <w:r>
        <w:t xml:space="preserve">“yz5u3d”</w:t>
      </w:r>
      <w:r>
        <w:t xml:space="preserve"> </w:t>
      </w:r>
      <w:r>
        <w:t xml:space="preserve">SUPABASE_URL = os.getenv(</w:t>
      </w:r>
      <w:r>
        <w:t xml:space="preserve">“SUPABASE_URL”</w:t>
      </w:r>
      <w:r>
        <w:t xml:space="preserve">)</w:t>
      </w:r>
      <w:r>
        <w:t xml:space="preserve"> </w:t>
      </w:r>
      <w:r>
        <w:t xml:space="preserve">SUPABASE_SERVICE_KEY = os.getenv(</w:t>
      </w:r>
      <w:r>
        <w:t xml:space="preserve">“SUPABASE_SERVICE_KEY”</w:t>
      </w:r>
      <w:r>
        <w:t xml:space="preserve">)</w:t>
      </w:r>
      <w:r>
        <w:t xml:space="preserve"> </w:t>
      </w:r>
      <w:r>
        <w:t xml:space="preserve">SUPABASE_BUCKET = os.getenv(</w:t>
      </w:r>
      <w:r>
        <w:t xml:space="preserve">“SUPABASE_BUCKET”</w:t>
      </w:r>
      <w:r>
        <w:t xml:space="preserve">,</w:t>
      </w:r>
      <w:r>
        <w:t xml:space="preserve"> </w:t>
      </w:r>
      <w:r>
        <w:t xml:space="preserve">“dtc-files”</w:t>
      </w:r>
      <w:r>
        <w:t xml:space="preserve">)</w:t>
      </w:r>
    </w:p>
    <w:p>
      <w:pPr>
        <w:pStyle w:val="BodyText"/>
      </w:pPr>
      <w:r>
        <w:t xml:space="preserve">supabase = create_client(SUPABASE_URL, SUPABASE_SERVICE_KEY)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Replace With:</w:t>
      </w:r>
      <w:r>
        <w:br/>
      </w:r>
      <w:r>
        <w:br/>
      </w:r>
      <w:r>
        <w:rPr>
          <w:rStyle w:val="VerbatimChar"/>
        </w:rPr>
        <w:t xml:space="preserve">```python id="6vfg3s"</w:t>
      </w:r>
      <w:r>
        <w:br/>
      </w:r>
      <w:r>
        <w:rPr>
          <w:rStyle w:val="VerbatimChar"/>
        </w:rPr>
        <w:t xml:space="preserve"># Stage 1 (Local mode)</w:t>
      </w:r>
      <w:r>
        <w:br/>
      </w:r>
      <w:r>
        <w:rPr>
          <w:rStyle w:val="VerbatimChar"/>
        </w:rPr>
        <w:t xml:space="preserve">SUPABASE_URL = None</w:t>
      </w:r>
      <w:r>
        <w:br/>
      </w:r>
      <w:r>
        <w:rPr>
          <w:rStyle w:val="VerbatimChar"/>
        </w:rPr>
        <w:t xml:space="preserve">SUPABASE_SERVICE_KEY = None</w:t>
      </w:r>
      <w:r>
        <w:br/>
      </w:r>
      <w:r>
        <w:rPr>
          <w:rStyle w:val="VerbatimChar"/>
        </w:rPr>
        <w:t xml:space="preserve">SUPABASE_BUCKET = None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The Supabase URL error should disappear.</w:t>
      </w:r>
    </w:p>
    <w:p>
      <w:r>
        <w:pict>
          <v:rect style="width:0;height:1.5pt" o:hralign="center" o:hrstd="t" o:hr="t"/>
        </w:pict>
      </w:r>
    </w:p>
    <w:bookmarkEnd w:id="29"/>
    <w:bookmarkStart w:id="30" w:name="step-4-replace-database-connection"/>
    <w:p>
      <w:pPr>
        <w:pStyle w:val="Heading2"/>
      </w:pPr>
      <w:r>
        <w:t xml:space="preserve">Step 4 – Replace Database Connection</w:t>
      </w:r>
    </w:p>
    <w:p>
      <w:pPr>
        <w:pStyle w:val="FirstParagraph"/>
      </w:pPr>
      <w:r>
        <w:t xml:space="preserve">Original Code:</w:t>
      </w:r>
    </w:p>
    <w:p>
      <w:pPr>
        <w:pStyle w:val="BodyText"/>
      </w:pPr>
      <w:r>
        <w:rPr>
          <w:rStyle w:val="VerbatimChar"/>
        </w:rPr>
        <w:t xml:space="preserve">python id="d2c1vn" host="aws-1-ap-south-1.pooler.supabase.com"</w:t>
      </w:r>
    </w:p>
    <w:p>
      <w:pPr>
        <w:pStyle w:val="BodyText"/>
      </w:pPr>
      <w:r>
        <w:t xml:space="preserve">Replace With:</w:t>
      </w:r>
    </w:p>
    <w:p>
      <w:pPr>
        <w:pStyle w:val="BodyText"/>
      </w:pPr>
      <w:r>
        <w:rPr>
          <w:rStyle w:val="VerbatimChar"/>
        </w:rPr>
        <w:t xml:space="preserve">python id="ntdc3r" host="localhost"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The API communicates with the local PostgreSQL server.</w:t>
      </w:r>
    </w:p>
    <w:p>
      <w:r>
        <w:pict>
          <v:rect style="width:0;height:1.5pt" o:hralign="center" o:hrstd="t" o:hr="t"/>
        </w:pict>
      </w:r>
    </w:p>
    <w:bookmarkEnd w:id="30"/>
    <w:bookmarkStart w:id="31" w:name="step-5-verify-pgadmin-configuration"/>
    <w:p>
      <w:pPr>
        <w:pStyle w:val="Heading2"/>
      </w:pPr>
      <w:r>
        <w:t xml:space="preserve">Step 5 – Verify pgAdmin Configuration</w:t>
      </w:r>
    </w:p>
    <w:p>
      <w:pPr>
        <w:pStyle w:val="FirstParagraph"/>
      </w:pPr>
      <w:r>
        <w:t xml:space="preserve">Detected servers:</w:t>
      </w:r>
    </w:p>
    <w:p>
      <w:pPr>
        <w:pStyle w:val="BodyText"/>
      </w:pPr>
      <w:r>
        <w:t xml:space="preserve">✔ PostgreSQL 18 → Local PostgreSQL server.</w:t>
      </w:r>
    </w:p>
    <w:p>
      <w:pPr>
        <w:pStyle w:val="BodyText"/>
      </w:pPr>
      <w:r>
        <w:t xml:space="preserve">✔ Supabase DTC → Remote cloud database.</w:t>
      </w:r>
    </w:p>
    <w:p>
      <w:pPr>
        <w:pStyle w:val="BodyText"/>
      </w:pPr>
      <w:r>
        <w:t xml:space="preserve">Open:</w:t>
      </w:r>
    </w:p>
    <w:p>
      <w:pPr>
        <w:pStyle w:val="BodyText"/>
      </w:pPr>
      <w:r>
        <w:rPr>
          <w:rStyle w:val="VerbatimChar"/>
        </w:rPr>
        <w:t xml:space="preserve">text id="ksrmb9" PostgreSQL 18 → Properties → Connection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• Host name/address</w:t>
      </w:r>
    </w:p>
    <w:p>
      <w:pPr>
        <w:pStyle w:val="BodyText"/>
      </w:pPr>
      <w:r>
        <w:t xml:space="preserve">• Port</w:t>
      </w:r>
    </w:p>
    <w:p>
      <w:pPr>
        <w:pStyle w:val="BodyText"/>
      </w:pPr>
      <w:r>
        <w:t xml:space="preserve">• Maintenance database</w:t>
      </w:r>
    </w:p>
    <w:p>
      <w:pPr>
        <w:pStyle w:val="BodyText"/>
      </w:pPr>
      <w:r>
        <w:t xml:space="preserve">• Username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The values should match get_connection().</w:t>
      </w:r>
    </w:p>
    <w:p>
      <w:r>
        <w:pict>
          <v:rect style="width:0;height:1.5pt" o:hralign="center" o:hrstd="t" o:hr="t"/>
        </w:pict>
      </w:r>
    </w:p>
    <w:bookmarkEnd w:id="31"/>
    <w:bookmarkStart w:id="32" w:name="step-6-create-the-upload-folder"/>
    <w:p>
      <w:pPr>
        <w:pStyle w:val="Heading2"/>
      </w:pPr>
      <w:r>
        <w:t xml:space="preserve">Step 6 – Create the Upload Folder</w:t>
      </w:r>
    </w:p>
    <w:p>
      <w:pPr>
        <w:pStyle w:val="FirstParagraph"/>
      </w:pPr>
      <w:r>
        <w:t xml:space="preserve">Add:</w:t>
      </w:r>
    </w:p>
    <w:p>
      <w:pPr>
        <w:pStyle w:val="BodyText"/>
      </w:pPr>
      <w:r>
        <w:t xml:space="preserve">```python id=</w:t>
      </w:r>
      <w:r>
        <w:t xml:space="preserve">“01abqi”</w:t>
      </w:r>
      <w:r>
        <w:t xml:space="preserve"> </w:t>
      </w:r>
      <w:r>
        <w:t xml:space="preserve">UPLOAD_FOLDER =</w:t>
      </w:r>
      <w:r>
        <w:t xml:space="preserve"> </w:t>
      </w:r>
      <w:r>
        <w:t xml:space="preserve">“uploads”</w:t>
      </w:r>
    </w:p>
    <w:p>
      <w:pPr>
        <w:pStyle w:val="BodyText"/>
      </w:pPr>
      <w:r>
        <w:t xml:space="preserve">os.makedirs(UPLOAD_FOLDER, exist_ok=True)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br/>
      </w:r>
      <w:r>
        <w:rPr>
          <w:rStyle w:val="VerbatimChar"/>
        </w:rPr>
        <w:t xml:space="preserve">The uploads folder is created automatically.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Step 7 – Replace Upload Storage</w:t>
      </w:r>
      <w:r>
        <w:br/>
      </w:r>
      <w:r>
        <w:br/>
      </w:r>
      <w:r>
        <w:rPr>
          <w:rStyle w:val="VerbatimChar"/>
        </w:rPr>
        <w:t xml:space="preserve">Original Code:</w:t>
      </w:r>
      <w:r>
        <w:br/>
      </w:r>
      <w:r>
        <w:br/>
      </w:r>
      <w:r>
        <w:rPr>
          <w:rStyle w:val="VerbatimChar"/>
        </w:rPr>
        <w:t xml:space="preserve">```python id="xocq7v"</w:t>
      </w:r>
      <w:r>
        <w:br/>
      </w:r>
      <w:r>
        <w:rPr>
          <w:rStyle w:val="VerbatimChar"/>
        </w:rPr>
        <w:t xml:space="preserve">supabase.storage.from_(SUPABASE_BUCKET).upload(...)</w:t>
      </w:r>
    </w:p>
    <w:p>
      <w:pPr>
        <w:pStyle w:val="FirstParagraph"/>
      </w:pPr>
      <w:r>
        <w:t xml:space="preserve">Replace With:</w:t>
      </w:r>
    </w:p>
    <w:p>
      <w:pPr>
        <w:pStyle w:val="BodyText"/>
      </w:pPr>
      <w:r>
        <w:t xml:space="preserve">```python id=</w:t>
      </w:r>
      <w:r>
        <w:t xml:space="preserve">“n07d54”</w:t>
      </w:r>
      <w:r>
        <w:t xml:space="preserve"> </w:t>
      </w:r>
      <w:r>
        <w:t xml:space="preserve">unique_name = f”{uuid.uuid4().hex}{file_type}”</w:t>
      </w:r>
      <w:r>
        <w:t xml:space="preserve"> </w:t>
      </w:r>
      <w:r>
        <w:t xml:space="preserve">storage_path = os.path.join(UPLOAD_FOLDER, unique_name)</w:t>
      </w:r>
    </w:p>
    <w:p>
      <w:pPr>
        <w:pStyle w:val="BodyText"/>
      </w:pPr>
      <w:r>
        <w:t xml:space="preserve">with open(storage_path,</w:t>
      </w:r>
      <w:r>
        <w:t xml:space="preserve"> </w:t>
      </w:r>
      <w:r>
        <w:t xml:space="preserve">“wb”</w:t>
      </w:r>
      <w:r>
        <w:t xml:space="preserve">) as buffer:</w:t>
      </w:r>
      <w:r>
        <w:t xml:space="preserve"> </w:t>
      </w:r>
      <w:r>
        <w:t xml:space="preserve">shutil.copyfileobj(file.file, buffer)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br/>
      </w:r>
      <w:r>
        <w:rPr>
          <w:rStyle w:val="VerbatimChar"/>
        </w:rPr>
        <w:t xml:space="preserve">Files are saved locally.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Step 8 – Replace Download Storage</w:t>
      </w:r>
      <w:r>
        <w:br/>
      </w:r>
      <w:r>
        <w:br/>
      </w:r>
      <w:r>
        <w:rPr>
          <w:rStyle w:val="VerbatimChar"/>
        </w:rPr>
        <w:t xml:space="preserve">Original Code:</w:t>
      </w:r>
      <w:r>
        <w:br/>
      </w:r>
      <w:r>
        <w:br/>
      </w:r>
      <w:r>
        <w:rPr>
          <w:rStyle w:val="VerbatimChar"/>
        </w:rPr>
        <w:t xml:space="preserve">```python id="m9mqkk"</w:t>
      </w:r>
      <w:r>
        <w:br/>
      </w:r>
      <w:r>
        <w:rPr>
          <w:rStyle w:val="VerbatimChar"/>
        </w:rPr>
        <w:t xml:space="preserve">supabase.storage.from_(SUPABASE_BUCKET).download(...)</w:t>
      </w:r>
    </w:p>
    <w:p>
      <w:pPr>
        <w:pStyle w:val="FirstParagraph"/>
      </w:pPr>
      <w:r>
        <w:t xml:space="preserve">Replace With:</w:t>
      </w:r>
    </w:p>
    <w:p>
      <w:pPr>
        <w:pStyle w:val="BodyText"/>
      </w:pPr>
      <w:r>
        <w:rPr>
          <w:rStyle w:val="VerbatimChar"/>
        </w:rPr>
        <w:t xml:space="preserve">python id="l3b5yu" return FileResponse(     path=storage_path,     filename=file_name,     media_type="application/octet-stream" )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Files are downloaded directly from the uploads folder.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udent-practice-tasks"/>
    <w:p>
      <w:pPr>
        <w:pStyle w:val="Heading1"/>
      </w:pPr>
      <w:r>
        <w:t xml:space="preserve">5. Student Practice Tasks</w:t>
      </w:r>
    </w:p>
    <w:p>
      <w:pPr>
        <w:pStyle w:val="FirstParagraph"/>
      </w:pPr>
      <w:r>
        <w:t xml:space="preserve">☐ Run the API server.</w:t>
      </w:r>
    </w:p>
    <w:p>
      <w:pPr>
        <w:pStyle w:val="BodyText"/>
      </w:pPr>
      <w:r>
        <w:t xml:space="preserve">☐ Identify the Supabase URL error.</w:t>
      </w:r>
    </w:p>
    <w:p>
      <w:pPr>
        <w:pStyle w:val="BodyText"/>
      </w:pPr>
      <w:r>
        <w:t xml:space="preserve">☐ Disable Supabase initialization.</w:t>
      </w:r>
    </w:p>
    <w:p>
      <w:pPr>
        <w:pStyle w:val="BodyText"/>
      </w:pPr>
      <w:r>
        <w:t xml:space="preserve">☐ Configure local PostgreSQL.</w:t>
      </w:r>
    </w:p>
    <w:p>
      <w:pPr>
        <w:pStyle w:val="BodyText"/>
      </w:pPr>
      <w:r>
        <w:t xml:space="preserve">☐ Verify PostgreSQL settings using pgAdmin.</w:t>
      </w:r>
    </w:p>
    <w:p>
      <w:pPr>
        <w:pStyle w:val="BodyText"/>
      </w:pPr>
      <w:r>
        <w:t xml:space="preserve">☐ Create the uploads folder.</w:t>
      </w:r>
    </w:p>
    <w:p>
      <w:pPr>
        <w:pStyle w:val="BodyText"/>
      </w:pPr>
      <w:r>
        <w:t xml:space="preserve">☐ Replace upload storage.</w:t>
      </w:r>
    </w:p>
    <w:p>
      <w:pPr>
        <w:pStyle w:val="BodyText"/>
      </w:pPr>
      <w:r>
        <w:t xml:space="preserve">☐ Replace download storage.</w:t>
      </w:r>
    </w:p>
    <w:p>
      <w:pPr>
        <w:pStyle w:val="BodyText"/>
      </w:pPr>
      <w:r>
        <w:t xml:space="preserve">☐ Explain the local architecture.</w:t>
      </w:r>
    </w:p>
    <w:p>
      <w:r>
        <w:pict>
          <v:rect style="width:0;height:1.5pt" o:hralign="center" o:hrstd="t" o:hr="t"/>
        </w:pict>
      </w:r>
    </w:p>
    <w:bookmarkEnd w:id="34"/>
    <w:bookmarkStart w:id="35" w:name="common-errors-and-how-to-fix-them"/>
    <w:p>
      <w:pPr>
        <w:pStyle w:val="Heading1"/>
      </w:pPr>
      <w:r>
        <w:t xml:space="preserve">6. Common Errors and How to Fix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494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SupabaseException: supabase_url is required</w:t>
            </w:r>
          </w:p>
        </w:tc>
        <w:tc>
          <w:tcPr/>
          <w:p>
            <w:pPr>
              <w:pStyle w:val="Compact"/>
            </w:pPr>
            <w:r>
              <w:t xml:space="preserve">Missing environment variables</w:t>
            </w:r>
          </w:p>
        </w:tc>
        <w:tc>
          <w:tcPr/>
          <w:p>
            <w:pPr>
              <w:pStyle w:val="Compact"/>
            </w:pPr>
            <w:r>
              <w:t xml:space="preserve">Disable Supabase temporarily.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authentication failed</w:t>
            </w:r>
          </w:p>
        </w:tc>
        <w:tc>
          <w:tcPr/>
          <w:p>
            <w:pPr>
              <w:pStyle w:val="Compact"/>
            </w:pPr>
            <w:r>
              <w:t xml:space="preserve">Incorrect PostgreSQL password</w:t>
            </w:r>
          </w:p>
        </w:tc>
        <w:tc>
          <w:tcPr/>
          <w:p>
            <w:pPr>
              <w:pStyle w:val="Compact"/>
            </w:pPr>
            <w:r>
              <w:t xml:space="preserve">Use the correct local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PostgreSQL server is not running</w:t>
            </w:r>
          </w:p>
        </w:tc>
        <w:tc>
          <w:tcPr/>
          <w:p>
            <w:pPr>
              <w:pStyle w:val="Compact"/>
            </w:pPr>
            <w:r>
              <w:t xml:space="preserve">Start PostgreSQL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 folder not found</w:t>
            </w:r>
          </w:p>
        </w:tc>
        <w:tc>
          <w:tcPr/>
          <w:p>
            <w:pPr>
              <w:pStyle w:val="Compact"/>
            </w:pPr>
            <w:r>
              <w:t xml:space="preserve">Folder was not created</w:t>
            </w:r>
          </w:p>
        </w:tc>
        <w:tc>
          <w:tcPr/>
          <w:p>
            <w:pPr>
              <w:pStyle w:val="Compact"/>
            </w:pPr>
            <w:r>
              <w:t xml:space="preserve">Use os.makedirs().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flection-questions"/>
    <w:p>
      <w:pPr>
        <w:pStyle w:val="Heading1"/>
      </w:pPr>
      <w:r>
        <w:t xml:space="preserve">7. Reflection Questions</w:t>
      </w:r>
    </w:p>
    <w:p>
      <w:pPr>
        <w:numPr>
          <w:ilvl w:val="0"/>
          <w:numId w:val="1001"/>
        </w:numPr>
      </w:pPr>
      <w:r>
        <w:t xml:space="preserve">What is the difference between local development and cloud development?</w:t>
      </w:r>
    </w:p>
    <w:p>
      <w:pPr>
        <w:numPr>
          <w:ilvl w:val="0"/>
          <w:numId w:val="1001"/>
        </w:numPr>
      </w:pPr>
      <w:r>
        <w:t xml:space="preserve">Why is local development easier for debugging?</w:t>
      </w:r>
    </w:p>
    <w:p>
      <w:pPr>
        <w:numPr>
          <w:ilvl w:val="0"/>
          <w:numId w:val="1001"/>
        </w:numPr>
      </w:pPr>
      <w:r>
        <w:t xml:space="preserve">Why do we use pgAdmin?</w:t>
      </w:r>
    </w:p>
    <w:p>
      <w:pPr>
        <w:numPr>
          <w:ilvl w:val="0"/>
          <w:numId w:val="1001"/>
        </w:numPr>
      </w:pPr>
      <w:r>
        <w:t xml:space="preserve">What is the purpose of the uploads folder?</w:t>
      </w:r>
    </w:p>
    <w:p>
      <w:pPr>
        <w:numPr>
          <w:ilvl w:val="0"/>
          <w:numId w:val="1001"/>
        </w:numPr>
      </w:pPr>
      <w:r>
        <w:t xml:space="preserve">Why should cloud deployment be postponed until the local version becomes stable?</w:t>
      </w:r>
    </w:p>
    <w:p>
      <w:r>
        <w:pict>
          <v:rect style="width:0;height:1.5pt" o:hralign="center" o:hrstd="t" o:hr="t"/>
        </w:pict>
      </w:r>
    </w:p>
    <w:bookmarkEnd w:id="36"/>
    <w:bookmarkStart w:id="37" w:name="end-of-lesson-summary"/>
    <w:p>
      <w:pPr>
        <w:pStyle w:val="Heading1"/>
      </w:pPr>
      <w:r>
        <w:t xml:space="preserve">8. End of Lesson Summary</w:t>
      </w:r>
    </w:p>
    <w:p>
      <w:pPr>
        <w:pStyle w:val="FirstParagraph"/>
      </w:pPr>
      <w:r>
        <w:t xml:space="preserve">By the end of this lesson, you should be able to run DTCv1 locally without relying on cloud services.</w:t>
      </w:r>
    </w:p>
    <w:p>
      <w:pPr>
        <w:pStyle w:val="BodyText"/>
      </w:pPr>
      <w:r>
        <w:t xml:space="preserve">☐ I can explain the local architecture.</w:t>
      </w:r>
    </w:p>
    <w:p>
      <w:pPr>
        <w:pStyle w:val="BodyText"/>
      </w:pPr>
      <w:r>
        <w:t xml:space="preserve">☐ I can configure local PostgreSQL.</w:t>
      </w:r>
    </w:p>
    <w:p>
      <w:pPr>
        <w:pStyle w:val="BodyText"/>
      </w:pPr>
      <w:r>
        <w:t xml:space="preserve">☐ I can use pgAdmin.</w:t>
      </w:r>
    </w:p>
    <w:p>
      <w:pPr>
        <w:pStyle w:val="BodyText"/>
      </w:pPr>
      <w:r>
        <w:t xml:space="preserve">☐ I can configure local file storage.</w:t>
      </w:r>
    </w:p>
    <w:p>
      <w:pPr>
        <w:pStyle w:val="BodyText"/>
      </w:pPr>
      <w:r>
        <w:t xml:space="preserve">☐ I can explain why local development comes before cloud deployment.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2026-06-25T05:58:03Z</dcterms:created>
  <dcterms:modified xsi:type="dcterms:W3CDTF">2026-06-25T05:58:03Z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