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ДОМАШНА РАБОТА No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Проектиране на човеко-машинен интерфейс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Преподавател: Йова Митова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(AICO)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Система за следене на екологичния отпечатък от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300"/>
        <w:gridCol w:w="2500"/>
        <w:gridCol w:w="1400"/>
        <w:gridCol w:w="1400"/>
        <w:tblGridChange w:id="0">
          <w:tblGrid>
            <w:gridCol w:w="600"/>
            <w:gridCol w:w="3300"/>
            <w:gridCol w:w="250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Име и 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Факултетен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Специалност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Курс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Илиан Запрянов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8MI0600405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Калоя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Марков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4MI0600392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Йоан Байчев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0MI0600328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Тугай Кафа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4MI0600275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* СИ = Софтуерно инженерство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Срок за предаване: 08.04.2026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Кратко описание на идеята за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Проектът AICO представлява интерактивна уеб-базирана система, позволяваща на потребителите да изчисляват и проследяват екологичния отпечатък от употребата на системи за изкуствен интелект. Бързото навлизане на AI технологии в ежедневието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чатботове, генеративни модели, системи за препоръки и автоматизация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увеличава натоварването върху изчислителната инфраструктура: сървъри, GPU/TPU ускорители и центрове за данни. Това изисква значителни количества електроенергия и, в зависимост от енергийния микс (въглища, газ, ВЕИ), води до различни количества емисии на парникови газове (CO2e).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Много екипи и организации, разработващи или използващи AI, нямат бърз, разбираем и сравним начин да оценят как дадена AI задача влияе върху околната среда. Системата AICO запълва тази ниша, като позволява на потребителя да въведе параметри за конкретно AI натоварване и да получи оценка 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приблизително потребление на електроенергия (kWh);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приблизителни емисии CO2e, свързани с използваната електроенергия;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приблизителен воден отпечатък (литри), свързан с охлаждане на центровете за данни.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AICO е замислена да бъде полезна за бърза еднократна оценка, за проследяване на тенденции във времето и за сравнение на алтернативни сценарии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например при смяна на региона или хардуерната конфигурация.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Съществуващи подобни системи и конкурентно предимство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проучването бяха идентифицирани следните съществуващи инструменти с подобна функционалност: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000"/>
        <w:gridCol w:w="3100"/>
        <w:tblGridChange w:id="0">
          <w:tblGrid>
            <w:gridCol w:w="1900"/>
            <w:gridCol w:w="40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ML CO2 Impact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Уеб калкулатор за оценка на въглероден отпечатък на ML модели (Lacoste et al.).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Ограничени хардуерни опции; без история; без сравнение на сценарии.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Green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Уеб инструмент за изчисляване на CO2 от научни изчисления.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 е специализиран за AI; без воден отпечатък; без организационни акаунти.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Electricity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Платформа за въглеродна интензивност на електроенергията по региони.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 изчислява AI натоварвания директно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само референтни данни.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Конкурентно предимство на AICO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Достъпен уеб интерфейс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не изисква инсталация; работи директно от браузъра.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Многоролеви достъп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разработчик, изследовател, организация, администратор, гост.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Тройна метрика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едновременно изчислява енергия (kWh), CO2e и воден отпечатък (литри).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Сравнение на сценарии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регион A vs B, хардуер 1 vs 2, преди/след оптимизация.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 и отчети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запазване на оценки, филтриране, експорт в PDF/CSV.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Прозрачност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обозначаване на резултатите като оценки и показване на ключовите влияещи фактори.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Детайлно описание на заинтересованите 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Идентифицирахме следните основни заинтересовани лица (ЗЛ), разделени на вътрешни потребители и външни актьори: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3.1. AI Разработчик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 разработчиците са основните крайни потребители. Те обучават и деплойват модели на различен хардуер в различни региони. Нуждата им е бързо да оценят и оптимизират екологичния отпечатък на конкретен процес. Взаимодействат чрез формата за въвеждане на параметри и преглеждат визуализираните резултати.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3.2. Изследовател / Анализатор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Академичните изследователи използват системата за сравнителен анализ на AI архитектури, региони и хардуерни конфигурации. Имат нужда от задълбочени данни и възможност за експорт. Взаимодействат с историята на оценките, графиките и функцията за сравнение на сценарии.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3.3. Организация / Компания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Технологичните компании имат нужда от агрегирани данни за общия екологичен отпечатък на своите AI системи с цел вътрешна отчетност и ESG отчитане. Взаимодействат главно с функцията за генериране на отчети и организационния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3.4.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Управлява потребителски акаунти, роли и права. Следи правилната работа на системата и разполага с пълен достъп до всички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3.5. Гост потребител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Нерегистрирани потребители с достъп само до бързия калкулатор без запазване на история. Осигурява ниска бариера за запознаване с продукта</w:t>
      </w:r>
      <w:r w:rsidDel="00000000" w:rsidR="00000000" w:rsidRPr="00000000">
        <w:rPr>
          <w:rtl w:val="0"/>
        </w:rPr>
        <w:t xml:space="preserve"> - идентифициран е чрез интервютата и работните срещи като важна функционалност за потребители, които искат бърза еднократна оценка.</w:t>
      </w:r>
    </w:p>
    <w:p w:rsidR="00000000" w:rsidDel="00000000" w:rsidP="00000000" w:rsidRDefault="00000000" w:rsidRPr="00000000" w14:paraId="0000005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3.6. Система за емисионни фактори (External 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Външна система или база данни, предоставяща актуални коефициенти за въглеродна интензивност по страни и региони. Взаимодействието е автоматично чрез периодично актуализиране на референтните данни.</w:t>
      </w:r>
    </w:p>
    <w:p w:rsidR="00000000" w:rsidDel="00000000" w:rsidP="00000000" w:rsidRDefault="00000000" w:rsidRPr="00000000" w14:paraId="0000005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3.7. Система за мониторинг на инфраструктура (External 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организации с измервания за реална консумация тази система подава данни към AICO за по-точни оценки чрез API интеграция.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3000"/>
        <w:gridCol w:w="1800"/>
        <w:tblGridChange w:id="0">
          <w:tblGrid>
            <w:gridCol w:w="2600"/>
            <w:gridCol w:w="2000"/>
            <w:gridCol w:w="30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Заинтересовано лице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Основна нужда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AI 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Основен потребител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Оценка на конкретни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Ежедневна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Изследовател/Анализатор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Основен потребител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Сравнителен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Седмична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Организация/Компания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Основен потребител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Агрегирани отчети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Месечна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Основен потребител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Управление на системата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 необходимост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Гост потребител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Масов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Бърза оценка без регистрация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Еднократна/рядка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 за емис. фактори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External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Подаване на коефициенти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Автоматично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 за мониторинг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External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Реални данни за консумация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Автоматично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Описание на приложените техники за извличане на изискванията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4.1. Мозъчна атака (Brainstorm)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Проведохме сесия за мозъчна атака с четиримата членове на екипа онлайн (Discord) с продължителност около 90 минути. Целта беше да генерираме максимален брой идеи без критика, след което да ги консолидираме. Всеки член предварително подготви минимум пет индивидуални идеи.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Индивидуални идеи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Илиан Запрянов: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Калкулатор за CO2 с визуализация в реално-подобни единици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 на оценките с графика на тренда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Сравнение на два сценария едновременно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GitHub Actions за автоматично измерване при deployment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Геоинтерактивна карта на въглеродната интензивност по региони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Калоян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Марков: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Поддръжка на различни хардуерни конфигурации (A100, H100, V100, TPU v4)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Режим What-If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промени параметрите и виж как се променя резултатът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Бейджове за зелен AI за организации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за интеграция с вътрешни DevOps системи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Новинарски поток за зелена AI инфраструктура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Йоан Байчев: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Публична анонимизирана дашборд за сравнение между организации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PDF/CSV отчет за устойчивост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Препоръки за по-зелени алтернативи (регион, хардуер)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Electricity Maps за актуални данни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Нотификации при висок въглероден отпечатък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Тугай Кафа: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Мобилна версия на калкулатора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Gamification елементи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точки за намален отпечатък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Многоезичен интерфейс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Тъмен/светъл режим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Инфографика за обяснение на резултатите на нетехнически потребители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Консолидирани идеи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След дискусия идеите бяха групирани по категории и приоритизирани: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600"/>
        <w:gridCol w:w="1800"/>
        <w:tblGridChange w:id="0">
          <w:tblGrid>
            <w:gridCol w:w="2100"/>
            <w:gridCol w:w="46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Консолидирани идеи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Основна функционалност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Калкулатор с форма; изчисление на kWh, CO2e, вода; поддръжка на различен хардуер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Визуализация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Реално-подобни единици; геоинтерактивна карта; инфографика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Сравнение на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Режим What-If; сравнение на два сценария; препоръки за алтернативи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История и отчети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История с тренд графика; PDF/CSV експорт; публичен анонимен дашборд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Среден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API за DevOps; GitHub Actions; Electricity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Нисък (фаза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Мобилна версия; тъмен режим; нотификации; gamification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Нисък (фаза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4.2. Интервюта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Описание на заинтересованите лица, интервюирани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Разработчик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масов тип; проведени са две интервюта с различни профили.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Изследовател/Анализатор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немасов тип; проведено е едно интервю.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Описание на провеждането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Интервютата бяха проведени полуструктурирано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подготвихме въпросник, но допуснахме свободен разговор при интересни отговори. Провеждаха се онлайн (Google Meet) с продължителност 30-45 минути. Водихме писмени записки.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Интервю 1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AI Разработчик (Мартин Петров, ML Engineer, финтех компания)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800"/>
        <w:tblGridChange w:id="0">
          <w:tblGrid>
            <w:gridCol w:w="4000"/>
            <w:gridCol w:w="5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Въпрос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Отговор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Запознат ли си с въглеродния отпечатък на AI системите?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Чувал съм за проблема, но нямам конкретна представа за числата. Знам, че тренирането на LLM е скъпо екологично, но не мога да го квантифицирам.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Ползвал ли си инструмент за мониторинг на CO2?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Не. Пробвал съм CodeCarbon веднъж, но беше сложно за настройване и не се интегрира добре с нашия CI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Какво би те накарало да го ползваш редовно?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Ако е лесно достъпен директно от браузъра. И ако дава смислени резултати с контекст, не само сухи числа.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Важен ли е водният отпечатък за теб?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 съм мислил за вода. CO2 е по-познат. Но ако системата го показва автоматично, ще го чета.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Какъв вид визуализация предпочиташ?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Числа плюс контекст. Графиките са хубави за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визуализация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 ли споделил данните с екипа?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Да, ако има лесен export. PDF отчет би бил идеален за седмичен standup.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Интервю 2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AI Разработчик (Симона Костова, Junior ML Engineer, стартъп)</w:t>
      </w:r>
      <w:r w:rsidDel="00000000" w:rsidR="00000000" w:rsidRPr="00000000">
        <w:rPr>
          <w:rtl w:val="0"/>
        </w:rPr>
      </w:r>
    </w:p>
    <w:tbl>
      <w:tblPr>
        <w:tblStyle w:val="Table6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800"/>
        <w:tblGridChange w:id="0">
          <w:tblGrid>
            <w:gridCol w:w="4000"/>
            <w:gridCol w:w="5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Въпрос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Отговор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Запозната ли си с въглеродния отпечатък на AI системите?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Малко. Учили сме нещо в университета, но на практика никога не съм измервала.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Ползвала ли си инструмент за мониторинг на CO2?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Не. Не знаех, че такива съществуват.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Какво би те накарало да го ползваш редовно?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Ако е вградено в workflow-а. Ако трябва да го търся специално, вероятно няма да го правя.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Важна ли е екологичната устойчивост в компанията ти?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Говорим за нея, но нямаме метрики. Би ни помогнало да имаме числа за pitch пред инвеститори.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Какъв тип задачи тренираш?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Fine-tuning на LLM модели. Обикновено 2-8 часа на 1-2 GPU.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Какво би ти помогнало да разбереш резултата?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Сравнение с нещо познато. И препоръка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ако смениш региона, ще намалиш с X процента.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Интервю 3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Изследовател/Анализатор (д-р Георги Иванов, асистент, TU Sofia)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800"/>
        <w:tblGridChange w:id="0">
          <w:tblGrid>
            <w:gridCol w:w="4000"/>
            <w:gridCol w:w="5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Въпрос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Отговор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Изследвате ли темата за устойчивост на 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Да, работя по публикация за въглеродния отпечатък на LLM модели в образованието.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Какви инструменти ползвате?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CodeCarbon и ръчни изчисления по методиката на Lacoste et al. (2019). Отнема много ръчен труд.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Какво ви липсва в съществуващите инструменти?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Сравнение между различни архитектури и региони в един поглед. И воден отпечатък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много инструменти го игнорират.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 използвате резултатите?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 публикации. Имам нужда от детайлни данни и цитируеми методологии.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Нужна ли ви е история на измерванията?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Абсолютно. Трябва ми тренд за минимум 6 месеца назад.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Какъв формат на отчет предпочитате?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PDF с методологичен апендикс и CSV с суровите данни за Stata/R анализ.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4.3. Онлайн анкети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Проведохме онлайн анкета, насочена към масовия тип заинтересовани лица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студенти по технически специалности, AI потребители, </w:t>
      </w:r>
      <w:r w:rsidDel="00000000" w:rsidR="00000000" w:rsidRPr="00000000">
        <w:rPr>
          <w:rtl w:val="0"/>
        </w:rPr>
        <w:t xml:space="preserve">природозащитници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 хора, работещи в компании, използващи AI. Анкетата беше разпространена чрез университетски чат групи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и Facebook страници свързани с природозащитна дейност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Събрани бяха 143 отговора в рамките на около една седмица (март-април 2026 г.).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Въпросник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3750"/>
        <w:gridCol w:w="5100"/>
        <w:tblGridChange w:id="0">
          <w:tblGrid>
            <w:gridCol w:w="660"/>
            <w:gridCol w:w="375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Въпрос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Тип отговор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Каква е вашата роля?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Единичен избор: Студент / AI разработчик / Изследовател / Природозащитник / Работя в компания с AI / Друго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Колко често използвате AI технологии?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Единичен избор: Всеки ден / Няколко пъти седмично / Рядко / Никога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Знаете ли, че AI системите имат екологичен отпечатък?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 / 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Колко важно е да се следи екологичният отпечатък на 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Скала 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Опитвали ли сте да измерите екологичния отпечатък на 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 / 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Срещате ли трудности при оценка на енергийното потребление?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 / Не / Не съм опитвал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Кое ви липсва най-много при такива инструменти?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Многократен избор: Лесен инструмент / Визуализация / Сравнение / Регионални данни / Друго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До каква степен бихте използвали система като AICO?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Скала 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Кои функционалности са най-важни за вас?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Многократен избор: Визуализация / CO2 калкулатор / Отчети / Сравнение / История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 предпочитате да виждате резултатите?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Комбинация / Само графики / Реални сравнения / Само числа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Какъв тип интерфейс предпочитате?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Балансиран / Максимално опростен / Детайлен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Бихте ли използвали такава система в реална работа?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 / Може би / Не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heading=h.hiradzsreonn" w:id="0"/>
      <w:bookmarkEnd w:id="0"/>
      <w:r w:rsidDel="00000000" w:rsidR="00000000" w:rsidRPr="00000000">
        <w:rPr>
          <w:rtl w:val="0"/>
        </w:rPr>
        <w:t xml:space="preserve">Линк към резултатите от анкетата</w:t>
      </w:r>
    </w:p>
    <w:p w:rsidR="00000000" w:rsidDel="00000000" w:rsidP="00000000" w:rsidRDefault="00000000" w:rsidRPr="00000000" w14:paraId="0000012A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Анкета за система AICO (екологичен отпечатък на AI) (отговори)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Анализ на събраните резултати (143 отговора)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3960"/>
        <w:gridCol w:w="3540"/>
        <w:tblGridChange w:id="0">
          <w:tblGrid>
            <w:gridCol w:w="1995"/>
            <w:gridCol w:w="3960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Въпрос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Резултат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Значение за системата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70% студенти, 17% работещи в компании с AI, 5% природозащитници, 3% AI разработчици, 8% друго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е достъпна за нетехнически потребители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Q2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Честота на AI употреба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58% ползват AI всеки ден, 27% няколко пъти седмично, 13% рядко, 2% никога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Потенциалните потребители са активни ежедневни AI ползватели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Осведоменост за 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76% знаят за екологичния отпечатък, 23% не знаят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Обяснителен контекст за нетехническа аудитория е важен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Q4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Важност (скала 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Средна оценка: 4.08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Висока субективна важност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темата резонира с потребителите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Измервали ли са?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87% никога не са опитвали, 13% 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Незает пазар с голям потенциал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Трудности при 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73% не са опитвали; 18% срещат трудности; само 9% нямат трудности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Потвърждава нуждата от лесен и достъпен инструмент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Q7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Липсващо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Лесен инструмент: 56%; Визуализация: 46%; Сравнение: 38%; Регионални данни: 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Приоритет: достъпност и разбираемост пред сложност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Q8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Склонност за ползване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Средна оценка: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3.7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/ 5 в комбинация с 89% (Q12) позитивно настроени потребители, потвърждава реалния пазарен интерес към подобно решение.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Умерено-в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исок интерес; UX и маркетинг ще са ключови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Q9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Желани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Визуализация: 73%; CO2 калкулатор: 57%; Отчети: 43%; Сравнение: 41%; История: 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Визуализацията е приоритет No 1 при разработката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Формат на резултатите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Комбинация: 54%; Само графики: 24%; Реални сравнения: 18%; Само числа: 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Dual-display: числа + графики + аналогии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Тип 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Балансиран: 69%; Опростен: 22%; Детайлен: 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Балансиран UX с лесен режим за нетехнически потребители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Q12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Реално ползване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Да: 46%; Може би: 43%; Не: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89% позитивни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силен сигнал за пазарен интерес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Ключови изводи от анкетата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76% са осведомени, но 87% никога не са измервали отпечатъка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ясна пазарна ниша с незадоволено търсене.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Визуализацията е приоритет No 1 (73%)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системата трябва да акцентира на интуитивни графики и реални аналогии.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56% посочват липсата на лесен инструмент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AICO директно адресира тази болна точка.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89% са позитивно настроени към реално ползване (46% Да + 43% Може би)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силен пазарен сигнал.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69% предпочитат балансиран интерфейс, 22% максимално опростен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потвърждава необходимостта от dual-mode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4.4. Работни срещи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Проведохме две работни срещи с цел синтезиране на информацията от всички техники и изграждане на приоритизиран списък с изисквания.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Среща 1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Синтез на изисквания (15 март 2026 г.)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Продължителност: 2 часа  |  Платформа: Discord + Miro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Участници: Илиан Запрянов, </w:t>
      </w:r>
      <w:r w:rsidDel="00000000" w:rsidR="00000000" w:rsidRPr="00000000">
        <w:rPr>
          <w:rtl w:val="0"/>
        </w:rPr>
        <w:t xml:space="preserve">Калоян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Марков, Йоан Байчев, Тугай Кафа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Цел: Разглеждане на резултатите от интервютата и анкетата, идентифициране на общи теми и противоречия.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Резултат: Консолидиран приоритизиран списък с изисквания по метода MoSCoW.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Среща 2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3"/>
          <w:szCs w:val="23"/>
          <w:rtl w:val="0"/>
        </w:rPr>
        <w:t xml:space="preserve">Преглед на wireframes (25 март 2026 г.)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Продължителност: 1.5 часа  |  Платформа: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Участници: Илиан Запрянов, </w:t>
      </w:r>
      <w:r w:rsidDel="00000000" w:rsidR="00000000" w:rsidRPr="00000000">
        <w:rPr>
          <w:rtl w:val="0"/>
        </w:rPr>
        <w:t xml:space="preserve">Калоян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Марков, Йоан Байчев, Тугай Кафа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Цел: Преглед на скиците за UI, валидиране на основните user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Резултат: Одобрен wireframe flow за основните use case-ове.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Списък с извлечените изисквания на високо ниво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5.1. Бизнес изисквания</w:t>
      </w:r>
      <w:r w:rsidDel="00000000" w:rsidR="00000000" w:rsidRPr="00000000">
        <w:rPr>
          <w:rtl w:val="0"/>
        </w:rPr>
      </w:r>
    </w:p>
    <w:tbl>
      <w:tblPr>
        <w:tblStyle w:val="Table10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600"/>
        <w:tblGridChange w:id="0">
          <w:tblGrid>
            <w:gridCol w:w="1200"/>
            <w:gridCol w:w="8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позволява измерване и проследяване на екологичния отпечатък от AI натоварвания.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поддържа множество типове потребители с различни нива на достъп.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предоставя данни, позволяващи сравнение на AI задачи по екологичен критерий.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поддържа генериране на отчети за вътрешна отчетност и ESG устойчивост.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БИ-05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е достъпна без специфична инсталация или технически умения.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5.2. Функционални потребителски изисквания</w:t>
      </w:r>
      <w:r w:rsidDel="00000000" w:rsidR="00000000" w:rsidRPr="00000000">
        <w:rPr>
          <w:rtl w:val="0"/>
        </w:rPr>
      </w:r>
    </w:p>
    <w:tbl>
      <w:tblPr>
        <w:tblStyle w:val="Table1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600"/>
        <w:tblGridChange w:id="0">
          <w:tblGrid>
            <w:gridCol w:w="1200"/>
            <w:gridCol w:w="8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Потребителят може да въведе параметри на AI натоварване: тип задача, хардуер, локация, PUE, WUE, продължителност.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изчислява и показва потребление на енергия (kWh), CO2e и воден отпечатък (литри).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Резултатите се визуализират в реално-подобни единици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Потребителят може да сравни два или повече сценария едновременно (регион, хардуер, продължителност).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Потребителят може да се регистрира и да запазва своите оценки в история.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Потребителят може да филтрира историята по период, тип задача и хардуер.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Потребителят може да генерира и изтегли PDF или CSV отчет.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Гост потребителят може да използва калкулатора без регистрация (без запазване на история).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показва препоръки за по-екологични алтернативи (регион с по-нисък CI, по-ефективен хардуер).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ФИ-10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Администраторът може да управлява потребителски акаунти и роли.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5.3. Нефункционални изисквания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600"/>
        <w:tblGridChange w:id="0">
          <w:tblGrid>
            <w:gridCol w:w="1200"/>
            <w:gridCol w:w="8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се зарежда в рамките на 3 секунди при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стандартен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интернет.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Изчислението трябва да се извършва в рамките на 2 секунди след подаване на формата.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поддържа минимум 500 едновременни потребители без деградация.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Интерфейсът трябва да е responsive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адаптиран за десктоп, таблет и мобилно устройство.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ясно да обозначава, че изчисленията са приблизителни оценки.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Потребителските данни трябва да се съхраняват съгласно GDPR.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Системата трябва да поддържа минимум 99.5% uptime.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НФИ-08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Интерфейсът трябва да отговаря на WCAG 2.1 AA стандарт за достъпност.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1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60" w:top="1260" w:left="144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mRCYBvn0m2eWcU2_M8P-3XZ21Z4ydJ1H1209u-KC0J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FimxnfnSijgeWmO0B7DYI8xicg==">CgMxLjAyDmguaGlyYWR6c3Jlb25uOAByITFXSnFqMXdJZFZPVURWbmx3ZW9TVlZyZ1hjY2EybnJucg==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2026-04-05T22:35:48.448Z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