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66DB" w14:textId="13FB51D0" w:rsidR="00120BB7" w:rsidRDefault="00645260" w:rsidP="00E429B3">
      <w:pPr>
        <w:jc w:val="center"/>
      </w:pPr>
      <w:r>
        <w:t>Google</w:t>
      </w:r>
      <w:r>
        <w:rPr>
          <w:rFonts w:hint="eastAsia"/>
        </w:rPr>
        <w:t xml:space="preserve"> </w:t>
      </w:r>
      <w:proofErr w:type="spellStart"/>
      <w:r>
        <w:t>colab</w:t>
      </w:r>
      <w:proofErr w:type="spellEnd"/>
      <w:r>
        <w:rPr>
          <w:rFonts w:hint="eastAsia"/>
        </w:rPr>
        <w:t>で</w:t>
      </w:r>
      <w:r>
        <w:t>yolov5</w:t>
      </w:r>
      <w:r>
        <w:rPr>
          <w:rFonts w:hint="eastAsia"/>
        </w:rPr>
        <w:t>の学習をさせる時のアノテーションデータ</w:t>
      </w:r>
    </w:p>
    <w:p w14:paraId="2803D8D7" w14:textId="15B9C25C" w:rsidR="00645260" w:rsidRPr="00E429B3" w:rsidRDefault="00E429B3">
      <w:pPr>
        <w:rPr>
          <w:rFonts w:hint="eastAsia"/>
        </w:rPr>
      </w:pPr>
      <w:r>
        <w:rPr>
          <w:rFonts w:hint="eastAsia"/>
        </w:rPr>
        <w:t>例えば</w:t>
      </w:r>
      <w:r w:rsidR="00645260">
        <w:t>Yolov5</w:t>
      </w:r>
      <w:r>
        <w:rPr>
          <w:rFonts w:hint="eastAsia"/>
        </w:rPr>
        <w:t>を以下のように</w:t>
      </w:r>
      <w:r>
        <w:t>yolov5</w:t>
      </w:r>
      <w:r w:rsidR="00645260">
        <w:rPr>
          <w:rFonts w:hint="eastAsia"/>
        </w:rPr>
        <w:t>フォルダに展開したとき、</w:t>
      </w:r>
      <w:r w:rsidR="00645260">
        <w:t>data/aqua</w:t>
      </w:r>
      <w:r w:rsidR="00645260">
        <w:rPr>
          <w:rFonts w:hint="eastAsia"/>
        </w:rPr>
        <w:t>フォルダにアノテーションデータを格納する</w:t>
      </w:r>
      <w:r>
        <w:rPr>
          <w:rFonts w:hint="eastAsia"/>
        </w:rPr>
        <w:t>。このとき、</w:t>
      </w:r>
      <w:r>
        <w:t>aqua</w:t>
      </w:r>
      <w:r>
        <w:rPr>
          <w:rFonts w:hint="eastAsia"/>
        </w:rPr>
        <w:t>フォルダの中は</w:t>
      </w:r>
      <w:r>
        <w:t>train, valid, test(</w:t>
      </w:r>
      <w:r>
        <w:rPr>
          <w:rFonts w:hint="eastAsia"/>
        </w:rPr>
        <w:t>これはなくても良い)の各フォルダ</w:t>
      </w:r>
      <w:r>
        <w:rPr>
          <w:rFonts w:hint="eastAsia"/>
        </w:rPr>
        <w:t>になっていること。</w:t>
      </w:r>
    </w:p>
    <w:p w14:paraId="0C00BBDF" w14:textId="7FDFD698" w:rsidR="00645260" w:rsidRDefault="00645260">
      <w:pPr>
        <w:rPr>
          <w:rFonts w:hint="eastAsia"/>
        </w:rPr>
      </w:pPr>
      <w:r w:rsidRPr="00645260">
        <w:drawing>
          <wp:inline distT="0" distB="0" distL="0" distR="0" wp14:anchorId="3146F930" wp14:editId="79A7B7FA">
            <wp:extent cx="3699163" cy="2423770"/>
            <wp:effectExtent l="0" t="0" r="0" b="2540"/>
            <wp:docPr id="1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8102" cy="244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5259" w14:textId="493891C9" w:rsidR="00645260" w:rsidRDefault="00645260">
      <w:r w:rsidRPr="00645260">
        <w:drawing>
          <wp:inline distT="0" distB="0" distL="0" distR="0" wp14:anchorId="37748AE8" wp14:editId="39E3772E">
            <wp:extent cx="3724512" cy="2440379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142" cy="247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9C92" w14:textId="6DFBE98D" w:rsidR="00645260" w:rsidRDefault="00645260"/>
    <w:p w14:paraId="43DF33D3" w14:textId="488AC5E5" w:rsidR="00645260" w:rsidRDefault="00645260">
      <w:r w:rsidRPr="00645260">
        <w:drawing>
          <wp:inline distT="0" distB="0" distL="0" distR="0" wp14:anchorId="62541FED" wp14:editId="70F6A289">
            <wp:extent cx="3749954" cy="1620982"/>
            <wp:effectExtent l="0" t="0" r="0" b="5080"/>
            <wp:docPr id="3" name="図 3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908" cy="165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D0ED" w14:textId="36694630" w:rsidR="00645260" w:rsidRDefault="00645260"/>
    <w:p w14:paraId="7FB677B3" w14:textId="49771464" w:rsidR="00645260" w:rsidRDefault="00E429B3">
      <w:pPr>
        <w:rPr>
          <w:rFonts w:hint="eastAsia"/>
        </w:rPr>
      </w:pPr>
      <w:r>
        <w:lastRenderedPageBreak/>
        <w:t>train</w:t>
      </w:r>
      <w:r w:rsidR="00645260">
        <w:rPr>
          <w:rFonts w:hint="eastAsia"/>
        </w:rPr>
        <w:t>フォルダの中は</w:t>
      </w:r>
      <w:r w:rsidR="00645260">
        <w:t>images</w:t>
      </w:r>
      <w:r w:rsidR="00A023A5">
        <w:rPr>
          <w:rFonts w:hint="eastAsia"/>
        </w:rPr>
        <w:t>フォルダ</w:t>
      </w:r>
      <w:r w:rsidR="00645260">
        <w:rPr>
          <w:rFonts w:hint="eastAsia"/>
        </w:rPr>
        <w:t>（</w:t>
      </w:r>
      <w:r>
        <w:t>jpg</w:t>
      </w:r>
      <w:r>
        <w:rPr>
          <w:rFonts w:hint="eastAsia"/>
        </w:rPr>
        <w:t>や</w:t>
      </w:r>
      <w:proofErr w:type="spellStart"/>
      <w:r>
        <w:t>png</w:t>
      </w:r>
      <w:proofErr w:type="spellEnd"/>
      <w:r>
        <w:rPr>
          <w:rFonts w:hint="eastAsia"/>
        </w:rPr>
        <w:t>ファイル</w:t>
      </w:r>
      <w:r w:rsidR="00A023A5">
        <w:rPr>
          <w:rFonts w:hint="eastAsia"/>
        </w:rPr>
        <w:t>が入っている</w:t>
      </w:r>
      <w:r w:rsidR="00645260">
        <w:rPr>
          <w:rFonts w:hint="eastAsia"/>
        </w:rPr>
        <w:t>）と</w:t>
      </w:r>
      <w:r w:rsidR="00645260">
        <w:t>labels</w:t>
      </w:r>
      <w:r w:rsidR="00A023A5">
        <w:rPr>
          <w:rFonts w:hint="eastAsia"/>
        </w:rPr>
        <w:t>フォルダ</w:t>
      </w:r>
      <w:r w:rsidR="00645260">
        <w:rPr>
          <w:rFonts w:hint="eastAsia"/>
        </w:rPr>
        <w:t>（アノテーション</w:t>
      </w:r>
      <w:r>
        <w:rPr>
          <w:rFonts w:hint="eastAsia"/>
        </w:rPr>
        <w:t>情報が書かれた</w:t>
      </w:r>
      <w:r>
        <w:t>txt</w:t>
      </w:r>
      <w:r>
        <w:rPr>
          <w:rFonts w:hint="eastAsia"/>
        </w:rPr>
        <w:t>ファイル</w:t>
      </w:r>
      <w:r w:rsidR="00A023A5">
        <w:rPr>
          <w:rFonts w:hint="eastAsia"/>
        </w:rPr>
        <w:t>が入っている</w:t>
      </w:r>
      <w:r w:rsidR="00645260">
        <w:rPr>
          <w:rFonts w:hint="eastAsia"/>
        </w:rPr>
        <w:t>）。</w:t>
      </w:r>
      <w:r>
        <w:t>valid</w:t>
      </w:r>
      <w:r>
        <w:rPr>
          <w:rFonts w:hint="eastAsia"/>
        </w:rPr>
        <w:t>フォルダと</w:t>
      </w:r>
      <w:r>
        <w:t>test</w:t>
      </w:r>
      <w:r>
        <w:rPr>
          <w:rFonts w:hint="eastAsia"/>
        </w:rPr>
        <w:t>フォルダの中身も同じ。</w:t>
      </w:r>
    </w:p>
    <w:p w14:paraId="25C9B2DF" w14:textId="39CE9ED2" w:rsidR="00645260" w:rsidRDefault="00645260">
      <w:r w:rsidRPr="00645260">
        <w:drawing>
          <wp:inline distT="0" distB="0" distL="0" distR="0" wp14:anchorId="46AFA459" wp14:editId="519CA8E6">
            <wp:extent cx="3758540" cy="1624694"/>
            <wp:effectExtent l="0" t="0" r="1270" b="1270"/>
            <wp:docPr id="4" name="図 4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874" cy="166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D9FB" w14:textId="020865E9" w:rsidR="00645260" w:rsidRDefault="00645260"/>
    <w:p w14:paraId="173A53C5" w14:textId="4F811B58" w:rsidR="00645260" w:rsidRDefault="00645260">
      <w:pPr>
        <w:rPr>
          <w:rFonts w:hint="eastAsia"/>
        </w:rPr>
      </w:pPr>
      <w:proofErr w:type="spellStart"/>
      <w:r>
        <w:t>Dataset.yaml</w:t>
      </w:r>
      <w:proofErr w:type="spellEnd"/>
      <w:r>
        <w:rPr>
          <w:rFonts w:hint="eastAsia"/>
        </w:rPr>
        <w:t>ファイルの中で、</w:t>
      </w:r>
      <w:r>
        <w:t>train.py</w:t>
      </w:r>
      <w:r w:rsidR="00E429B3">
        <w:rPr>
          <w:rFonts w:hint="eastAsia"/>
        </w:rPr>
        <w:t>が存在する場所</w:t>
      </w:r>
      <w:r>
        <w:rPr>
          <w:rFonts w:hint="eastAsia"/>
        </w:rPr>
        <w:t>からの相対パスで</w:t>
      </w:r>
      <w:r>
        <w:t>images</w:t>
      </w:r>
      <w:r>
        <w:rPr>
          <w:rFonts w:hint="eastAsia"/>
        </w:rPr>
        <w:t>フォルダ</w:t>
      </w:r>
      <w:r w:rsidR="00A023A5">
        <w:rPr>
          <w:rFonts w:hint="eastAsia"/>
        </w:rPr>
        <w:t>の場所を指定</w:t>
      </w:r>
      <w:r w:rsidR="00E429B3">
        <w:rPr>
          <w:rFonts w:hint="eastAsia"/>
        </w:rPr>
        <w:t>する。</w:t>
      </w:r>
    </w:p>
    <w:p w14:paraId="5632A02F" w14:textId="77777777" w:rsidR="00645260" w:rsidRDefault="00645260" w:rsidP="00645260">
      <w:pPr>
        <w:pStyle w:val="Web"/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>train</w:t>
      </w:r>
      <w:proofErr w:type="gramStart"/>
      <w:r>
        <w:rPr>
          <w:rFonts w:ascii="Roboto" w:hAnsi="Roboto"/>
          <w:color w:val="D5D5D5"/>
        </w:rPr>
        <w:t>: .</w:t>
      </w:r>
      <w:proofErr w:type="gramEnd"/>
      <w:r>
        <w:rPr>
          <w:rFonts w:ascii="Roboto" w:hAnsi="Roboto"/>
          <w:color w:val="D5D5D5"/>
        </w:rPr>
        <w:fldChar w:fldCharType="begin"/>
      </w:r>
      <w:r>
        <w:rPr>
          <w:rFonts w:ascii="Roboto" w:hAnsi="Roboto"/>
          <w:color w:val="D5D5D5"/>
        </w:rPr>
        <w:instrText xml:space="preserve"> HYPERLINK "https://colab.research.google.com/drive/143BWtSkv8299e_wGEQJo7EquR-rH7-YN" </w:instrText>
      </w:r>
      <w:r>
        <w:rPr>
          <w:rFonts w:ascii="Roboto" w:hAnsi="Roboto"/>
          <w:color w:val="D5D5D5"/>
        </w:rPr>
        <w:fldChar w:fldCharType="separate"/>
      </w:r>
      <w:r>
        <w:rPr>
          <w:rStyle w:val="a3"/>
          <w:rFonts w:ascii="Roboto" w:hAnsi="Roboto"/>
        </w:rPr>
        <w:t>/data/aqua/train/images</w:t>
      </w:r>
      <w:r>
        <w:rPr>
          <w:rFonts w:ascii="Roboto" w:hAnsi="Roboto"/>
          <w:color w:val="D5D5D5"/>
        </w:rPr>
        <w:fldChar w:fldCharType="end"/>
      </w:r>
    </w:p>
    <w:p w14:paraId="6F380895" w14:textId="77777777" w:rsidR="00645260" w:rsidRDefault="00645260" w:rsidP="00645260">
      <w:pPr>
        <w:pStyle w:val="Web"/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proofErr w:type="spellStart"/>
      <w:r>
        <w:rPr>
          <w:rFonts w:ascii="Roboto" w:hAnsi="Roboto"/>
          <w:color w:val="D5D5D5"/>
        </w:rPr>
        <w:t>val</w:t>
      </w:r>
      <w:proofErr w:type="spellEnd"/>
      <w:proofErr w:type="gramStart"/>
      <w:r>
        <w:rPr>
          <w:rFonts w:ascii="Roboto" w:hAnsi="Roboto"/>
          <w:color w:val="D5D5D5"/>
        </w:rPr>
        <w:t>: .</w:t>
      </w:r>
      <w:proofErr w:type="gramEnd"/>
      <w:hyperlink r:id="rId8" w:history="1">
        <w:r>
          <w:rPr>
            <w:rStyle w:val="a3"/>
            <w:rFonts w:ascii="Roboto" w:hAnsi="Roboto"/>
          </w:rPr>
          <w:t>/data/aqua/valid/images</w:t>
        </w:r>
      </w:hyperlink>
    </w:p>
    <w:p w14:paraId="53AE3058" w14:textId="77777777" w:rsidR="00645260" w:rsidRDefault="00645260" w:rsidP="00645260">
      <w:pPr>
        <w:pStyle w:val="Web"/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proofErr w:type="spellStart"/>
      <w:r>
        <w:rPr>
          <w:rFonts w:ascii="Roboto" w:hAnsi="Roboto"/>
          <w:color w:val="D5D5D5"/>
        </w:rPr>
        <w:t>nc</w:t>
      </w:r>
      <w:proofErr w:type="spellEnd"/>
      <w:r>
        <w:rPr>
          <w:rFonts w:ascii="Roboto" w:hAnsi="Roboto"/>
          <w:color w:val="D5D5D5"/>
        </w:rPr>
        <w:t>: 7</w:t>
      </w:r>
    </w:p>
    <w:p w14:paraId="5C816F51" w14:textId="77777777" w:rsidR="00645260" w:rsidRDefault="00645260" w:rsidP="00645260">
      <w:pPr>
        <w:pStyle w:val="Web"/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>names: ['fish', 'jellyfish', 'penguin', 'puffin', 'shark', '</w:t>
      </w:r>
      <w:proofErr w:type="spellStart"/>
      <w:r>
        <w:rPr>
          <w:rFonts w:ascii="Roboto" w:hAnsi="Roboto"/>
          <w:color w:val="D5D5D5"/>
        </w:rPr>
        <w:t>starfish','stingray</w:t>
      </w:r>
      <w:proofErr w:type="spellEnd"/>
      <w:r>
        <w:rPr>
          <w:rFonts w:ascii="Roboto" w:hAnsi="Roboto"/>
          <w:color w:val="D5D5D5"/>
        </w:rPr>
        <w:t>']</w:t>
      </w:r>
    </w:p>
    <w:p w14:paraId="066FFAB6" w14:textId="77777777" w:rsidR="00645260" w:rsidRPr="00645260" w:rsidRDefault="00645260">
      <w:pPr>
        <w:rPr>
          <w:rFonts w:hint="eastAsia"/>
        </w:rPr>
      </w:pPr>
    </w:p>
    <w:sectPr w:rsidR="00645260" w:rsidRPr="006452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60"/>
    <w:rsid w:val="00120BB7"/>
    <w:rsid w:val="003C17FF"/>
    <w:rsid w:val="00645260"/>
    <w:rsid w:val="00A023A5"/>
    <w:rsid w:val="00E4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8CC1B"/>
  <w15:chartTrackingRefBased/>
  <w15:docId w15:val="{6CAC35DE-8BB4-334A-BE6B-0C64C825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4526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645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43BWtSkv8299e_wGEQJo7EquR-rH7-Y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中平 勝也</dc:creator>
  <cp:keywords/>
  <dc:description/>
  <cp:lastModifiedBy>中平 勝也</cp:lastModifiedBy>
  <cp:revision>1</cp:revision>
  <dcterms:created xsi:type="dcterms:W3CDTF">2021-08-04T06:05:00Z</dcterms:created>
  <dcterms:modified xsi:type="dcterms:W3CDTF">2021-08-04T06:43:00Z</dcterms:modified>
</cp:coreProperties>
</file>