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NGRR-GEN-040415-004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تنظیم rdns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تنظیم rdns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