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https://agcm.it/dotcmsDOC/bollettini/1-18.pdf</w:t>
      </w:r>
    </w:p>
    <w:p>
      <w:r>
        <w:t>Pages translated : 147</w:t>
      </w:r>
    </w:p>
    <w:p/>
    <w:p>
      <w:r>
        <w:rPr>
          <w:b/>
        </w:rPr>
        <w:t>[Pages 1–3]</w:t>
      </w:r>
    </w:p>
    <w:p>
      <w:r>
        <w:t>Bulletin</w:t>
        <w:br/>
        <w:t>Weekly</w:t>
        <w:br/>
        <w:t>Year XXVIII - No. 1</w:t>
        <w:br/>
        <w:t>Published on the website www.agcm.it</w:t>
        <w:br/>
        <w:t>January 15, 2018</w:t>
      </w:r>
    </w:p>
    <w:p>
      <w:r>
        <w:t>SUMMARY</w:t>
        <w:br/>
        <w:t>AGREEMENTS AND ABUSE OF DOMINANT POSITION 5</w:t>
        <w:br/>
        <w:t>A493 - POSTE ITALIANE/DELIVERY PRICES</w:t>
        <w:br/>
        <w:t>Decision No. 26900 5</w:t>
        <w:br/>
        <w:t>REPORTING AND CONSULTATIVE ACTIVITIES 132</w:t>
        <w:br/>
        <w:t>AS1464 - EXPLORATORY NOTICE FOR MANIFESTATION OF INTEREST FROM THE</w:t>
        <w:br/>
        <w:t>S. CAMILLO FORLANINI HOSPITAL 132</w:t>
        <w:br/>
        <w:t>AS1465 - CONSIP/PURCHASE SUPPLY OF PRINTERS AND MULTIFUNCTION DEVICES – SIXTEENTH EDITION 134</w:t>
        <w:br/>
        <w:t>AS1466 - SURETIES ISSUED IN FAVOR OF PARTICIPANTS IN TENDER PROCEDURES FOR THE AWARD OF PUBLIC CONTRACTS 136</w:t>
        <w:br/>
        <w:t>AS1467 - AUTONOMOUS REGION OF AOSTA VALLEY - OPEN TELEMATICS PROCEDURE FOR THE AWARD OF PUBLIC RAIL TRANSPORT SERVICE 138</w:t>
        <w:br/>
        <w:t>UNFAIR COMMERCIAL PRACTICES 143</w:t>
        <w:br/>
        <w:t>IP285 - MEVALUATE-LEGALITY RATING</w:t>
        <w:br/>
        <w:t>Decision No. 26912 143</w:t>
        <w:br/>
        <w:t>VARIOUS 147</w:t>
        <w:br/>
        <w:t>BUDGET FORECAST FOR THE FINANCIAL YEAR 2018 AND MULTIYEAR 2018-2020</w:t>
        <w:br/>
        <w:t>Decision No. 26921 147</w:t>
      </w:r>
    </w:p>
    <w:p>
      <w:r>
        <w:t>BULLETIN NO. 1 OF JANUARY 15, 2018 5</w:t>
        <w:br/>
        <w:t>AGREEMENTS AND ABUSE OF DOMINANT POSITION</w:t>
        <w:br/>
        <w:t>A493 - POSTE ITALIANE/DELIVERY PRICES</w:t>
        <w:br/>
        <w:t>Decision No. 26900</w:t>
        <w:br/>
        <w:t>THE ANTITRUST AUTHORITY</w:t>
        <w:br/>
        <w:t>IN ITS MEETING of December 13, 2017;</w:t>
        <w:br/>
        <w:t>HEARD the Rapporteur Dr. Gabriella Muscolo;</w:t>
        <w:br/>
        <w:t>HAVING REGARD to Law No. 287 of October 10, 1990;</w:t>
        <w:br/>
        <w:t>HAVING REGARD to Law No. 52 of February 6, 1996, as amended by Law No. 526 of December 21, 1999, and, in particular, Article 54;</w:t>
        <w:br/>
        <w:t>HAVING REGARD to Presidential Decree No. 217 of April 30, 1998;</w:t>
        <w:br/>
        <w:t>HAVING REGARD to Article 102 of the Treaty on the Functioning of the European Union;</w:t>
        <w:br/>
        <w:t>HAVING REGARD to Council Regulation (EC) No. 1/2003 of December 16, 2002;</w:t>
        <w:br/>
        <w:t>HAVING REGARD to its resolution of June 1, 2016, which initiated an investigation pursuant to Article 14 of Law No. 287/90, against Poste Italiane S.p.A. (hereinafter also "Poste Italiane" or "PI"), to ascertain the existence of a violation of Article 102 TFEU;</w:t>
        <w:br/>
        <w:t>HAVING REGARD to the requests for participation in the proceedings submitted, respectively, on July 14, 2016, by Globe Postal Service s.r.l. (hereinafter also "GPS") and on July 26, 2016, by Consorzio A.RE.L. - Licensed Delivery Agencies (hereinafter also "AREL") pursuant to Article 7, paragraph 1, letter b), of Presidential Decree No. 217/98;</w:t>
        <w:br/>
        <w:t>HAVING REGARD to the communication of September 9, 2016, in which Poste Italiane submitted commitments, pursuant to Article 14-ter of Law No. 287/90;</w:t>
        <w:br/>
        <w:t>HAVING REGARD to its resolution of October 4, 2016, which rejected the commitments submitted by Poste Italiane S.p.A.;</w:t>
        <w:br/>
        <w:t>HAVING REGARD to the Communication of Investigative Findings and the deadline for closing the evidence acquisition phase sent to Poste Italiane on August 4, 2017, and to the interveners on August 10, 2017;</w:t>
        <w:br/>
        <w:t>HAVING REGARD to its decision No. 26740 of September 14, 2017, which extended the deadline for closing the proceedings to December 31, 2017;</w:t>
        <w:br/>
        <w:t>HAVING REGARD to the requests for precautionary measures, pursuant to Article 14-bis of Law No. 287/1990, submitted by Nexive on October 18, 2017, and by AREL on November 10, 2017;</w:t>
        <w:br/>
        <w:t>HAVING REGARD to the final memorandum of Poste Italiane, received on November 9, 2017, as well as that of Nexive S.p.A. (hereinafter also Nexive) and GPS received on the same date and that of AREL received on November 10, 2017;</w:t>
        <w:br/>
        <w:t>HEARD in the final hearing, on November 14, 2017, the representatives of Poste Italiane, Nexive, AREL, and GPS;</w:t>
        <w:br/>
        <w:t>HAVING REGARD to the documents of the proceedings and the documentation acquired during the investigation;</w:t>
      </w:r>
    </w:p>
    <w:p>
      <w:r>
        <w:rPr>
          <w:b/>
        </w:rPr>
        <w:t>[Pages 4–6]</w:t>
      </w:r>
    </w:p>
    <w:p>
      <w:r>
        <w:t>6</w:t>
        <w:br/>
        <w:t>BULLETIN NO. 1 OF JANUARY 15, 2018</w:t>
        <w:br/>
        <w:t>CONSIDERED, regarding the requests for precautionary measures, that these were submitted close to the deadline for the conclusion of the proceedings and that the timely adoption of this provision makes the adoption of the same measures unnecessary in the interim;</w:t>
        <w:br/>
        <w:t>CONSIDERED the following:</w:t>
        <w:br/>
        <w:t>I. THE PARTIES</w:t>
        <w:br/>
        <w:t>1. Poste Italiane is a company at the head of the eponymous Group, active not only in the postal sector but also in numerous other markets, including financial and insurance services. Poste Italiane is the provider of the universal postal service (hereinafter also referred to as SU) and is a vertically integrated operator that carries out, throughout the national territory, preparation services (for example, printing and enveloping) and all phases of postal activities (collection/acceptance, sorting, transport, and distribution) related to delivery services. The assignment to PI of the universal service was made ex lege, without the conduct of any tender, and will last until 2026 (Article 23 of Legislative Decree No. 261 of July 22, 1999, and subsequent amendments).</w:t>
        <w:br/>
        <w:t>Until September 10, 20171, Article 4 of Legislative Decree No. 261/99 provided for a reserved regime in favor of Poste Italiane for the notification of judicial acts by mail as per Law No. 890/82 and for the notification of reports of violations of the so-called Highway Code. Pending the completion of the regulatory implementation of Article 1, paragraphs 57 and following of Law No. 124 of August 4, 2017, this reservation still operates de facto today. Poste Italiane, as the provider of the universal service, has postalized over one billion postal shipments per year in the three-year period 2014-2016.</w:t>
        <w:br/>
        <w:t>Table 1. Poste Italiane - Universal Service Postal Shipments (millions of pieces)*</w:t>
        <w:br/>
        <w:t>Postal Shipments - volumes 2014 2015 2016</w:t>
        <w:br/>
        <w:t>Unaddressed Mail2 [1,300-1,400] [1,100-1,200] [800-900]</w:t>
        <w:br/>
        <w:t>Addressed Mail3 [200-300] [200-300] [200-300]</w:t>
        <w:br/>
        <w:t>Judicial Acts [0-100] [0-100] [0-100]</w:t>
        <w:br/>
        <w:t>Total pieces [1,600-1,700] [1,400-1,500] [1,100-1,200]</w:t>
        <w:br/>
        <w:t>Source: doc. 975, Response to the information request from Poste Italiane</w:t>
        <w:br/>
        <w:t>1 See Article 1, paragraphs 57 and following, Law No. 124 of August 4, 2017 (Annual Law for the Market and Competition).</w:t>
        <w:br/>
        <w:t>* In this version, some data are omitted, as elements of confidentiality or secrecy of the information were deemed to exist.</w:t>
        <w:br/>
        <w:t>2 Includes all forms of shipment that do not require an express acceptance of the correspondence by the recipient; in the following discussion, it is also referred to as ordinary mail.</w:t>
        <w:br/>
        <w:t>3 Includes registered shipments (e.g., recommended) and insured shipments.</w:t>
      </w:r>
    </w:p>
    <w:p>
      <w:r>
        <w:t>BULLETIN NO. 1 OF JANUARY 15, 2018 7</w:t>
        <w:br/>
        <w:t>Table 2. Poste Italiane - Universal Service Postal Shipments (revenues in millions of euros)</w:t>
        <w:br/>
        <w:t>Postal Shipments - revenues 2014 2015 2016</w:t>
        <w:br/>
        <w:t>Unaddressed Mail [900-1,000] [800-900] [700-800]</w:t>
        <w:br/>
        <w:t>Addressed Mail [700-800] [700-800] [600-700]</w:t>
        <w:br/>
        <w:t>Judicial Acts [300-400] [300-400] [300-400]</w:t>
        <w:br/>
        <w:t>Total revenues [2,000-2,100] [1,900-2,000] [1,700-1,800]</w:t>
        <w:br/>
        <w:t>Source: doc. 975, Response to the information request from Poste Italiane</w:t>
        <w:br/>
        <w:t>Poste Italiane still has a de facto monopoly for the delivery of correspondence in part of the national territory (and in particular in the so-called extra-urban areas, hereinafter also referred to as EU or AEU) where there are no alternative delivery networks to that of the incumbent4. The revenue generated by the Poste Italiane Group in 2016 (consolidated financial statement data) was approximately 8,750 million euros, of which over 3,750 million related to postal services.</w:t>
        <w:br/>
        <w:t>2. Nexive, formerly known as TNT Post Italia S.p.A., is a company controlled by PostNL N.V., a Dutch company born from the corporate separation between the "express" division and the "mail" division of the TNT Group, at the head of one of the main postal operators active worldwide. In Italy, Nexive has been present since 1998 and offers a wide range of postal services (acceptance, transport, sorting, and delivery of parcels and correspondence) and preparatory and/or ancillary services (for example: printing and enveloping of correspondence, electronic reporting, document management and archiving, etc.). The revenue generated by Nexive in 2016 was approximately 200 million euros, as reported in the annual financial statement, and pertains to both unaddressed and addressed postal services.</w:t>
        <w:br/>
        <w:t>3. GPS is an operator authorized to provide collection, transport, sorting, and distribution services for postal shipments up to 2 kg by virtue of an individual license for the provision of postal services falling within the universal service. GPS, which has its own correspondence acceptance network but not a delivery network, postalizes its correspondence both through competing postal operators of Poste Italiane and directly with the latter, for areas where GPS partners are not directly present. To date, GPS postalizes the majority of its national correspondence through Poste Italiane5. GPS generated revenue of approximately 2 million euros in 2016.</w:t>
        <w:br/>
        <w:t>4. AREL is a Consortium established in 2014 that includes about 40 companies among its members, including postal operators, delivery agencies, licensees, and/or authorized by the Ministry of Economic Development, with a total revenue of approximately [50-100] million euros and over [2,000-3,000] employees6. All AREL members are postal operators, mainly active in services for delivery at a specific date and time7. Among the members of AREL is also the company Fulmine Group s.r.l. (hereinafter also referred to as "Fulmine") which is the third operator active in Italy of national size, after Poste Italiane and Nexive, to have its own postal network. In particular, Fulmine is, in turn, a consortium company that groups about [100-200] postal operators, among AREL members and partners, active in all regions of the country, where it has sorting hubs, delivery centers, and a network of couriers with handheld devices that allow tracking of individual shipments8; other AREL members have their own postal networks, limited, however, to regional and, in some cases, even local territorial areas. The AREL Consortium aims to ensure its members adequate representation before all institutions to protect the postal delivery sector.</w:t>
        <w:br/>
        <w:t>II. THE INVESTIGATIVE FINDINGS</w:t>
        <w:br/>
        <w:t>II.1. THE INVESTIGATIVE ACTIVITY</w:t>
        <w:br/>
        <w:t>5. On July 27, 2015, a complaint was received from Nexive regarding abusive exclusionary behaviors by Poste Italiane, related to the postal markets for the delivery of correspondence sent by business customers, such as: banks, insurance companies, and utilities (so-called multiple shipments). The complainant alleged that Poste Italiane – in geographical areas where Nexive is not present with its own network, and where it must therefore rely on Poste Italiane for the delivery of its correspondence – refused to offer Nexive the Posta Time service, that is, the service that Poste Italiane offers in those same areas to end customers. Poste Italiane only makes available to Nexive in these areas the Mass Mail service, which has higher prices than Posta Time. In doing so, Nexive pays Poste Italiane for the delivery service, in areas where it is not present with its own postal network, prices higher than those paid by end customers. The offers from PI to end customers are also characterized by discounted prices and broader territorial coverage compared to the standard Posta Time service, provided that the customer entrusts PI with the entirety of their needs or a significant part of them. This prevents Nexive from replicating Poste Italiane's offers to end customers. In order to acquire useful elements for understanding the reported case, the Directorate, in the pre-investigative phase, sent a request for information to Nexive on October 20, 2015, which responded on November 24, 2015, with a subsequent integration on December 15, 2015. Nexive was also heard in a hearing on January 25, 2016. Further information was received from the complainant on February 1, March 17, and April 5, 2016.</w:t>
        <w:br/>
        <w:t>6. On February 16, 2016, an additional anonymous complaint was received, alleging the same abusive behaviors by Poste Italiane, in terms of margin compression of competitors where these are not directly present and discounts and other loyalty conditions, with exclusionary purposes, in Poste Italiane's contracts with end customers.</w:t>
        <w:br/>
        <w:t>7. With resolution of June 1, 2016, the Authority, following the aforementioned complaints, initiated the present proceedings against Poste Italiane for the possible violation of Article 102 TFEU in relation to the aforementioned conduct carried out since 2014. On June 8, 2016, inspections were conducted at the offices of the Poste Italiane Group in Rome, Milan, and Bologna as well as at the offices of some business customers, specifically Banca Monte dei Paschi di Siena S.p.A. (hereinafter also referred to as "MPS"), Banca Popolare dell’Emilia Romagna Soc. Coop. (now BPER Banca S.p.A., hereinafter also referred to as "BPER") and Ciscra S.p.A. (hereinafter also referred to as "Ciscra").</w:t>
        <w:br/>
        <w:t>8. Following the initiation of the present proceedings and the requests received on July 14 and 26, 2016, in addition to Nexive as the complainant, the postal operator GPS and the Consortium AREL also became intervening parties. On October 28, 2016, the Association Codici - Center for Citizen Rights submitted a request for participation, which was however rejected with communication on the subsequent November 3, 2017, as it was not adequately justified regarding the interest in participating in the proceedings.</w:t>
        <w:br/>
        <w:t>8 See the information from Fulmine received on March 6, 2017 (doc. 905) and the information from AREL received on February 10, 2017 (doc. 898).</w:t>
      </w:r>
    </w:p>
    <w:p>
      <w:r>
        <w:rPr>
          <w:b/>
        </w:rPr>
        <w:t>[Pages 7–9]</w:t>
      </w:r>
    </w:p>
    <w:p>
      <w:r>
        <w:t>BULLETIN NO. 1 OF JANUARY 15, 2018 9</w:t>
        <w:br/>
        <w:t>9. Poste Italiane submitted commitments on September 9, 2016, pursuant to Article 14-ter of Law No. 287/1990, which were rejected by the Authority on October 4, 2016, due to the interest in continuing the investigation of the infringement, the possible severity of the latter, as well as the inadequacy of the commitments to resolve the competitive issues raised in the resolution to initiate the investigation.</w:t>
        <w:br/>
        <w:t>10. During the proceedings, the Authority sent numerous requests for information and heard both postal operators and end customers of the multiple mail delivery services. In particular, the Authority sent requests for information to Nexive (January 26, June 14, and June 20, 2017), Fulmine (February 16 and June 14, 2017), Crédit Agricole Cariparma S.p.A. (hereinafter also "Cariparma," April 19, 2017), Banca Nazionale del Lavoro S.p.A. (hereinafter also "BNL," April 20, 2017), Wind Tre S.p.A. (hereinafter also "Wind," May 2, 2017), Assicurazioni Generali S.p.A. (hereinafter also "Generali," May 16, 2017), Banca Popolare di Sondrio S.c.p.A. (hereinafter also "Banca Popolare di Sondrio," May 17, 2017), Cattolica Assicurazioni S.p.A. (hereinafter also "Cattolica," May 17, 2017), Banco BPM S.p.A. (hereinafter also "BPM," May 17 and June 12, 2017), MPS (May 31, 2017), Nuova Banca delle Marche S.p.A. (hereinafter also "Banca Marche," June 9, 2017), Poste Italiane (June 14, 2017), Mail Express Group S.r.l. (June 14, 2017), Citypost S.p.A. (hereinafter also "Citypost," June 14, 2017), and Smmartpost S.r.l (June 14, 2017).</w:t>
        <w:br/>
        <w:t>Additionally, the following were heard in hearings: Cariparma (April 19, 2017), BNL (April 20, 2017), Wind (May 2, 2017), Rotomail S.p.A. (May 5, 2017), Generali (May 16, 2017), Banca Popolare di Sondrio (May 17, 2017), Banca Marche (June 9, 2017), and Citypost (July 24, 2017).</w:t>
        <w:br/>
        <w:t>The proceedings also took place with institutional collaboration with the Authority for Communications Guarantees (AGCom)9.</w:t>
        <w:br/>
        <w:t>11. During the proceedings, both Poste Italiane and the intervening parties exercised their right of access multiple times and were heard in hearings. Poste Italiane accessed the documents on the following dates: June 22, October 17, 2016, April 19, June 12, August 9, November 3 and 10, 2017. Poste Italiane was also heard in hearings on the following dates: July 29, August 28, September 30, October 19, 2016, January 13, July 17, October 12 and 18, 2017. Poste Italiane submitted a defense memorandum during the proceedings on July 11, 2017.</w:t>
        <w:br/>
        <w:t>Nexive accessed the case documents on September 23, November 25, 2016, September 4, October 2, 24 and 31, November 8, 10 and 13, 2017, and was heard in a hearing on January 26, 2017.</w:t>
        <w:br/>
        <w:t>GPS accessed the documents on September 23 and December 2, 2016, September 5, November 3, 7 and 13, 2017, and was heard in a hearing on January 27, 2017.</w:t>
        <w:br/>
        <w:t>AREL exercised the right of access to the documents on September 29 and November 29, 2016, September 6, October 24 and 30, November 8 and 13, 2017, and was heard in a hearing on January 24, 2017.</w:t>
        <w:br/>
        <w:t>12. The Communication of Investigative Results (hereinafter CRI) was sent - to Poste Italiane - on August 4, 2017, and to the other parties in the proceedings on August 10. Poste Italiane, on September 11, 2017, submitted a request for an extension of the procedural deadline for closing the investigative phase, "due to the need ... to complete some economic analyses that have become essential to respond to the criticisms raised," as well as "to identify tools that allow for a solution to the issues highlighted in the Communication of Investigative Results." This request was accepted, and the Authority, with resolution of September 14, 2017, consequently extended the deadline for closing the proceedings to December 31, 2017.</w:t>
        <w:br/>
        <w:t>9 See documents 873 of October 25, 2016, Request for collaboration from AGCom and the subsequent response from the Authority, document 879 of November 16, 2016, as well as the information received from AGCom on June 28, 2017 (document 977) and further correspondence regarding institutional collaboration (documents 1031 of August 30, 2017 and 1038 of September 15, 2017).</w:t>
      </w:r>
    </w:p>
    <w:p>
      <w:r>
        <w:t>10</w:t>
        <w:br/>
        <w:t>BULLETIN NO. 1 OF JANUARY 15, 2018</w:t>
        <w:br/>
        <w:t>13. On October 18, 2017, Nexive submitted a request for the adoption of precautionary measures pursuant to Article 14 bis of Law 287/1990. On October 18 and 25, November 3, 7 and 11, 2017, PI communicated initiatives aimed at a voluntary compliance/early compliance.</w:t>
        <w:br/>
        <w:t>14. The final memoranda were submitted by Poste Italiane, Nexive, and GPS on November 9, 2017, and by AREL on November 10, 2017, the latter also containing a request for the adoption of precautionary measures. Finally, on November 14, 2017, the final hearing was held before the College, attended by Poste Italiane, Nexive, AREL, and GPS.</w:t>
        <w:br/>
        <w:t>15. The discussion of the precautionary requests from Nexive and AREL mentioned above is absorbed by this provision which concludes the investigative proceedings.</w:t>
        <w:br/>
        <w:t>II.2. POSTAL SERVICES SUBJECT TO THIS PROCEEDING</w:t>
        <w:br/>
        <w:t>II.2.1. INTRODUCTION</w:t>
        <w:br/>
        <w:t>16. First of all, it is worth briefly highlighting that this proceeding concerns the abusive conduct of Poste Italiane with reference to bulk mailings for business customers of ordinary mail (so-called multiple mailings). These are ordinary mail services dedicated to business customers, such as banks, insurance companies, public utilities, which need to send mass correspondence especially for communications with their clientele (for example, account statements and bills). The main postal services used for these purposes and involved in this proceeding are: the delivery services called Posta Massiva and Posta Time offered by Poste Italiane, as well as the delivery service called Formula Certa of Nexive and the Data and Time Certain service of Fulmine. The characteristics of these services are summarized below.</w:t>
        <w:br/>
        <w:t>17. For the purposes of this proceeding, it is worth noting that, although the services mentioned here are provided throughout the national territory, the current regulation, starting from the definition of the tariffs applied to Posta Massiva10, distinguishes delivery prices according to the destination area, dividing the national territory into: Metropolitan Areas (AM)11, Provincial Capitals12 (CP), and Extra-Urban Areas (AEU). The latter traditionally coincide with the less developed and less densely populated areas and represent the areas where costs, and therefore indirectly the prices for the provision of postal services, are typically higher. In some AEU, even today, only the network of Poste Italiane is present, developed by virtue of its qualification as a universal service provider and the public contributions associated with that qualification.</w:t>
        <w:br/>
        <w:t>II.2.2. POSTA MASSIVA</w:t>
        <w:br/>
        <w:t>18. Posta Massiva is a delivery service of Poste Italiane falling under the obligations of the universal service, that is, the set of postal services that Poste Italiane must guarantee to all users at affordable prices and throughout the national territory. Poste Italiane is the only provider in Italy of the universal service. Services falling under the SU can also be provided by other postal operators, provided they have the appropriate individual license.</w:t>
        <w:br/>
        <w:t>Posta Massiva is used for the mailing of correspondence in large quantities in compliance with specific requirements aimed at allowing its mechanized management during the sorting phase. The service</w:t>
        <w:br/>
        <w:t>10 Ministerial Decree of the Minister of Economic Development of May 12, 2006, containing "Provisions regarding mailings falling within the scope of the universal postal service. Tariffs and prices of mailings for domestic and international," on which see below.</w:t>
        <w:br/>
        <w:t>11 In particular, the following Metropolitan Areas are mentioned: Bari, Bologna, Florence, Genoa, Milan, Naples, Rome, Turin, Venice.</w:t>
        <w:br/>
        <w:t>12 Coinciding with the provincial capitals of the Italian regions.</w:t>
      </w:r>
    </w:p>
    <w:p>
      <w:r>
        <w:t>BULLETIN NO. 1 OF JANUARY 15, 2018 11</w:t>
        <w:br/>
        <w:t>of Posta Massiva is an ordinary mail service, does not present tracking features, and delivery times vary from four to six days13.</w:t>
        <w:br/>
        <w:t>The demand for the Posta Massiva service is made up of both large companies (end customers of Poste Italiane) and the competing postal operators of Poste Italiane; among the latter, the following are significant: operators who use this service in areas not covered by their own postal network, operators who perform only some of the postal phases, and consolidators, who are active only in the upstream phases compared to the strictly postal ones.</w:t>
        <w:br/>
        <w:t>To access this service, the end customer and/or the postal operator must ensure to Poste Italiane predefined methods for the setting, packaging, and pre-processing of the mailings contained in the boxes, as well as carry out a minimum number of distinct mailings by weight and destination14.</w:t>
        <w:br/>
        <w:t>19. The investigative activity carried out has confirmed that the Posta Massiva service, in addition to being offered by Poste Italiane to business customers, constitutes the only postal service for ordinary business correspondence offered by Poste Italiane to competing postal operators: "Currently, the only access tool that PI makes available to competitors is the universal service, and in particular in the market considered here, the Posta Massiva, at list prices. In fact, PI does not make available to competitors either access to the network with a wholesale offer at prices lower than those charged by Poste Italiane to end customers nor access to the Posta Time service or similar, offered by PI only to its end customers"15. Furthermore, the information received from Fulmine is valid: "mass mail services constitute the only intermediate input that alternative postal operators to the FSU can use to offer delivery services for multiple mailings in areas not covered by their own network"16. Also, Nexive, to complete its offer to end customers of multiple mail delivery services in areas where it is not directly present, relies on the Posta Massiva service17. Similarly, the postal operators Mail Express, Citypost, and Smmart Post use the Posta Massiva service to complete their offer to end customers of multiple ordinary mail delivery services18.</w:t>
        <w:br/>
        <w:t>20. Additionally, it should be noted that Posta Massiva is not only used by postal operators that have at least a partial network of their own to cover areas where they are not directly present, but also by consolidators, that is, those operators active in the upstream phases of delivery (management of file flows, printing, stuffing of mailings, and their delivery to the operator responsible for the subsequent delivery phase) to offer a complete range of postal services to their end customers and to benefit, by consolidating multiple customers, from the Posta Massiva rates which are significantly lower than the rates of other ordinary mail products falling under the universal service19.</w:t>
        <w:br/>
        <w:t>13 The service levels for the delivery of Posta Massiva are as follows: 90% of mailings must be delivered within 4 days from collection (j+4) and 98% within 6 days (j+6).</w:t>
        <w:br/>
        <w:t>14 From the perspective of the postal activities that characterize this service, it is appropriate to note that the Posta Massiva service typically presupposes the preparation of the correspondence in accordance with the technical conditions established by Poste Italiane (the so-called pre-processing activity), for the subsequent execution by Poste Italiane of all phases of postal activity, and in particular collection/acceptance, sorting, transport, and distribution to the recipient. The pre-processing activity can be carried out either directly by end customers, by so-called consolidators, or by actual postal operators such as Nexive or Poste Italiane itself.</w:t>
        <w:br/>
        <w:t>15 Hearing minutes of the AREL Consortium of January 24, 2017 (document 893).</w:t>
        <w:br/>
        <w:t>16 See document 905, Fulmine Group's response to the request for information of February 17, 2017, accessible version document 911.</w:t>
        <w:br/>
        <w:t>17 See document 5, Nexive's response to the request for information of November 24, 2015, document 895, hearing minutes of Nexive of January 26, 2017, and Nexive's response received on February 24, 2017, document 903.</w:t>
        <w:br/>
        <w:t>18 See Mail Express information received on June 20, 2017 (document 968), Citypost information received on June 28, 2017 (document 978), and Smmart Post information received on July 4-5, 2017 (documents 980 and 984).</w:t>
        <w:br/>
        <w:t>19 Useful in this regard is the hearing minutes of Rotomail of May 5, 2017 (document 924): "Rotomail is active in the upstream delivery services, particularly in the activities of file preparation, printing, stuffing, and pre-processing of correspondence. The main clients are banks and insurance companies, and therefore, the mailings managed are predominantly related to periodic communications to customers (multiple mailings of correspondence). For these activities, Rotomail has a general authorization, as required by AGCom. Rotomail, on the other hand, does not carry out any delivery activities, nor does it have a qualifying title in this regard... The main</w:t>
      </w:r>
    </w:p>
    <w:p>
      <w:r>
        <w:rPr>
          <w:b/>
        </w:rPr>
        <w:t>[Pages 10–12]</w:t>
      </w:r>
    </w:p>
    <w:p>
      <w:r>
        <w:t>12</w:t>
        <w:br/>
        <w:t>BULLETIN NO. 1 OF JANUARY 15, 2018</w:t>
        <w:br/>
        <w:t>21. The maximum tariffs for Mass Mail are set by the Ministerial Decree of the Minister of Economic Development of May 12, 2006, titled "Provisions regarding mailings falling within the scope of the universal postal service. Tariffs and prices for mailings for domestic and international," and vary based on weight and the type of destination area (Metropolitan Areas – AM, Provincial Capitals – CP, and Extra-Urban Areas – AEU, see Table 7). Poste Italiane, in compliance with the principle of non-discrimination and the principle of avoided costs, may apply discounts to the tariffs indicated below based on individual negotiations.</w:t>
        <w:br/>
        <w:t>22. Below are the volumes and revenues of Mass Mail shipments for the three-year period 2014-2016, distinguished by postalizations: a) to competing postal operators, consolidators, and intermediaries; b) to end customers20. Mass Mail shipments account for about 40% by volume of the universal service shipments and about 15% by value.</w:t>
        <w:br/>
        <w:t>Table 3. Poste Italiane - Mass Mail postal shipments (number of pieces)</w:t>
        <w:br/>
        <w:t>Mass Mail - volumes 2014 2015 2016</w:t>
        <w:br/>
        <w:t>Shipments for competing postal operators, consolidators, and intermediaries [60-70 million] [50-60 million] [50-60 million]</w:t>
        <w:br/>
        <w:t>Shipments for end customers [600-650 million] [500-550 million] [350-400 million]</w:t>
        <w:br/>
        <w:t>Total pieces [700-750 million] [550-600 million] [400-450 million]</w:t>
        <w:br/>
        <w:t>Source: doc. 981, Response to the information request from Poste Italiane</w:t>
        <w:br/>
        <w:t>Table 4. Poste Italiane - Mass Mail postal shipments (revenues in €)</w:t>
        <w:br/>
        <w:t>Mass Mail - revenues 2014 2015 2016</w:t>
        <w:br/>
        <w:t>Shipments for competing postal operators, consolidators, and intermediaries [30-40 million] [30-40 million] [30-40 million]</w:t>
        <w:br/>
        <w:t>Shipments for end customers [350-400 million] [250-300 million] [200-250 million]</w:t>
        <w:br/>
        <w:t>Total revenues [350-400 million] [300-350 million] [200-250 million]</w:t>
        <w:br/>
        <w:t>Source: doc. 981, Response to the information request from Poste Italiane</w:t>
        <w:br/>
        <w:t>Operators of this type include Selecta, Abramo, Compunet, Smmart Post, Docugest, Imbalplast, Ciscra, and CSE. Obviously, Rotomail is in direct competition with Nexive and the Poste Group (Postel), which are the main players also for printing and envelope stuffing activities… Rotomail is neutral with respect to the postal operator that performs the delivery, and the choice of the latter is made by the customer. Rotomail serves customers who use Poste Italiane and/or Nexive for delivery as well as other operators. … Rotomail has a third-party contract with Poste Italiane for the Mass Mail service and does not have contracts for the provision of services in its own name. Furthermore, Rotomail does not have contracts with other operators for delivery activities; more specifically, it is worth recalling the distinction between Mass Mail contracts concluded by postal operators in their own name and those concluded on behalf of third parties: in the contract in its own name "the parties are solely and exclusively Poste Italiane and the consolidator (the same applies in the case of a postal operator or end customer), without the sender playing any role; in this contract, the consolidator consolidates the volumes of various customer senders, without their identity being relevant for Poste Italiane. The invoices are addressed to the consolidator, who makes the actual payment. Conversely, in the third-party contract, the consolidator acts based on a mandate with representation on behalf of one or more end customers (senders), and therefore it is these latter that are configured as customers of Poste Italiane for the delivery activity. The invoice for the delivery activities, in fact, is directly addressed by Poste Italiane to the individual end customers, of which Poste Italiane therefore has total visibility … In the case of the Mass Mail contract, Rotomail can consolidate the volumes of multiple end customers both to meet the minimum thresholds required by Poste Italiane for access to the product and to assemble the envelopes according to the technical specifications of this product. In other words, Rotomail's third-party contract for the Mass Mail service is unique and applies to multiple customers, which may vary over time, for whom Rotomail performs upstream activities.”</w:t>
        <w:br/>
        <w:t>20 See Response to the information request from Poste Italiane, received on July 4, 2017 (doc. 981). Postalizations to end customers include both direct ones and those made through an intermediary/consolidator in the name and on behalf of the end customer.</w:t>
      </w:r>
    </w:p>
    <w:p>
      <w:r>
        <w:t>BULLETIN NO. 1 OF JANUARY 15, 2018 13</w:t>
        <w:br/>
        <w:t>23. Below is a detail of the so-called "re-mailing" activity carried out by Poste Italiane towards the main alternative postal operators by virtue of contracts concluded by these latter in their own name in areas not covered by their respective networks, as well as the postal shipments for the main intermediaries and consolidators, also based on a contract in their own name (among these, Postel, part of the Poste Italiane Group, is indicated separately). The postalization activity of PI for other operators is predominantly directed towards EU areas, where in 2016 [80-90%] of the shipments were concentrated21.</w:t>
        <w:br/>
        <w:t>Table 5. Poste Italiane - Mass Mail postal shipments for other operators with a contract in their own name (number of pieces)</w:t>
        <w:br/>
        <w:t>2014 2015 2016</w:t>
        <w:br/>
        <w:t>Nexive [10-20 million] [10-20 million] [10-20 million]</w:t>
        <w:br/>
        <w:t>Fulmine [500 thousand – 1 million] [500 thousand – 1 million] [500 thousand – 1 million]</w:t>
        <w:br/>
        <w:t>Smmart Post [1-5 million] [1-5 million] [1-5 million]</w:t>
        <w:br/>
        <w:t>Mail Express [100 thousand – 500 thousand] [100 thousand – 500 thousand] [100 thousand – 500 thousand]</w:t>
        <w:br/>
        <w:t>Citypost [100 thousand – 500 thousand] [100 thousand – 500 thousand] [100 thousand – 500 thousand]</w:t>
        <w:br/>
        <w:t>Intermediaries and consolidators [40-50 million] [30-40 million] [30-40 million]</w:t>
        <w:br/>
        <w:t>Postel [1-5 million] [1-5 million] [1-5 million]</w:t>
        <w:br/>
        <w:t>TOTAL [60-70 million] [50-60 million] [50-60 million]</w:t>
        <w:br/>
        <w:t>Source: doc. 981, Response to the information request from Poste Italiane</w:t>
        <w:br/>
        <w:t>21 AGCM elaborations on the Response to the information request from Poste Italiane, received on July 4, 2017 (doc. 981).</w:t>
      </w:r>
    </w:p>
    <w:p>
      <w:r>
        <w:t>14</w:t>
        <w:br/>
        <w:t>BULLETIN NO. 1 OF JANUARY 15, 2018</w:t>
        <w:br/>
        <w:t>Table 6. Poste Italiane - Mass Mail postal shipments for other operators with a contract in their own name (revenues)</w:t>
        <w:br/>
        <w:t>2014 2015 2016</w:t>
        <w:br/>
        <w:t>Nexive [10-20 million] [5-10 million] [5-10 million]</w:t>
        <w:br/>
        <w:t>Fulmine [500 thousand – 1 million] [500 thousand – 1 million] [500 thousand – 1 million]</w:t>
        <w:br/>
        <w:t>Smmart Post [1-5 million] [1-5 million] [500 thousand – 1 million]</w:t>
        <w:br/>
        <w:t>Mail Express [100 thousand – 500 thousand] [100 thousand – 500 thousand] [100 thousand – 500 thousand]</w:t>
        <w:br/>
        <w:t>Citypost [100 thousand – 500 thousand] [10 thousand – 100 thousand] [10 thousand – 100 thousand]</w:t>
        <w:br/>
        <w:t>Intermediaries and consolidators [20-30 million] [20-30 million] [20-30 million]</w:t>
        <w:br/>
        <w:t>Postel [1-5 million] [500 thousand – 1 million] [500 thousand – 1 million]</w:t>
        <w:br/>
        <w:t>TOTAL [30-40 million] [30-40 million] [30-40 million]</w:t>
        <w:br/>
        <w:t>Source: doc. 981, Response to the information request from Poste Italiane</w:t>
        <w:br/>
        <w:t>II.2.3. CERTIFIED MAIL SERVICES</w:t>
        <w:br/>
        <w:t>II.2.3.1. GENERAL CHARACTERISTICS</w:t>
        <w:br/>
        <w:t>24. Alongside Mass Mail, in recent years, the market has seen significant development of so-called certified mail services, also known as mail with certain date and time, which provide the sender with forms of certification of delivery (so-called light tracking22), without requiring the signature of the recipient, which is instead required in the case of registered mail (for example, the registered letter), which therefore presents characteristics different from those described here. Certified mail has developed, since 2007, primarily through the operator then known as TNT (now Nexive), which configured an innovative postal service.</w:t>
        <w:br/>
        <w:t>25. As mentioned, the certified mail service - which is, like Mass Mail, a regular mail service - is offered by postal operators holding the relevant authorization, such as Nexive and Poste Italiane, respectively, with the services called "Formula Certa" and "Posta Time," which have almost equivalent characteristics. In addition to the services of Poste Italiane and Nexive, it is worth mentioning the certified mail service offered by Fulmine and called "Servizio Data e Ora Certa"23. Additionally, Citypost, Smmart Post, and Mail Express24 are also active in offering certified mail services.</w:t>
        <w:br/>
        <w:t>From the perspective of the activities involved, the certified mail service (like the Mass Mail mentioned above) also includes some phases of preparation of the correspondence for subsequent delivery. In turn, the delivery phases are similar to those carried out for Mass Mail (collection/acceptance, sorting, transport, and distribution of shipments to the final recipient), except for the specificity that delivery tracking is also performed in the production process. In other words, the postal activities that characterize the products Posta Time, Formula Certa, Data e Ora Certa, and Mass Mail are very similar, as</w:t>
        <w:br/>
        <w:t>22 For example, light tracking may involve placing a code on each envelope containing the correspondence that uniquely identifies the envelope within the "envelope" database. Before delivery to the recipient, the mail carrier stores in a handheld device the data related to the envelope concerning the date, time, and geographical coordinates of delivery. This information is then made accessible to the sending customers in order to provide certification of delivery.</w:t>
        <w:br/>
        <w:t>23 See doc. 905, Response from Fulmine Group to the information request of February 17, 2017.</w:t>
        <w:br/>
        <w:t>24 See Mail Express information received on June 20, 2017 (doc. 968), Citypost information received on June 28, 2017 (doc. 978), and Smmart Post information received on July 4, 2017 (doc. 980).</w:t>
      </w:r>
    </w:p>
    <w:p>
      <w:r>
        <w:rPr>
          <w:b/>
        </w:rPr>
        <w:t>[Pages 13–15]</w:t>
      </w:r>
    </w:p>
    <w:p>
      <w:r>
        <w:t>BULLETIN NO. 1 OF JANUARY 15, 2018 15</w:t>
        <w:br/>
        <w:t>except for the delivery certification which represents the additional element of certified mail compared to Bulk Mail.</w:t>
        <w:br/>
        <w:t>The delivery times for certified mail services provided in the service levels of the main operators vary among different operators and mostly range between four and seven days from the moment of acceptance25.</w:t>
        <w:br/>
        <w:t>II.2.3.2. POSTA TIME AND OTHER SERVICES OF POSTE ITALIANE</w:t>
        <w:br/>
        <w:t>26. Unlike the delivery of Bulk Mail, the certified mail service of Poste Italiane (Posta Time) does not fall under the universal service and, consequently, the prices of the service are not subject to regulation, falling within the full autonomy of the postal operator providing the service. Posta Time is available in the Basic version, which allows for delivery on a certain date, and in the Hour version, which additionally offers tracking of the time and place of delivery. Hereafter, unless otherwise specified, reference will be made to the product in its Basic version.</w:t>
        <w:br/>
        <w:t>In an initial phase of the development of the Posta Time product, it was offered only in metropolitan areas and provincial capitals and not in extra-urban areas. Internal documents of PI indicate that, starting from March 1, 201326, the Posta Time offer - defined as "standard" by PI itself - was extended to the EU areas of 5 regions, which were partially covered (Emilia Romagna, Lazio, Lombardia, Toscana, Veneto). Starting from April 2014, the so-called standard Posta Time Basic offer was extended to the EU areas of 4 new regions (Piemonte, Liguria, Umbria, and Valle d'Aosta); the extension to the EU areas of the 5 regions that had been partially covered until that time was also completed. As of that date, therefore, the so-called standard coverage of Posta Time Basic was substantially complete in 9 regions, while it was limited to AM and CP areas in the remaining ones; overall, the coverage of Posta Time Basic was equal to 68% of the national population27.</w:t>
        <w:br/>
        <w:t>It is worth noting that the so-called standard Posta Time offer described here has remained substantially the same from April 2014 to the present, both in terms of prices, namely the public list prices, and territorial coverage, namely including all AM postal codes, all CP postal codes, and, for EU postal codes only, the scope of 9 Regions28.</w:t>
        <w:br/>
        <w:t>Regardless of the geographical extension of Posta Time as indicated on the website and in standard Posta Time, Posta Time is, for some customers, offered, since 2014, in 100% of postal codes, that is, throughout the national territory, including all AUE of all Italian regions (see below).</w:t>
        <w:br/>
        <w:t>27. Furthermore, as confirmed by this investigation (see below), Posta Time is offered exclusively to end customers of Poste Italiane, while it is excluded from competitors of Poste Italiane that have their own network (Nexive and Fulmine) and, in general, it is also excluded from consolidators, that is, operators that are active in the upstream phases of delivery and do not have their own postal network.</w:t>
        <w:br/>
        <w:t>25 See doc. 5, Response from Nexive to the request for information, dated November 24, 2016, specifically attachment 19 which provides delivery times for the Formula Certa service from three to seven working days, doc. 905, Response from Fulmine Group to the request for information of February 17, 2017, accessible version doc. 911, which indicates delivery times normally in 4-5 days in metropolitan areas and provincial capitals and 5-6 days in extra-urban areas; finally, the service conditions of Posta Time provide that 70% of shipments must be delivered by Poste Italiane within 5 days from collection (j+5) and 100% within 7 days (j+7). Mail Express applies service levels equal to j+5 (doc. 968), while Smmart Post provides delivery times that vary from j+5 to j+7 (doc. 980).</w:t>
        <w:br/>
        <w:t>26 See doc. 118 Internal mail with attached presentation on the unaddressed reporting services of May 19, 2015.</w:t>
        <w:br/>
        <w:t>27 Doc. 333, Email with history on the technical product sheet of Posta Time dated July 15, 2015. The territorial coverage of Posta Time Hour was much lower (48%).</w:t>
        <w:br/>
        <w:t>28 See doc. 975, attachment 5. It is worth noting that on the PI website there is still available an edition of the Conditions for Posta Time Basic and Hour called "September 2016 Edition" which bears the same Posta Time prices described in Table 7 and on the territorial extension Posta Time states that "Posta Time Basic and Posta Time Hour are intended for specific territorial areas" and that "the delivery coverage in all provincial capitals and Italian metropolitan areas and in some extra-urban areas. Posta Time cannot be used for shipments destined for the Vatican City (with postal code 00120) and abroad (including the Republic of San Marino). For more details on the covered areas, it is necessary to contact the relevant commercial structures" (doc. 973); therefore, the coverage of Posta Time in extra-urban areas is still not publicly disclosed but is the result of specific discussions with the commercial area of Poste Italiane.</w:t>
        <w:br/>
        <w:t>The same wording was already present in previous editions of the Conditions for Posta Time Basic and Hour, at least since October 2014 (see doc. 1.1.4, Nexive complaint).</w:t>
      </w:r>
    </w:p>
    <w:p>
      <w:r>
        <w:t>16</w:t>
        <w:br/>
        <w:t>BULLETIN NO. 1 OF JANUARY 15, 2018</w:t>
        <w:br/>
        <w:t>The following table summarizes the list economic conditions of Posta Time services, in its basic version, and the rates of Bulk Mail29, indicating the percentage price differences between the two services.</w:t>
        <w:br/>
        <w:t>Table 7. List rates of Posta Time and Bulk Mail of Poste Italiane</w:t>
        <w:br/>
        <w:t>Metropolitan Areas (AM) Provincial Capitals (CP) Extra-Urban Areas (AEU)</w:t>
        <w:br/>
        <w:t>€/piece Posta Posta Difference Posta Posta Difference Posta Posta Difference</w:t>
        <w:br/>
        <w:t>Time Massiva in % Time Massiva in % Time Massiva in %</w:t>
        <w:br/>
        <w:t>Up to 20g. 0.22 0.28 +27% 0.32 0.43 +34% 0.39 0.53 +36%</w:t>
        <w:br/>
        <w:t>21-50g. 0.29 0.50 +72% 0.36 0.75 +108% 0.43 1.00 +133%</w:t>
        <w:br/>
        <w:t>51-100g. 0.93 1.15 +24% 0.98 1.20 +22% 1.05 1.25 +19%</w:t>
        <w:br/>
        <w:t>101-250g. 1.82 2.20 +21% 1.86 2.25 +21% 1.93 2.30 +19%</w:t>
        <w:br/>
        <w:t>251-350g. 1.90 2.35 +24% 1.95 2.40 +23% 2.02 2.45 +21%</w:t>
        <w:br/>
        <w:t>351-1000g. 2.77 3.35 +21% 2.80 3.40 +21% 2.87 3.45 +20%</w:t>
        <w:br/>
        <w:t>1001-2000g. 3.50 4.35 +24% 3.66 4.40 +20% 3.73 4.45 +19%</w:t>
        <w:br/>
        <w:t>Source: docs. 1.1.4, 973 and publicly available data on the Poste Italiane website</w:t>
        <w:br/>
        <w:t>28. As can be seen, although Posta Time provides the customer with an additional service – namely tracking – compared to Bulk Mail, the latter presents significantly higher rates. In particular, with specific reference to AEU, that is, the areas where typically alternative postal operators to Poste Italiane such as Nexive and Fulmine must rely on the PI network, Bulk Mail can cost more than double that of Posta Time.</w:t>
        <w:br/>
        <w:t>29. Regarding the costs of the Posta Time service, in an internal email to PI, containing simulations for preparing an offer to a primary banking client, shared among the top management of the Large Clients Sales and Mail, Communications and Logistics functions, there are data on "incremental costs" and "full cost" of the individual Posta Time shipment for AM, CP, and EU areas30. With particular reference to the incremental cost, the data is used by PI within the same Excel sheet to quantify the margin of the individual offer, based on an internally shared methodology: in this regard, the file specifically states that such margins are "calculated at incremental costs based on the methodology shared with PS and AC [Strategic Planning and Administration and Control, ed.]". The cost data of Posta Time obtained from PI itself are reported in the table below, as named in the cited document:</w:t>
        <w:br/>
        <w:t>Table 8. Posta Time Costs by destination area (in euros)</w:t>
        <w:br/>
        <w:t>Destination Areas Incremental Costs Full Cost</w:t>
        <w:br/>
        <w:t>AM [0.2-0.3] [0.6-0.7]</w:t>
        <w:br/>
        <w:t>CP [0.2-0.3] [0.6-0.7]</w:t>
        <w:br/>
        <w:t>EU [0.3-0.4] [0.6-0.7]</w:t>
        <w:br/>
        <w:t>Source: doc. 407</w:t>
        <w:br/>
        <w:t>29 The prices and rates indicated in the table are VAT excluded in the case of Posta Time and VAT exempt in the case of Bulk Mail.</w:t>
        <w:br/>
        <w:t>30 Doc. 407, Internal email with attached simulation of an offer to a large banking client dated July 4, 2014. On the costs underlying the offer to this large banking client see also doc. 333, Email with history on the technical product sheet of Posta Time, attachment "Comparative Offers", slide 16.</w:t>
      </w:r>
    </w:p>
    <w:p>
      <w:r>
        <w:t>BULLETIN NO. 1 OF JANUARY 15, 2018 17</w:t>
        <w:br/>
        <w:t>30. In addition to the above, it is worth adding that Poste Italiane, in addition to the Bulk Mail and Posta Time services, also offers the latter under different names. These differently named services but with similar characteristics, although of marginal relevance compared to those already mentioned, fulfill the same functions of delivering bulk correspondence for business customers, including non-universal Bulk Mail with geolocation31 and Posta Contest32.</w:t>
        <w:br/>
        <w:t>31. With particular regard to Posta Contest, the investigative activity has highlighted that it is a product similar to Posta Time, designed by PI to simplify its unaddressed mail offer33. This product, whose marketing was launched at the end of 2014, is planned by Poste Italiane, upon the expiration of individual contracts, to replace Posta Time34.</w:t>
        <w:br/>
        <w:t>It is a non-universal product, aimed at large business clients and the public administration, specifically designed for participation in tenders or beauty contests, which does not have standard characteristics nor a price list, as the offer is customized each time based on the needs of the individual client. The additional service of reporting the delivery outcome has only been made available since November 2016 and concerns a limited number of clients35.</w:t>
        <w:br/>
        <w:t>Additionally, among the delivery services specifically intended for utilities, Poste Italiane includes the Billing Mail service, currently provided only to one client, which is an integrated, modular, and customizable certified mail service for managing utilities, reminder communications, disconnection notices, etc., related to the services provided and has the same delivery times as Bulk Mail36.</w:t>
        <w:br/>
        <w:t>32. Finally, within the unaddressed correspondence for business clients, Poste Italiane's offer includes two additional products that are part of the universal service, namely Posta1 Pro (Priority Mail Pro)37 and Posta4 Pro38. Both products, unlike Bulk Mail and Posta Time, do not have access requirements in terms of pre-processing and are intended for sending medium-low quantities39; for Posta4 Pro, tracking is not provided, while since October 2015, delivery outcome reporting has been introduced for Posta1 Pro.</w:t>
        <w:br/>
        <w:t>Regarding prices, they are significantly higher than those of Bulk Mail and Posta Time (Posta4 Pro starts from €0.85/shipment, Posta1 Pro from €2.10/shipment).</w:t>
        <w:br/>
        <w:t>31 Used only for the MPS client, see below. See also doc. 975, Information from Poste Italiane.</w:t>
        <w:br/>
        <w:t>32 In this regard, the AREL Consortium during the hearing on January 24, 2017 stated that: "Poste Italiane appears to have recently enriched its offer with products that are fully comparable to Posta Time. These are, in fact, products related to the market of multiple ordinary mail shipments, which generally feature delivery tracking, are aimed at business clients, and do not fall under the universal service. These products are fully substitutable with Posta Time and replicate all the main characteristics, differing only in marginal aspects related to the preparation and setup phases and not in terms of the delivery phase which represents about 80% of the value chain. The offer of such services, such as Posta Contest, is not very transparent, as there is no publicly available reference offer," AREL hearing minutes of January 24, 2017 (doc. 893). On this point see also the hearing minutes of Nexive on January 26 (doc. 895): "Nexive has market knowledge of the existence of commercial names of the same Posta Time product, such as Posta Contest, in direct competition with Formula Certa in the market for multiple ordinary mail shipments, the technical and economic conditions of which are not publicly available (see PI website)."</w:t>
        <w:br/>
        <w:t>33 See, among others, docs. 330, Email sending presentation regarding the revision of the unaddressed mail offer and 520, Email with subject: "Draft materials for *** REVIEW PRODUCT ROADMAP ***" dated January 25, 2016.</w:t>
        <w:br/>
        <w:t>34 See, in particular, doc. 330 Email sending presentation regarding the revision of the unaddressed mail offer, attachment Posta Contest – Grandi Fatt – New Offer 14-9-2015 v2, slide 24, as well as doc. 975, Information from Poste Italiane.</w:t>
        <w:br/>
        <w:t>35 See description of the service from Poste Italiane, doc. 975, Information from Poste Italiane. However, in the BPM contract dated April 30, 2016, which will be discussed below, the reporting service is already present (doc. 964, Information from BPM).</w:t>
        <w:br/>
        <w:t>36 Doc. 520, Email with subject: "Draft materials for *** REVIEW PRODUCT ROADMAP ***" dated January 25, 2016, accessible version and doc. 975, Information from Poste Italiane.</w:t>
        <w:br/>
        <w:t>37 Delivery times J+1 (80% of shipments) and J+4 (98% of shipments), see information received from PI on June 26, 2017, doc. 975, Information from Poste Italiane.</w:t>
        <w:br/>
        <w:t>38 Delivery times J+4 (90% of shipments) and J+6 (98% of shipments), see information received from PI on June 26, 2017, doc. 975 Information from Poste Italiane.</w:t>
        <w:br/>
        <w:t>39 See doc. 520, Email with subject: "Draft materials for *** REVIEW PRODUCT ROADMAP ***".</w:t>
      </w:r>
    </w:p>
    <w:p>
      <w:r>
        <w:rPr>
          <w:b/>
        </w:rPr>
        <w:t>[Pages 16–18]</w:t>
      </w:r>
    </w:p>
    <w:p>
      <w:r>
        <w:t>18</w:t>
        <w:br/>
        <w:t>BULLETIN NO. 1 OF JANUARY 15, 2018</w:t>
        <w:br/>
        <w:t>Below are the volumes and revenues of Poste Italiane related to the aforementioned services for the three-year period 2014-201640.</w:t>
        <w:br/>
        <w:t>Table 9. Poste Italiane - postal shipments (n. pieces) and revenues (euros) for products used for sending unaddressed correspondence of business customers other than Bulk Mail</w:t>
        <w:br/>
        <w:t>2014 2015 2016</w:t>
        <w:br/>
        <w:t>N. shipments Revenues N. shipments Revenues N. shipments Revenues</w:t>
        <w:br/>
        <w:t>Post 1 Pro -</w:t>
        <w:br/>
        <w:t>[250-300 [250-300 [150-200 [150-200 [10-20 [20-30</w:t>
        <w:br/>
        <w:t>Post 4 Pro [0-10 thousand] [0-10 thousand]</w:t>
        <w:br/>
        <w:t>millions] millions] millions] millions] millions] millions]</w:t>
        <w:br/>
        <w:t>[100-150 [30-40 [150-200 [60-70 [350-400 [100-150</w:t>
        <w:br/>
        <w:t>Post Time</w:t>
        <w:br/>
        <w:t>millions] millions] millions] millions] millions] millions]</w:t>
        <w:br/>
        <w:t>[150-200 [60-70 [150-200 [50-60 [100-150 [40-50</w:t>
        <w:br/>
        <w:t>Billing Mail</w:t>
        <w:br/>
        <w:t>millions] millions] millions] millions] millions] millions]</w:t>
        <w:br/>
        <w:t>[5-10 [1-5 [30-40 [10-20</w:t>
        <w:br/>
        <w:t>Post Contest [0-10 thousand] [0-10 thousand]</w:t>
        <w:br/>
        <w:t>millions] millions] millions] millions]</w:t>
        <w:br/>
        <w:t>Non-universal Bulk Mail</w:t>
        <w:br/>
        <w:t>[1-5 [500 thousand- [30-40 [10-20 [40-50 [10-20</w:t>
        <w:br/>
        <w:t>with</w:t>
        <w:br/>
        <w:t>millions] 1 million] millions] millions] millions] millions]</w:t>
        <w:br/>
        <w:t>geolocation</w:t>
        <w:br/>
        <w:t>[550-600 [350-400 [600-650 [350-400 [700-750 [350-400</w:t>
        <w:br/>
        <w:t>Total</w:t>
        <w:br/>
        <w:t>millions] millions] millions] millions] millions] millions]</w:t>
        <w:br/>
        <w:t>Source: AGCM processing on doc. 981, Response to the request for information from Poste Italiane</w:t>
        <w:br/>
        <w:t>II.2.3.3. CERTIFIED MAIL SERVICES OF OTHER OPERATORS</w:t>
        <w:br/>
        <w:t>33. Regarding the services with certain date and time offered by PI's competitors, in addition to what is illustrated in the general characteristics of these services, it is worth adding the following.</w:t>
        <w:br/>
        <w:t>The Formula Certa product of Nexive is characterized by the following list prices, distinguished between customers who can recover VAT and customers who cannot recover it and for whom, therefore, VAT represents an additional cost41. From the table below, it can be inferred that the list prices of Nexive's Formula Certa are higher than those of PI's Posta Time, at least for the first two weight ports, which are the most relevant.</w:t>
        <w:br/>
        <w:t>40 See doc. 975, Information from Poste Italiane.</w:t>
        <w:br/>
        <w:t>41 Doc. 5, annex 21, Information from Nexive. Regarding the two price lists, Nexive specified that "for customers who do not recover VAT, such as banks, insurance companies, public administrations, and non-profit entities, Nexive provides a discount so that the application of VAT does not result in an actual cost for the customer" (doc. 9, minutes of the Nexive hearing of January 25, 2016).</w:t>
      </w:r>
    </w:p>
    <w:p>
      <w:r>
        <w:t>BULLETIN NO. 1 OF JANUARY 15, 2018 19</w:t>
        <w:br/>
        <w:t>Table 10. Nexive – Formula Certa pre-marked price list</w:t>
        <w:br/>
        <w:t>VAT Recovery No VAT Recovery</w:t>
        <w:br/>
        <w:t>Weight g. AM CP EU AM CP EU</w:t>
        <w:br/>
        <w:t>0-20 [0.20-0.30] [0.40-0.50] [0.40-0.50] [0.20-0.30] [0.30-0.40] [0.40-0.50]</w:t>
        <w:br/>
        <w:t>21-50 [0.40-0.50] [0.70-0.80] [0.80-0.90] [0.40-0.50] [0.60-0.70] [0.80-0.90]</w:t>
        <w:br/>
        <w:t>51-100 [0.90-1.00] [0.90-1.00] [1.00-1.10] [0.90-1.00] [0.90-1.00] [1.00-1.10]</w:t>
        <w:br/>
        <w:t>101-250 [1.20-1.30] [1.20-1.30] [1.30-1.40] [1.20-1.30] [1.20-1.30] [1.30-1.40]</w:t>
        <w:br/>
        <w:t>251-350 [1.30-1.40] [1.30-1.40] [1.40-1.50] [1.30-1.40] [1.30-1.40] [1.40-1.50]</w:t>
        <w:br/>
        <w:t>351-1000 [3.10-3.20] [3.20-3.30] [3.30-3.40] [2.70-2.80] [2.70-2.80] [2.80-2.90]</w:t>
        <w:br/>
        <w:t>1001-2000 [3.10-3.20] [3.20-3.30] [3.30-3.40] [2.70-2.80] [2.70-2.80] [2.80-2.90]</w:t>
        <w:br/>
        <w:t>Source: doc. 5.21, Information from Nexive.</w:t>
        <w:br/>
        <w:t>34. Nexive also applies, in some cases, discounted prices included in the ranges reported in the table below (for the first weight port, which is the most representative in terms of volumes)42; in the same table, the prices approximately practiced by Fulmine are also reported, as the latter does not have a price list since "the offers are customized for each customer based on the volumes and services requested"43.</w:t>
        <w:br/>
        <w:t>Table 11. Price ranges charged to final customers by Nexive and Fulmine for the certified mail service in the first weight port</w:t>
        <w:br/>
        <w:t>Metropolitan Areas (AM) Provincial Capitals (CP) Extra-Urban Areas (AEU)</w:t>
        <w:br/>
        <w:t>€/piece</w:t>
        <w:br/>
        <w:t>Nexive Fulmine Nexive Fulmine Nexive Fulmine</w:t>
        <w:br/>
        <w:t>Up to</w:t>
        <w:br/>
        <w:t>[0.10-0.30] [0.10-0.30] [0.20-0.40] [0.20-0.40] [0.30-0.50] [0.20-0.40]</w:t>
        <w:br/>
        <w:t>20g.</w:t>
        <w:br/>
        <w:t>Source: docs. 5.22, Information from Nexive and 905, Information from Fulmine</w:t>
        <w:br/>
        <w:t>35. Regarding the costs of the Formula Certa product, the data provided by Nexive for the year 201544 are reported.</w:t>
        <w:br/>
        <w:t>Table 12. Formula Certa costs by destination area (in euros)</w:t>
        <w:br/>
        <w:t>Destination Areas Incremental Costs Full Cost</w:t>
        <w:br/>
        <w:t>AM [0.4-0.5] [0.3-0.4]</w:t>
        <w:br/>
        <w:t>CP [0.4-0.5] [0.3-0.4]</w:t>
        <w:br/>
        <w:t>EU [0.4-0.5] [0.3-0.4]</w:t>
        <w:br/>
        <w:t>Source: doc. 989, Information from Nexive</w:t>
        <w:br/>
        <w:t>42 These are the prices charged to the first 4 customers of Nexive, see doc. 5 annex 22, Information from Nexive.</w:t>
        <w:br/>
        <w:t>43 Doc. 905, Information from Fulmine, accessible version see doc. 911.</w:t>
        <w:br/>
        <w:t>44 On this point, Nexive clarified that "Regarding the estimation of incremental costs, it should be noted that common costs with other services have been entirely considered incremental costs since the pre-marked Formula Certa service (i.e., multiple shipments of ordinary correspondence) constitutes the essential part (over 80%) of the company's business and, consequently, if the service were not provided, the business activity would effectively cease." Based on this consideration, the incremental costs are higher than the full cost (doc. 979, Information from Nexive). See also doc. 993, Clarifications from Nexive.</w:t>
      </w:r>
    </w:p>
    <w:p>
      <w:r>
        <w:t>20</w:t>
        <w:br/>
        <w:t>BULLETIN NO. 1 OF JANUARY 15, 2018</w:t>
        <w:br/>
        <w:t>36. As mentioned, other smaller operators (Citypost, Mail Express, and Smmart Post) also directly offer, in areas where they have their own postal network, delivery services with tracking through the use of satellite geolocation tools similar to those used by other operators to meet the demand for bulk mail from business customers45.</w:t>
        <w:br/>
        <w:t>37. Below are the data on shipments from final customers (volumes and revenues) of certified mail products for the years 2014-2016, postalized by alternative operators to Poste Italiane46.</w:t>
        <w:br/>
        <w:t>Table 13. Main alternative postal operators - postal shipments of correspondence with certain date and time postalized for business customers (n. pieces)</w:t>
        <w:br/>
        <w:t>2014 2015 2016</w:t>
        <w:br/>
        <w:t>Nexive [400-450 million] [400-450 million] [350-400 million]</w:t>
        <w:br/>
        <w:t>Fulmine [50-60 million] [50-60 million] [40-50 million]</w:t>
        <w:br/>
        <w:t>Citypost [5-10 million] [5-10 million] [5-10 million]</w:t>
        <w:br/>
        <w:t>Smmart</w:t>
        <w:br/>
        <w:t>[500 thousand – 1 million] [1-5 million] [1-5 million]</w:t>
        <w:br/>
        <w:t>Post</w:t>
        <w:br/>
        <w:t>Mail</w:t>
        <w:br/>
        <w:t>[10 thousand – 100 thousand] [100 thousand – 500 thousand] [500 thousand – 1 million]</w:t>
        <w:br/>
        <w:t>Express</w:t>
        <w:br/>
        <w:t>Total</w:t>
        <w:br/>
        <w:t>[550-600 million] [500-550 million] [450-500 million]</w:t>
        <w:br/>
        <w:t>pieces</w:t>
        <w:br/>
        <w:t>Source: docs. 968 and 974 (Mail Express), 971 (Nexive), 972 (Fulmine), 978 (Citypost) and 980 (Smmart Post).</w:t>
        <w:br/>
        <w:t>Table 14. Main alternative postal operators - shipments of correspondence with certain date and time postalized for business customers (revenues in euros)</w:t>
        <w:br/>
        <w:t>2014 2015 2016</w:t>
        <w:br/>
        <w:t>Nexive [100-150 million] [100-150 million] [100-150 million]</w:t>
        <w:br/>
        <w:t>Fulmine [10-20 million] [10-20 million] [10-20 million]</w:t>
        <w:br/>
        <w:t>Citypost [5-10 million] [5-10 million] [5-10 million]</w:t>
        <w:br/>
        <w:t>Smmart</w:t>
        <w:br/>
        <w:t>[100 thousand – 500 thousand] [500 thousand – 1 million] [100 thousand – 500 thousand]</w:t>
        <w:br/>
        <w:t>Post</w:t>
        <w:br/>
        <w:t>Mail</w:t>
        <w:br/>
        <w:t>[10 thousand – 100 thousand] [100 thousand – 500 thousand] [100 thousand – 500 thousand]</w:t>
        <w:br/>
        <w:t>Express</w:t>
        <w:br/>
        <w:t>Total</w:t>
        <w:br/>
        <w:t>[150-200 million] [150-200 million] [100-150 million]</w:t>
        <w:br/>
        <w:t>revenues</w:t>
        <w:br/>
        <w:t>Source: docs. 968 and 974 (Mail Express), 971 (Nexive), 972 (Fulmine), 978 (Citypost) and 980 (Smmart Post).</w:t>
        <w:br/>
        <w:t>38. It should be noted that, although in a residual manner, alternative operators also offer the aforementioned postal services to consolidators and intermediaries, who in turn resell them to the final business customer. From the activity</w:t>
        <w:br/>
        <w:t>45 See Information from Mail Express received on June 20, 2017 (doc. 968), Information from Citypost, received on June 28, 2017 (doc. 978) and Information from Smmart Post received on July 4, 2017 (doc. 980).</w:t>
        <w:br/>
        <w:t>46 See Information from Mail Express received on June 20 and 23, 2017 (doc. 968 and 974), Information from Nexive received on June 23, 2017 (doc. 971), Information from Fulmine received on June 20, 2017 (doc. 972), Information from Citypost received on June 23, 2017 (doc. 978) and Information from Smmart Post received on July 4, 2017 (doc. 980).</w:t>
      </w:r>
    </w:p>
    <w:p>
      <w:r>
        <w:rPr>
          <w:b/>
        </w:rPr>
        <w:t>[Pages 19–21]</w:t>
      </w:r>
    </w:p>
    <w:p>
      <w:r>
        <w:t>BULLETIN NO. 1 OF JANUARY 15, 2018 21</w:t>
        <w:br/>
        <w:t>The investigation revealed that alternative operators do not offer delivery services to other postal operators with their own networks, albeit partial47.</w:t>
        <w:br/>
        <w:t>Table 15. Delivery services provided by the main alternative operators to intermediaries and consolidators (n. pieces)</w:t>
        <w:br/>
        <w:t>2014 2015 2016</w:t>
        <w:br/>
        <w:t>Nexive [30-40 million] [20-30 million] [10-20 million]</w:t>
        <w:br/>
        <w:t>Fulmine [1-5 million] [1-5 million] [1-5 million]</w:t>
        <w:br/>
        <w:t>Mail Express [0-10 thousand] [10 thousand-100 thousand] [10 thousand-100 thousand]</w:t>
        <w:br/>
        <w:t>Total pieces [30-40 million] [30-40 million] [10-20 million]</w:t>
        <w:br/>
        <w:t>Source: docs. 968 and 974 (Mail Express), 971 (Nexive), 972 (Fulmine), 978 (Citypost) and 980 (Smmart Post).</w:t>
        <w:br/>
        <w:t>Table 16. Delivery services provided by the main alternative operators to intermediaries and consolidators (revenues in euros)</w:t>
        <w:br/>
        <w:t>2014 2015 2016</w:t>
        <w:br/>
        <w:t>Nexive [10-20 million] [10-20 million] [1-5 million]</w:t>
        <w:br/>
        <w:t>Fulmine [500 thousand – 1 million] [500 thousand – 1 million] [500 thousand – 1 million]</w:t>
        <w:br/>
        <w:t>Mail Express [0-10 thousand] [10 thousand – 100 thousand] [10 thousand – 100 thousand]</w:t>
        <w:br/>
        <w:t>Total revenues [10-20 million] [10-20 million] [5-10 million]</w:t>
        <w:br/>
        <w:t>Source: docs. 968 and 974 (Mail Express), 971 (Nexive), 972 (Fulmine), 978 (Citypost) and 980 (Smmart Post).</w:t>
        <w:br/>
        <w:t>II.2.4. SUBSTITUTABILITY BETWEEN BULK MAIL AND CERTIFIED MAIL</w:t>
        <w:br/>
        <w:t>39. During the investigation, it emerged that the Bulk Mail service of Poste Italiane is a substitutable (and in fact substituted) ordinary mail service with the certified mail service Posta Time and with other certified mail services.</w:t>
        <w:br/>
        <w:t>40. In this regard, all final customers of Poste Italiane heard in the hearing agreed in asserting that, for their purposes, "there is full substitutability between the two products [namely between Bulk Mail and Posta Time]"48, as they satisfy the same need for the delivery of large quantities of correspondence to customers (mainly account statements and transparency documents in the case of banks, information on policies and expiration notices in the case of insurance, bills and invoices in the case of utilities) that do not require express acceptance by the recipient at the time of delivery; furthermore, these customers did not find significant differences between the two products in terms of pre-processing49. The substitutability relationship was highlighted by the request, which stated unequivocally that Bulk Mail is substitutable (and has been substituted) with Posta Time, which constitutes an upgrading of the service at lower prices.</w:t>
        <w:br/>
        <w:t>41. The substitutability relationship is confirmed by the evidence in the records also considering the different service levels (so-called SLA) specifically provided for Bulk Mail, on the one hand, and Posta Time and other certified mail services, on the other50. In fact, it emerged that, from the perspective of the business customer, for the type of correspondence under examination, there are no stringent constraints on delivery times and, therefore, "the difference in delivery days is not significant nor is it a relevant factor in the choice"51; "in other words, the essential issue is whether the correspondence actually arrives at its destination, and not the number of days taken"52.</w:t>
        <w:br/>
        <w:t>42. Also from the perspective of the business customer, the investigation also confirmed that Posta Time, while being a substitute for Bulk Mail, is a technically superior and economically more advantageous product compared to the latter. Many customers pointed out that, compared to Bulk Mail, "Posta Time, however, is a more economical and effective product, in terms of greater accuracy in delivery, in addition to having the characteristic of tracking, which is certainly a plus"53; this characteristic "makes it technically superior to Bulk Mail"54. Many customers have, in fact, effectively replaced Bulk Mail with products with a certain date and time, as evidenced by the data on postalized shipments by individual customers55: shipments made with Bulk Mail are virtually zeroed out or used residually in specific areas, while almost all shipments are now delivered with certified postal services. The overall data on postalized shipments by PI also show a marked decline in Bulk Mail against an increase in shipments via Posta Time56, as highlighted in the figure below. In particular, the variation in Bulk Mail volumes from 2015 compared to 2014 amounts to [-10-20%] and that of 2016 over 2015 to [-20-30%], against a growth of Posta Time of [100-110%] and [80-90%], respectively.</w:t>
        <w:br/>
        <w:t>Figure 1. Trends in volumes of Posta Time and Bulk Mail in the years 2014-2016</w:t>
        <w:br/>
        <w:t>[REDACTED]</w:t>
        <w:br/>
        <w:t>Source: AGCM processing on data docs. 975 and 981, Information from Poste Italiane.</w:t>
        <w:br/>
        <w:t>43. The existing substitutability relationship between Bulk Mail and Posta Time is also highlighted by some internal documents of PI, where it is noted that the differences between Bulk Mail and Posta Time are defined by Poste Italiane itself in order to attempt to maintain, from an antitrust perspective, a separation in terms of relevant markets to which the two products would belong. In general terms, it is worth recalling Poste Italiane's reconstruction of the principles that jurisprudence would have outlined in antitrust matters and in application of the EU liberalization directives, which would lead it to conclude that "the judgments are based on the principle that the Ordinary/Bulk Mail market is distinct from that of Posta Time. In this latter market, the dominant player is Nexive. For this reason, it is appropriate that Posta Time retains distinctive characteristics of Bulk Mail (the extent and national level of the postal codes served by Posta Time brings the product closer to Bulk Mail)"57 (emphasis added); with specific regard to delivery times, it is noteworthy what is reported in an internal document of Poste Italiane comparing the products Posta Time and Formula Certa of Nexive: in reporting the SLAs of Posta Time, it is highlighted "thus defined so as not to overlap with the Universal Service"58. The characteristics of Posta Time are, therefore, elaborated by Poste Italiane in an attempt to differentiate Posta Time from Bulk Mail but do not rest on intrinsic specificities of the services under examination.</w:t>
        <w:br/>
        <w:t>44. The artificiality of the distinction between Bulk Mail and Posta Time is further supported by market analyses conducted by Poste Italiane itself, where the two products are considered as both part of the same segment of undelivered mail called Bulk, within which no further distinctions are identified. In particular, within the commercial reports of the MBPA Division (Business Markets and Public Administration), the performance of the Bulk segment is monitored and the decline in Bulk Mail volumes for certain customers is related to the increase in volumes in Posta Time for the same59. In terms of the high degree of substitutability between the two products, PI's analyses on the cannibalization of Bulk Mail revenues by Posta Time (e.g. [REDACTED]60) and how Posta Time is a strategic product for recovering volumes from competition are also noteworthy: "Recovery of 'share of wallet' on the main Large Customers especially in the area of Undelivered correspondence (about 135 million pieces recovered), with a product substitution phenomenon (Posta Time vs Bulk Mail)"61 (emphasis added).</w:t>
        <w:br/>
        <w:t>II.3. POSTAL DELIVERY NETWORKS OF POSTE ITALIANE AND COMPETITORS</w:t>
        <w:br/>
        <w:t>45. The investigation carried out in this proceeding was also aimed at acquiring information on the coverage level of delivery networks alternative to those of Poste Italiane and their possible further development.</w:t>
        <w:br/>
        <w:t>46. Firstly, the investigation confirmed that Poste Italiane is the only operator that currently has a widespread network present throughout the national territory and in all destination areas of correspondence for large business customers, that is, in all postal codes of metropolitan areas, provincial capitals, and, above all, in all postal codes of all extra-urban areas. In other words, Poste Italiane reaches 100% of postal codes and 100% of the Italian population and, in any case, even in areas where alternative postal networks exist; the network of Poste Italiane is characterized by a</w:t>
        <w:br/>
        <w:t>57 Doc. 152, Internal mail with attachments regarding considerations on Posta Time of January 1, 2015. Poste Italiane's reconstruction, in the document cited here, is functional to deepening whether Poste Italiane is or is not obliged to offer Posta Time to consolidators: the current "....possibility of offering Posta Time to the Final Customer but not to the Consolidator is not a discriminant (Council of State ruling Poste vs Antitrust in favor, Court of Justice ruling on Belgium Post granting volume discounts only to final customers)..." always in doc. 152. In the same sense see also doc. 343, Email with history and attachment on the comparison of reported undelivered mail offers of June 28, 2014 (accessible version), regarding the territorial coverage of Posta Time: "... from a technical point of view we are also able to cover 100% but for regulatory reasons the company has previously chosen to have a limited coverage lower than that of the competition to defend the Posta Time product and its "non-universal" nature which has served to justify a lower price than Bulk" (see also doc. 344, Email with history regarding Nexive and Fulmine Group and attachment on the coverage of Fulmine Group).</w:t>
        <w:br/>
        <w:t>58 Doc. 321, Email with attachment "Comparison of Undelivered Mail Offers" updated on 06/09/2014, slide 4. In the same sense, doc. 333, Email with history on the technical product sheet of Posta Time of July 17, 2015.</w:t>
        <w:br/>
        <w:t>59 See, among others, docs. 166, attachment, Email with history and commercial report attached of January 29, 2016, doc. 317, attachment, Email with history and "Competition Listening Plan 1st edition 2015" attached of June 5, 2015, doc. 333, Email with history on the technical product sheet of Posta Time of July 17, 2015, doc. 480, attachment, Email regarding "Weekly Commercial Report MBPA - Week 6" of February 12, 2016, doc. 483, attachment, Email regarding: "Week 17: Volume Analysis and Rolling Forecast April" of April 29, 2016, doc. 567, attachment Email regarding: "Weekly Report MBPA Wk19" of May 15, 2015.</w:t>
        <w:br/>
        <w:t>60 Doc. 456, Email regarding the Posta Time offer for banking consortium of April 14, 2015.</w:t>
        <w:br/>
        <w:t>61 Doc. 566, slide 6, Email transmitting the presentation: "MBPA Convention February 4, 2016" of February 1, 2016.</w:t>
      </w:r>
    </w:p>
    <w:p>
      <w:r>
        <w:rPr>
          <w:b/>
        </w:rPr>
        <w:t>[Pages 22–24]</w:t>
      </w:r>
    </w:p>
    <w:p>
      <w:r>
        <w:t>24</w:t>
        <w:br/>
        <w:t>BULLETIN NO. 1 OF JANUARY 15, 2018</w:t>
        <w:br/>
        <w:t>greater capillarity: while competitors are "present with an office for every approximately 50,000 inhabitants, PI is present in the territory with an average of one UP for every 4,719 inhabitants, also due to the obligations of providing universal service" (AGCom public data)62.</w:t>
        <w:br/>
        <w:t>It should be emphasized that the network of Poste Italiane, developed throughout the national territory, also through the allocation of public funds, is used indiscriminately for both the provision of universal service, which includes Mass Mail, and for the provision of non-universal services, which includes Posta Time63.</w:t>
        <w:br/>
        <w:t>47. The territorial extension of the Poste Italiane network and its capillarity is a significant element in the choice of postal operator by business customers, especially for large clients who postalize correspondence to a significant if not predominant extent in extra-urban areas, where the final recipients of the shipments reside; in this regard, particularly noteworthy is what Banca Marche stated, that "it is a bank strongly anchored to its territory, which can be defined as 'Appennine'; therefore, the vast majority of shipments are destined for extra-urban areas. In this context, Banca Marche has developed a preferential relationship with Poste Italiane, as it is the provider of universal service and the only operator with a capillary network throughout the national territory. Additionally, there is also a 'cultural' factor, whereby customers tend to perceive any service disruptions from Poste Italiane with less disfavor compared to those from alternative operators, on which customers harbor greater distrust and attribute part of the responsibility to the bank, 'guilty' of wanting to save on postal costs"64.</w:t>
        <w:br/>
        <w:t>48. In addition to the Poste Italiane network that covers 100% of postal codes and the population, Nexive and Fulmine have their own end-to-end postal networks, with coverage of approximately 80% and 75% of the Italian population, respectively; with particular reference to EU areas, the direct coverage of these operators is approximately 72.2% and 50%, respectively. The coverage of the two operators is largely overlapping, and it is estimated that the combined coverage is about 85% of the Italian population65.</w:t>
        <w:br/>
        <w:t>More specifically, Nexive has provided data showing that it is present in the Italian territory with its own delivery network mainly in AM areas (with a coverage of the served population of 100%) and CP</w:t>
        <w:br/>
        <w:t>62 AGCom Resolution No. 651/16/CONS of December 21, 2016 "Public consultation concerning the review of the provisions regarding access to the network and postal infrastructure of Poste Italiane" (see the document submitted for consultation attached to this resolution) and the subsequent resolution No. 384/17/CONS of October 5, 2017, issued following the consultation and published on the AGCom website on October 18, 2017; in this regard, see also the AGCom Annual Report 2017, according to which the ratio of PI postal offices to inhabitants would have dropped to 4,580. According to the data from the 2016 Annual Report of Poste Italiane, recently published, the Poste Italiane network consists of over 12,800 post offices and more than 30,000 human resources dedicated to delivery activities. Among the other levels of the PI postal network, it is worth mentioning the nine (9) logistics areas and the sixteen (16) Postal Mechanization Centers (CMP) distributed throughout the national territory.</w:t>
        <w:br/>
        <w:t>63 See what was noted by Fulmine: "The only one that must cover all postal codes is the FSU, which currently uses this network funded by the SU to also offer so-called Non-Universal services at lower prices than the SU," Fulmine's response to the request for information, received on March 6, 2017 (doc. 905, accessible version is in doc. 911).</w:t>
        <w:br/>
        <w:t>64 Minutes of the hearing of Banca Marche on June 9, 2017 (doc. 951); minutes of the hearing of Cariparma on April 19, 2016 (doc. 916) "In fact, even in areas where the latter [i.e., the Posta Time service] was not immediately available, Poste Italiane already had the postal network that in reasonable time – as it actually was – could have been used for the provision of Posta Time. Conversely, Poste Italiane's competitors did not have their own network in all areas of interest for Cariparma, nor was it likely that they would be able to extend it to cover them"; minutes of the hearing of Banca Popolare di Sondrio on May 17, 2017 "Poste Italiane, given its status as a provider of universal service, is the only one that can ensure a capillary service in Extra Urban Areas" (doc. 931); in similar terms, see also the minutes of the hearing of BNL on April 20, 2017 (doc. 918); of Generali on May 16, 2017 (doc. 930) and of Wind on May 2, 2017 (doc. 923). On this point, see also doc. 152 of Poste Italiane itself, where it is found that "... users who experience a delivery service are more willing to tolerate if the deliverer is Poste Italiane. If it is a private entity, they assume that the Bank has improperly chosen it for mere cost-saving purposes."</w:t>
        <w:br/>
        <w:t>65 On the coverage level of the Nexive and Fulmine networks, see AGCom public data, especially AGCom Resolution No. 384/17/CONS of October 5, 2017 Review of the provisions regarding access to the network and postal infrastructure of Poste Italiane where it is found that the combined coverage of the two main end-to-end networks reaches 84% of the population (see Figure 7.3, Coverage of operator networks EtoE vs. Franchising); see also AGCM elaborations on the coverage data provided by the two operators in the investigation (docs. 971 and 972) and the economic memorandum of PI, especially Figure 2.1, Coverage of the population by OA (doc. 1073).</w:t>
        <w:br/>
        <w:t>More generally, on the existing delivery networks in Italy, see also the minutes of the hearing of the AREL Consortium on January 24, 2017 (doc. 983) and the response of AREL to the request for information (doc. 898).</w:t>
      </w:r>
    </w:p>
    <w:p>
      <w:r>
        <w:t>BULLETIN NO. 1 OF JANUARY 15, 2018 25</w:t>
        <w:br/>
        <w:t>(with a coverage of the served population of 98.8%), independently reaching only 72.2% of the served population in the AEU66; while Fulmine on its own network has stated that it is structured in about [REDACTED]67 and covers "about 55% of the postal codes (corresponding to almost all AM and CP postal codes present on the national territory and to those of about 50% of the population in the EU). The part not covered by the Fulmine Group network corresponds to EU postal codes with large territorial extension and low population density"68.</w:t>
        <w:br/>
        <w:t>In other words, Nexive and Fulmine are able to directly cover all metropolitan areas and provincial capitals while they do not directly cover a significant portion of extra-urban areas, especially those with low population density. According to AGCom data, the joint coverage in the AEU of the two end-to-end networks is 77% of the population69.</w:t>
        <w:br/>
        <w:t>49. In addition to the end-to-end networks of Nexive and Fulmine, there are also other postal networks organized in franchising in the national territory. However, these networks are mostly local in nature and cover circumscribed geographical areas70.</w:t>
        <w:br/>
        <w:t>First of all, Citypost comes into play, which, although it performs the delivery of multiple correspondence shipments only residually71, is "the holder of a franchised postal network characterized by the Sailpost brand"; in particular, the network consists of "postal operators who perform acceptance, collection, storage, and delivery postal services" under the Sailpost brand; in other words, Citypost, as the franchisor of the Sailpost franchise, plays a coordinating role over the affiliated entities and provides, among other things, "logistics services for the interconnection between the various main post offices of the Sailpost Network"72.</w:t>
        <w:br/>
        <w:t>50. The Citypost/Sailpost network is present in most Italian regions and potentially can cover 66% of postal codes at the national level and 77% of the population73. However, in this regard, Citypost itself has noted that this is a "merely theoretical" coverage74; in fact, such "coverage ... is potential, because affiliates, to effectively operate a certain postal code belonging to the respective territorial area, need a critical mass in terms of volumes that Citypost currently does not guarantee; it is, in fact, unrealistic for an affiliate to send its postman to a certain area to deliver a small number of envelopes, as this would not be economically sustainable"75 (emphasis added).</w:t>
        <w:br/>
        <w:t>In particular, the actual coverage level of the Citypost network is significantly lower than the 77% of the population mentioned above; for example, it is worth highlighting the case of one of Citypost's most important clients for whom "... although the theoretical coverage of Citypost is 77% in terms of population, only 50% of this client's recipients are actually served by the Citypost network, as in the remaining cases the affiliate does not reach the critical mass necessary to activate delivery in the postal code where the shipment is destined"76. Therefore, shipments destined for postal codes abstractly covered by Citypost affiliates but not actually activated are currently postalized via Mass Mail of Poste Italiane77, just like shipments destined for areas not even potentially covered by this alternative operator.</w:t>
        <w:br/>
        <w:t>In other words, for Citypost "the coverage of 77% of the population is not effective but represents a target that Citypost aims to reach, activating individual postal codes as new clients and, therefore, new volumes are acquired"78.</w:t>
        <w:br/>
        <w:t>51. Among the smaller operators, Mail Express Poste Private s.r.l. is also mentioned, which is also a franchised postal network, relying on affiliates with independent qualifying titles for collection and distribution activities. The Mail Express network covers less than 35% in terms of population and about 16% in terms of postal codes (731 postal codes in absolute value). Mail Express has a partial postal network, not only in terms of territory but also in terms of postal activities performed, as the "transport, logistics, and sorting of correspondence services are outsourced and entrusted to a courier with regional hubs"79. Mail Express, for the areas where it is not directly present, postalizes through Poste Italiane by performing ordinary correspondence services of the universal service (primarily Mass Mail).</w:t>
        <w:br/>
        <w:t>Finally, Smmart Post is noted, which is organized with its own franchised postal network and is structured with two hubs - one in Palermo and one in Bologna - as well as a directly managed delivery agency in the Bologna area and several partner delivery agencies present in the postal codes covered by its network. Smmartpost is present in 1,389 postal codes and reaches approximately 37% of the population with its articulated network80.</w:t>
        <w:br/>
        <w:t>52. In conclusion, the alternative end-to-end networks of PI's competitors collectively cover about 85% of the population. As seen, the franchised networks, which collectively declare a virtual coverage of the territory such that together they cover 94% of the population81, cannot be considered effective alternatives to the Poste Italiane network in areas where population density is lower and delivery costs are higher, so much so that the franchising operators themselves in such areas entrust their deliveries to PI.</w:t>
        <w:br/>
        <w:t>53. The outcomes of the investigation conducted on the postal networks present in Italy and reported in the previous points are consistent with AGCom data. In particular, AGCom confirms that the Poste Italiane network is the only one that covers 100% of the territory and the population, particularly that residing in AEU82; AGCom has also noted the existence of two national end-to-end networks and three franchised networks, one of national size and two of medium size. According to AGCom, these five networks are the only ones that cover more than 30% of the population and are therefore of appreciable size. Furthermore, AGCom highlights the different characteristics of end-to-end networks compared to franchised ones, as only the former are able to meet the demand from large clients (banks, public administrations, and utilities)83 for the delivery of the</w:t>
        <w:br/>
        <w:t>76 Doc. 1000, minutes of the hearing of Citypost on July 24, 2017.</w:t>
        <w:br/>
        <w:t>77 Doc. 1000, minutes of the hearing of Citypost on July 24, 2017.</w:t>
        <w:br/>
        <w:t>78 Doc. 1000, minutes of the hearing of Citypost on July 24, 2017.</w:t>
        <w:br/>
        <w:t>79 Mail Express response received on June 20, 2017 (doc. 968).</w:t>
        <w:br/>
        <w:t>80 Smmart Post information received on July 4, 2017 (doc. 980).</w:t>
        <w:br/>
        <w:t>81 See AGCom resolution No. 384/17/CONS, Figure 7.3, Coverage of EtoE operator networks vs. Franchising which replaces the 96% figure indicated in the consultation document attached to the previous resolution No. 651/16/CONS. The 6% of the population therefore represents for AGCom the set of delivery areas where only the PI network is present (so-called EU2 areas).</w:t>
        <w:br/>
        <w:t>82 See AGCom Resolution No. 384/17/CONS (§ V.46).</w:t>
        <w:br/>
        <w:t>83 In particular, AGCom observes "... while EtoE operators primarily offer services to large clients such as banks, public administrations, and utilities for the delivery of correspondence on a national basis or in very large territorial basins (e.g., large municipalities, regions), franchised networks, even when they reach a national size (e.g., widespread presence throughout the national territory, nationally recognized brand) have a business focused primarily on local demand (e.g., SMEs, local authorities)..." Furthermore, "... the tenders awarded to franchised operators are predominantly issued by local authorities for the provision of delivery services."</w:t>
      </w:r>
    </w:p>
    <w:p>
      <w:r>
        <w:rPr>
          <w:b/>
        </w:rPr>
        <w:t>[Pages 25–27]</w:t>
      </w:r>
    </w:p>
    <w:p>
      <w:r>
        <w:t>BULLETIN NO. 1 OF JANUARY 15, 2018 27</w:t>
        <w:br/>
        <w:t>correspondence on a national basis. Above all, AGCom highlights that "... EtoE operators always deliver throughout the area covered by a postal code, while franchising networks - in the case of multi-location postal codes in EU areas - sometimes are not able to offer total coverage of the area pertaining to a specific postal code. This aspect could have an impact on the actual substitutability of the PI network by the AO. In fact, while it is true that the presence of complementary alternative networks theoretically allows them to bypass the PI network for delivery in some of the areas not directly covered, this possibility may be limited by the fact that, for EtoE operators, a competitor's franchising network is not always substitutable for that of PI"84.</w:t>
        <w:br/>
        <w:t>54. Regarding the possible further expansion of the postal networks of the main competitors of Poste Italiane, it is worth recalling what they themselves stated during the proceedings. As generally represented by Nexive, "the delivery activity of multiple ordinary mail shipments is characterized by an objective of maximizing drop density (number of pieces per address), in compliance with the service SLAs agreed with the customer"85. In fact, from the investigative activity, it emerged that postal operators determine the extension of their network by evaluating for each existing postal code whether there is convenience in coverage based on two factors: number of shipments and population density86.</w:t>
        <w:br/>
        <w:t>In this regard, Nexive does not foresee significant expansions of its network as "it would not be economically sustainable, given the scarcity of volumes and population density that typically characterizes AEU areas"87.</w:t>
        <w:br/>
        <w:t>Fulmine also considers an additional expansion of its network unlikely: "... an improvement in coverage could only occur in the face of a price increase in the more disadvantaged EU areas or thanks to public contributions – equal to those benefiting the FSU [Universal Service Provider, ed.] – that effectively cover the costs of expanding the network in such areas. In any case, achieving 100% coverage of postal codes is not an economically sustainable option due to a lack of volumes and obsolescence of the criteria for defining them.</w:t>
        <w:br/>
        <w:t>In short, the price levels reached and the need to maintain a positive economic account effectively block the possibility of extending coverage. Rather than a phase of growth, there is a risk of having a phase of decline in coverage, given that Fulmine Group in some cases finds itself forced to close postal codes not supported by adequate orders"88.</w:t>
        <w:br/>
        <w:t>within the municipal/provincial scope, while the tenders awarded to EtoE operators are generally issued by the P.A. (large municipalities, regions, or other local authorities). This is also evident by observing the average value of the tenders awarded to operators: in the period 2013-2016, tenders with an average value not exceeding 35 thousand euros were awarded to franchising networks, while tenders with an average value of about 500 thousand euros were awarded to EtoE operators…." (§V.9 and V.10).</w:t>
        <w:br/>
        <w:t>84 See AGCom Resolution no. 384/17/CONS, §V.17.</w:t>
        <w:br/>
        <w:t>85 See doc. 903, Nexive Information of February 24, 2017.</w:t>
        <w:br/>
        <w:t>86 See the minutes of the Nexive hearing of January 26, 2017: "Nexive determines the extension of its network by evaluating for each existing postal code whether there is convenience in coverage based on two factors: number of shipments and population density. The decrease in shipments to a certain area can therefore lead to the closure of the relevant postal code" (doc. 895). Furthermore, as reported by Fulmine, "the minimum parameter used for the division of shipments among multiple operators is the postal code; it is not possible to be more granular down to the locality, a level lower than the postal code, due to deficiencies in customer records and the technical management complexity of the same (localities are not always indexed in the clients' IT systems)", Fulmine's response to the information request, received on March 6, 2017 (doc. 905, version accessible in doc. 911).</w:t>
        <w:br/>
        <w:t>87 Nexive Information of November 24, 2015 (doc. 5).</w:t>
        <w:br/>
        <w:t>88 Fulmine's response to the information request, received on March 6, 2017 (doc. 905, version accessible in doc. 911). More specifically, in this Fulmine document (doc. 905, version accessible doc. 911), it is found that "From the perspective of the Postal Operator, delivery agencies have their coverage areas defined in terms of postal codes and commit to providing the service on these.</w:t>
        <w:br/>
        <w:t>Thus, considering the postal code as a discriminating element – and, keeping in mind, as mentioned earlier, that 55% of postal codes cover about 75% of the population, the 25% of the population (residing in EU postal codes) cannot be reached by private operators at the rates and with the SLAs required, expanding coverage. This is due to both the limited volumes of incoming mail and the territorial extension of such postal codes and/or geographical peculiarities (valleys, islands, etc.) of the territory. In particular, not having a contribution on the Net Cost of the SU, these latter are unable to sustain the costs of expanding the network in such areas… Following some analyses conducted</w:t>
      </w:r>
    </w:p>
    <w:p>
      <w:r>
        <w:t>28</w:t>
        <w:br/>
        <w:t>BULLETIN NO. 1 OF JANUARY 15, 2018</w:t>
        <w:br/>
        <w:t>On this point, Citypost observed that "it is absolutely unrealistic to hypothesize that, even in the absence of the so-called universal service obligations, an alternative postal operator could duplicate 100% of the incumbent's network. In fact, there is a portion of the national population, amounting to about 25-30% of the total, that is not economically sustainable to serve with its own network in the absence of public contributions. This is due to the geographical characteristics of the territory (for example, mountainous areas) and the low number of shipments destined for those areas (as they are sparsely populated). It is not plausible to assume that in these areas, where the postal network of Poste Italiane is already present, there is sufficient demand for postal services to sustain the entry of an alternative operator"89.</w:t>
        <w:br/>
        <w:t>55. The investigation not only highlighted that significant expansions of alternative national postal networks to that of Poste Italiane do not appear realistic, but that regressions of these networks with the consequent so-called closure of postal codes are possible, if not probable. This is because Nexive and Fulmine represented that the decrease in shipments to a certain area lowers the drop density and thus makes a previously convenient postal code no longer sustainable, leading to the closure of that postal code itself. In some postal codes, Fulmine indeed claimed to operate "at a loss, but it was still deemed necessary to keep them operational, to maintain important orders"90, while Nexive indicated that it had closed some previously served postal codes due to the loss of volumes destined for them91.</w:t>
        <w:br/>
        <w:t>56. In other words, the investigation highlighted that currently there are no alternative networks to that of PI capable of covering 100% of the national territory; above all, from what emerged from the alternative operators to Poste Italiane who have already made significant investments for the development of their networks, it is not realistic to assume that such networks are in any case able to achieve coverage of over 75-80% of the population, not even in a medium-long term perspective, as the remaining 20-25% is located in disadvantaged and sparsely populated areas, which do not make the development and maintenance of an additional postal network compared to that of Poste Italiane economically sustainable.</w:t>
        <w:br/>
        <w:t>As stated by Fulmine, "If after 10 years from liberalization no alternative operator has managed to operate in these areas, it is evident that there is a structural reason"92. This is also confirmed in AGCom's analyses when it states that the postal network is "....only partially replicable for the delivery phase," as the "...orographic and demographic conditions of the Italian territory [which] make the delivery network non-replicable in some areas of the country..."93.</w:t>
        <w:br/>
        <w:t>57. From what has been stated in the previous points, it is evident that alternative postal operators, in order to offer their postal services throughout the national territory, must integrate their offer, in areas where they are not directly present, with postalization services from other operators. In this regard, the investigation conducted highlighted that, regardless of the possible degree of population coverage by all the alternative networks considered overall, it is not a realistic technical solution to enter into one or more agreements with other operators different from Poste Italiane.</w:t>
        <w:br/>
        <w:t>In particular, Nexive stated that, in addition to "Nexive itself and Fulmine, there is a high number of local operators with whom Nexive would have to negotiate agreements in order to extend its network, and in any case, even so, it would not be able to complete coverage at the national level. Poste Italiane remains indeed an essential partner to offer the service throughout Italy. Furthermore, since there are no obligations on the part of other operators either in terms of access to their network or in terms of associated economic conditions, the conclusion of such agreements may not be practically feasible or may not allow Nexive to effectively compete with PI given the prices applied by the latter in the [areas] where Nexive is not present"94.</w:t>
        <w:br/>
        <w:t>AREL, among whose members is also Fulmine, stated that "Nexive's network is almost overlapping with that of the entire AREL consortium, so that any agreement with this operator would only expand coverage by 5%, leaving the problem unchanged. Even in the case of agreements with local operators, a different result would not be achieved, as these concentrate their activity in densely populated areas, which AREL members already cover independently"95.</w:t>
        <w:br/>
        <w:t>Citypost also noted that "to complete its postal network, it is still necessary to rely on Poste Italiane. This is for various reasons, both technical and commercial: primarily, competing operators, even considering their postal networks as a whole, do not guarantee coverage of the rest of the national territory; moreover, there is a technical barrier as it would be necessary to make their system interoperable with that of all other operators; finally, for each operator, the coverage of their network constitutes a competitive factor that they are unlikely to want to share with a competitor"96.</w:t>
        <w:br/>
        <w:t>58. On the subject of agreements for the provision of delivery services between postal operators, it is worth noting that the current regulation, in addition to the access obligations to services included in the universal service - among which is Mass Mail - establishes an obligation of access to the network of Poste Italiane; this is particularly set out in Article 6 of AGCom Resolution no. 728/13/CONS97, recently replaced and enhanced by Article 1 of Resolution no. 384/17/CONS98; it should be noted, however, that Article 6 of Resolution no. 728/13/CONS was devoid of</w:t>
      </w:r>
    </w:p>
    <w:p>
      <w:r>
        <w:rPr>
          <w:b/>
        </w:rPr>
        <w:t>[Pages 28–30]</w:t>
      </w:r>
    </w:p>
    <w:p>
      <w:r>
        <w:t>30</w:t>
        <w:br/>
        <w:t>BULLETIN NO. 1 OF JANUARY 15, 2018</w:t>
        <w:br/>
        <w:t>practical application99 and that, as previously highlighted, for the delivery services of multiple shipments, the only form of access to the Poste Italiane network for competitors, during the period covered by this proceeding, is the aforementioned final service of Mass Mail.</w:t>
        <w:br/>
        <w:t>II.4. THE CONDUCT OF POSTE ITALIANE: THE OFFER TO COMPETITORS AND FINAL CUSTOMERS</w:t>
        <w:br/>
        <w:t>II.4.1. INTRODUCTION</w:t>
        <w:br/>
        <w:t>59. This section will illustrate the extensive documentation acquired in the case file regarding the offering strategy of Poste Italiane for the Posta Time service starting from 2014; in particular, the following profiles will be illustrated below:</w:t>
        <w:br/>
        <w:t>- the offer to competitors with their own postal network (in particular Nexive and Fulmine) of only the Mass Mail service, characterized by higher prices and lower technical quality compared to Posta Time;</w:t>
        <w:br/>
        <w:t>- the attempt by Poste Italiane to build a Posta Time offer to consolidators, to the extent that the latter can help recover volumes from the competition, while at the same time avoiding the risk that this offer could also be requested by competing postal operators;</w:t>
        <w:br/>
        <w:t>- the definition of a selective offering strategy of Posta Time to final customers aimed at recovering volumes managed by competitors (the so-called Bulk Plan), a strategy focused on: i) the territorial expansion of the Posta Time offer to certain final customers in all Extra-Urban Areas, even where there are no alternative networks to those of Poste Italiane; ii) the application of discounted Posta Time prices compared to the list prices and iii) the inclusion of volume constraints equal to the predominant, if not total, needs of the final customer;</w:t>
        <w:br/>
        <w:t>- the detailed examination of the Posta Time offer (or other comparable services) to the following final customers: MPS, BNL, Cariparma, Generali, Wind, BPM, Banca Popolare di Sondrio, Cattolica, Ciscra, BPER.</w:t>
        <w:br/>
        <w:t>II.4.2. THE OFFER TO COMPETITORS: THE OFFER OF ONLY THE MASS MAIL SERVICE</w:t>
        <w:br/>
        <w:t>II.4.2.1. THE DENIAL OF THE POSTA TIME SERVICE TO COMPETITORS WITH THEIR OWN DELIVERY NETWORK</w:t>
        <w:br/>
        <w:t>60. This section illustrates the documents regarding the offering strategy that Poste Italiane has implemented, at least since 2014, and still implements towards operators that have their own, albeit partial, delivery network and that are therefore identified by PI in every respect as competing postal operators, primarily Nexive and Fulmine. To these operators - perceived as a real competitive threat to the delivery of multiple shipments - Poste Italiane offers only the Mass Mail service (falling within the universal service).</w:t>
        <w:br/>
        <w:t>61. Nexive has a contract with Poste Italiane for the provision of Mass Mail on its own account for an estimated annual quantity of about [30-35] million shipments100 for which Poste Italiane applies the full list price of Mass Mail reported in Table 7. Fulmine has stated that “in the core business of Fulmine Group, the acceptance of mail to be entrusted to the FSU [Universal Service Provider] is not included. Nevertheless, Fulmine Group is forced to carry out this activity at the request of some customers, even incurring a cost greater than that billed to the customer…”101; in particular, “few customers of Fulmine Group have requested the service even in non-covered postal codes, while almost all turn directly to the FSU for these areas, which..., for some time now, has also offered the cheaper Posta Time services in these areas (which, instead, are not accessible to alternative operators)”102. Fulmine, therefore, postalizes shipments destined for areas where it is not present, for customers who request it, through a Mass Mail contract in its own name103 at full list prices, without benefiting from any discount.</w:t>
        <w:br/>
        <w:t>62. In this context, starting from 2014, Nexive has repeatedly requested access to Posta Time from Poste Italiane, receiving a negative outcome. In fact, on February 5, 2014, Nexive asked its commercial contact at Poste Italiane to confirm what had been briefly mentioned by the latter: “… following our phone call today, I would like to ask you to confirm that I understood correctly:</w:t>
        <w:br/>
        <w:t>• currently, the Posta Time authorization is only provided for direct Customers (agreement between Poste and Customer) who ship over 500k pieces/year and who will therefore provide their printer with the authorization and the technical specifications for preparing the shipment; the printer will then take the shipment to the post office in the name and on behalf of the Customer;</w:t>
        <w:br/>
        <w:t>• there is currently no authorization for consolidators that allows them to offer this service to their Customers” and the subsequent email from Poste Italiane, shared internally with the management of PI and with the Regulatory Affairs and Relations with Authorities Office, confirms Nexive's reconstruction by responding “yes, that’s correct”104. A similar request was made by Nexive on December 9, 2015, receiving a similar negative response from PI105.</w:t>
        <w:br/>
        <w:t>63. It is emphasized that the documentation in the records highlights how Poste Italiane's denial to Nexive is used instrumentally in Poste Italiane's negotiations with customers to recover the volumes of these customers managed by Nexive itself. With reference to the negotiation regarding the customer BPER (see also below, in the section on the Posta Time offer to final customers), from an internal note of this customer on a meeting held with Poste Italiane, it is found that “the prices reported by Nexive, on everything not covered by them, according to [PI], cannot be applied by Nexive itself, because [PI] would apply to the “customer” Nexive, high rates and not the best of Posta Time… according to [PI], Nexive's offer is not real because impossible and unreachable prices for the non-covered postal codes have been indicated” (emphasis added)106. In other words, Poste Italiane explicitly states in negotiations with a final customer that the treatment applied by Poste Italiane to the competitor Nexive will make it impossible for the latter to offer advantageous prices comparable to those of PI. A similar discourse is made by PI towards Ciscra when the latter submits to PI a simulation made by Nexive, which hypothesized the use of Posta Time to postalize shipments in areas not covered by its own network: “What does Posta Time from Nexive mean? Nexive does not have a Posta Time contract. Posta Time is reserved for direct customers in a beauty contest or tenders. So for you but not for Nexive. Nexive uses its Mass Mail contract to re-post everything it does not deliver directly (basically in the EU area). The Mass Mail contract is a standard contract as it is a universal service” (emphasis added)107.</w:t>
        <w:br/>
        <w:t>64. Like Nexive, Fulmine has also requested access to Posta Time from PI to cover areas where it is not directly present. In particular, Fulmine requested access to Posta Time on April 27, 2015108, receiving on May 26, 2015, an interlocutory response from PI109 aimed at directing Fulmine towards the products of the universal service, and a second time on October 28, 2015110; to this second request, which also included Posta Contest, PI responded that “the two services are offered exclusively to sending customers”111.</w:t>
        <w:br/>
        <w:t>65. Similarly, Citypost has stated that it has “an interest in accessing Posta Time as it presents economically more advantageous conditions compared to Mass Mail. In fact, customers often request a single price for all shipments and, in areas not effectively covered by Citypost (that is, also in those areas where the affiliate is present but has not activated the postal code), postalizing through Mass Mail Citypost achieves a negative margin. For this reason, at the beginning of 2017, Citypost requested its commercial contact at Poste Italiane for access to Posta Time, but this was refused as this product is reserved for final customers only”112. Finally, it is noted that GPS also requested, in the early months of 2017, access to the Posta Time service and/or forms of disaggregated access to the Poste Italiane network not falling within the universal service, receiving, on the first profile, a negative response and, on the second profile, an interlocutory response113. Similarly, Mail Express stated that “we are not allowed access to other types of postage such as, for example, Posta Time”114.</w:t>
        <w:br/>
        <w:t>II.4.2.2. THE POSTA TIME PROJECT AND CONSOLIDATORS</w:t>
        <w:br/>
        <w:t>66. After addressing the offering strategy of PI towards operators with at least a partial own network, this section examines the strategy of Poste Italiane developed towards intermediaries and consolidators115, who postalize correspondence with Poste Italiane products falling within the universal service and, in particular, with Mass Mail. From the documentation in the records, it emerges that Poste Italiane has conducted an in-depth analysis on the possibility of offering Posta Time to intermediaries and consolidators - who are not perceived by Poste Italiane as actual competitors as they do not carry out delivery activities. The offer of Posta Time to these parties is</w:t>
      </w:r>
    </w:p>
    <w:p>
      <w:r>
        <w:rPr>
          <w:b/>
        </w:rPr>
        <w:t>[Pages 31–33]</w:t>
      </w:r>
    </w:p>
    <w:p>
      <w:r>
        <w:t>BULLETIN NO. 1 OF JANUARY 15, 2018 33</w:t>
        <w:br/>
        <w:t>defined by Poste Italiane as an additional possible tool to guide the choices of the end customer, who is in turn a customer of the consolidator/intermediary, towards its delivery services and thus recover volumes for the delivery activity from competitors (primarily from Nexive and Fulmine).</w:t>
        <w:br/>
        <w:t>67. The analysis was conducted as early as the beginning of 2015: in an internal presentation to PI on January 30, 2015, the creation of a "WHOLESALE POSTA TIME OFFER" was proposed, allowing consolidators "to consolidate Posta Time on behalf of third parties possibly with guaranteed minimum quantities and volume discounts... The service would retain the customer because it would be able to propose a joint offer of printing and delivery that is very competitive against Nexive. To avoid... the risk of seeing the offer applied to volumes already belonging to Poste, the offer could be restricted for win-back situations or for incremental volumes"116.</w:t>
        <w:br/>
        <w:t>68. However, from the outset, the offer of Posta Time to consolidators was perceived as risky: in this way, competing postal operators Nexive and Fulmine could also access Posta Time, which would undermine PI's competitive advantage. As stated in an internal email to PI on April 15, 2015, regarding the offer of Posta Time to a banking consortium, "there is always the risk that if we give Posta Time to a consolidator, we theoretically have to give it to everyone (including TNT [now Nexive, ed.])"117, emphasis added.</w:t>
        <w:br/>
        <w:t>69. Furthermore, there follows a record of an internal meeting held on May 12, 2015118 at PI, attended by over 10 company representatives from the Regulatory and Legislative Affairs (ARL, now renamed ARRA), Partner Channels Sales (VCP), and Postal Communications and Logistics (PCL) functions, specifically concerning the Project in question; the minutes state that "PCL/Mktg [Marketing, ed.] believes that an open Posta Time offer to consolidators is risky as we would be forced to offer it to Nexive and Fulmine Group to avoid discrimination, losing the competitive advantage" (emphasis added).</w:t>
        <w:br/>
        <w:t>Also in the same meeting – as stated in the minutes – VCP proposes to "segment the cluster of consolidators to assess the convenience of producing a dedicated offer to some rather than others. A possible division could be made of 'pure printers', 'consortia of shipping customers (CSE) or groups or companies owned by customers that postalize through the company itself (CISCRA)', 'virtual postal operators, i.e., lacking a physical distribution network (EVOLOWEB)', 'postal operators having a physical distribution network'. VCP also highlights that for the cluster to which CSE and CISCRA belong, it is already possible to make a Posta Time offer and that an additional assessment has been requested on the possibility of offering Posta Time to Doxee for Fastweb correspondence only. ARL [the corporate function dealing with regulatory and antitrust affairs, ed.] "sees the risk that others may request the same treatment" and VCP commits to "characterize the offer as much as possible to highlight the uniqueness of the situation".</w:t>
        <w:br/>
        <w:t>It is emphasized from now on that Poste Italiane did indeed enter into a Posta Time contract with Ciscra in 2015, which, although it is a consolidator that purchased Posta Time from PI and resold it to BCC, was treated by PI in all respects as an end customer. The contract with Ciscra will be illustrated in detail in the section dedicated to examining the offers of Posta Time to end customers.</w:t>
        <w:br/>
        <w:t>70. Several internal documents from May 2015 to May 2016119 follow where attempts are made to segment intermediaries and consolidators into groups, in order to appropriately tailor the Posta Time offer to exclude competing postal operators, "creating a non-universal postal service offer for 'some' intermediaries and consolidators appropriately identified by a new and more in-depth segmentation of the cluster"120. The classification is reviewed several times, also hypothesizing for certain groups "the opportunity to produce a non-universal postal offer (wholesale offer)"121, while keeping competing postal operators, i.e., those "with their own direct or indirect delivery network. They currently use the universal service of Poste to complement the coverage of their delivery areas" (primarily Nexive and Fulmine)122, out of any opening.</w:t>
        <w:br/>
        <w:t>71. Regarding the existence of recognized clusters within the world of consolidators, see what was represented in the hearing by Rotomail123: "among the operators that carry out activities upstream [of delivery], namely fundamentally the consolidators, Rotomail does not find particular differences and/or segmentations. The main operators of this type are Selecta, Abramo, Compunet, Smmart Post, Docugest, Imbalplast, Ciscra, and CSE. Obviously, Rotomail is in direct competition with Nexive and the Poste Group (Postel), which are the main players also for printing and mailing activities." Specifically regarding Ciscra and CSE, Rotomail stated that "these consolidators operate in the market in all respects addressing their offer also to third parties."</w:t>
        <w:br/>
        <w:t>II.4.3. THE POSTA TIME OFFER TO END CUSTOMERS</w:t>
        <w:br/>
        <w:t>II.4.3.1. INTRODUCTION</w:t>
        <w:br/>
        <w:t>72. The elements on record show, starting from the end of 2014, an evolution of strategy in the offer of Posta Time to the most significant business customers, systematically developing a personalized offer mode, with prices lower than the list prices and territorial coverage extended to the entire national territory, aimed at customers served by the competition. This offer is usually conditioned on the assignment of the entire need of the customer or a substantial part of it.</w:t>
        <w:br/>
        <w:t>This strategy, the subject of the so-called Bulk Plan of Poste Italiane, is illustrated below in general terms and subsequently detailed with specific reference to the following 11 (eleven) customers: MPS, BNL, Ciscra, Cariparma, Wind, BPM, Generali, Banca Popolare di Sondrio, Cattolica, Banca Marche, and BPER.</w:t>
        <w:br/>
        <w:t>II.4.3.2. THE BULK PLAN</w:t>
        <w:br/>
        <w:t>II.4.3.2.A THE DEVELOPMENT OF CUSTOMIZED OFFERS</w:t>
        <w:br/>
        <w:t>73. As already illustrated, in April 2014, Poste Italiane had expanded the Posta Time offer (so-called standard Posta Time) also to Extra-Urban Areas in 9 regions (Emilia Romagna, Lazio, Lombardia, Toscana, Veneto, Piemonte, Liguria, Umbria, and Valle d’Aosta)124: overall, the coverage of Base Posta Time was equal to 68% of the national population. However, the coverage, according to Poste Italiane, was still lower than that declared by the main competitor Nexive, which was equal to 74% of the population.</w:t>
        <w:br/>
        <w:t>74. Regarding the extension of Posta Time in the AEU and the comparison with Nexive's network, an internal email exchange from June 2014 between the newly appointed Head of the Postal, Communication, and Logistics Division of Poste Italiane and a collaborator already working in the same Division is noteworthy. Upon learning of attached documentation presented at the Bulletin Seminar for the Sales Force on 23/06/2015, doc. 303 (attachments), Email with chronology and attachments regarding "Offer - needs MBPA2017 - 2019", doc. 162, Internal email with attached PowerPoint presentation on the development of the intermediaries, consolidators, and partnerships channel.</w:t>
        <w:br/>
        <w:t>125 See doc. 343, attached presentation, Email with chronology and attachment on the comparison of reported unaddressed mail offers, accessible version.</w:t>
        <w:br/>
        <w:t>126 See doc. 343, attached presentation, Email with chronology and attachment on the comparison of reported unaddressed mail offers, accessible version.</w:t>
        <w:br/>
        <w:t>127 Doc. 344, Email with chronology regarding Nexive and Fulmine Group and attachment on Fulmine Group's coverage (accessible version) and similar to doc. 343, Email with chronology and attachment on the comparison of reported unaddressed mail offers.</w:t>
        <w:br/>
        <w:t>128 That is to say, in the product sheet available on the internet, there is no indication of the extra-urban areas where Posta Time is present, not even those covered by the so-called standard Posta Time (as defined in the internal documents of Poste Italiane) which concern nine entire regions: Emilia Romagna, Lazio, Lombardia, Toscana, Veneto, Piemonte, Liguria, Umbria, and Valle d’Aosta).</w:t>
        <w:br/>
        <w:t>129 See, for example, the offer to MPS (October 2014) or the contract with Cariparma (December 2014).</w:t>
        <w:br/>
        <w:t>130 The Bulk Plan appears as the first project among those contained in the Masterplan Operational Plans of the PCL Division [Postal Communication and Logistics, ed.] (doc. 361, Meeting invitation with attached email of 10/06/2015 regarding "Operational Plans Committee of 01/07 last" and its attachments) and is the result of collaboration between the PCL and MBPA Divisions. The Bulk Plan, in particular, is the result of intense internal sharing among the management of Poste Italiane, characterized by weekly meetings between the PCL-Marketing Division and MBPA to monitor the progress of results and define the characteristics/customizations of each commercial proposal, and has benefited from a high commitment from top management, personally involved in negotiations with customers (see doc. 361, Meeting invitation with attached email of 10/06/2015 regarding "Operational Plans Committee of 01/07 last" and its attachments, doc. 478, Email with chronology containing documents related to the Marketing Committee on June 16, 2015 doc. 564, Email with chronology related to the opportunity to increase services for the TLC customer).</w:t>
        <w:br/>
        <w:t>131 Doc. 532, Email with chronology containing documents related to the Marketing Committee on June 16, 2015, attached Bulk Recovery control dashboard.</w:t>
      </w:r>
    </w:p>
    <w:p>
      <w:r>
        <w:rPr>
          <w:b/>
        </w:rPr>
        <w:t>[Pages 34–36]</w:t>
      </w:r>
    </w:p>
    <w:p>
      <w:r>
        <w:t>36</w:t>
        <w:br/>
        <w:t>BULLETIN NO. 1 OF JANUARY 15, 2018</w:t>
        <w:br/>
        <w:t>77. Initially, the list of clients in the Bulk Plan consisted of 29 major national private companies of significant size, predominantly financial institutions and utilities, including MPS, BNL, BPER, Cariparma, Generali, Wind, Sorgenia, Banca Popolare di Sondrio, BPM, Cassa di Risparmio di Ravenna, Credito Emiliano132. However, over time, the clients covered by the Bulk Plan increased: as of May 28, 2015, the plan included 49 clients133, while by December 17, 2015, the number of clients had risen to 62134; among the newly added clients are large companies such as UBI, Banca Marche, Cattolica, Banco Popolare, Allianz, Banca Carim, and the consolidator Ciscra. All clients whose Posta Time offer (or similar services) is subject to a more in-depth analysis in this proceeding are included in the Bulk Plan described here.</w:t>
        <w:br/>
        <w:t>II.4.3.2.B ESSENTIAL FEATURES OF THE BULK PLAN</w:t>
        <w:br/>
        <w:t>78. The essential and recurring features of the customer recovery strategy included in the Bulk Plan can be summarized as follows: PI offered Posta Time with coverage extended to the entire national territory and at discounted prices, provided that, as a rule, the client entrusted PI with the entire or a substantial part of their needs, regardless of the absolute quantity of shipments.</w:t>
        <w:br/>
        <w:t>79. Regarding territorial coverage, clients in the Bulk Plan had access to the Posta Time offer in the version extended to the entire national territory (or at least extended to all postal codes of interest to the individual client), as the extensive geographical coverage of Posta Time constituted one of the "enabling factors"135 for the win-back implemented by PI. On the lack of transparency regarding the extent of territorial coverage of Posta Time, it is worth recalling what was reported by MPS, whose representative stated "that he did not know if PI was able to cover with the so-called Posta Time service – with tracking via geo-localization – all the AEU in the national territory, as PI specified only that it was able to cover all the AEU corresponding to MPS's needs, without providing a brochure of the service that described the territorial coverage of Posta Time in general"136. Moreover, PI itself, in an internal email from January 2016, regarding Posta Time, refers to a service "active on a subset of national postal codes often configured appropriately for each client"137.</w:t>
        <w:br/>
        <w:t>132 Doc. 532, Email with a timeline containing documents related to the Marketing Committee of June 16, 2015, attached Dashboard for Bulk Recovery Control.</w:t>
        <w:br/>
        <w:t>133 See doc. 781, Email regarding the update of the Bulk Plan. See also doc. 205, Email and related timeline with considerations for formulating offers, where it is found that on the same date the General Management had asked the commercial representatives in the field to further expand the involved clients: in an internal email to the MBPA Division titled "Urgent: big hunt..." it reads "On the issue of recovering volumes of correspondence from competitor markets, we have had an opening for the formulation of targeted offers. Therefore, I urgently need to know from you what opportunities to seize on Indescritta/descritta/DM (from 200K per year upwards) in order to share the offer elements and activate the various engagements."</w:t>
        <w:br/>
        <w:t>134 Doc. 725, Email titled "Bulk Plan December 17."</w:t>
        <w:br/>
        <w:t>135 Doc. 532, Email with a timeline containing documents related to the Marketing Committee of June 16, 2015, accessible version.</w:t>
        <w:br/>
        <w:t>136 Doc. 87, attachment 3, Minutes of the inspection report at Monte Paschi di Siena.</w:t>
        <w:br/>
        <w:t>137 Doc. 313, Email with a timeline regarding the postalization of Posta Time. Furthermore, below are excerpts from internal emails outlining the difference between standard Posta Time, also known as "catalog" (doc. 155, Email with attachments regarding the new postal code coverage of Basic and Hourly Posta Time, dated 06/05/2016) and other offer modalities: "The types of coverage provided are three:</w:t>
        <w:br/>
        <w:t>- Standard;</w:t>
        <w:br/>
        <w:t>- Extended in the sense of Italy;</w:t>
        <w:br/>
        <w:t>- Customized" (March 2016), doc. 139, Email requesting an update on the Posta Time contract table with attached table, dated 10/03/2016; in another document, it is found "attached are the national coverage files for both Basic Time and Hourly Time. I remind you that:</w:t>
        <w:br/>
        <w:t>1. It must be used only for Tenders and BC [Beauty Contest, ed.], where it is instrumental for recovering volumes/revenues (or in case of competitive defense)</w:t>
        <w:br/>
        <w:t>2. It must be customized according to the clients/contracts already signed, because as you will remember, we have not extended to the entire territory for some."</w:t>
        <w:br/>
        <w:t>For completeness, I also send the files related to the 9 regions for standard offers" (May 2016), doc. 362, Email with a timeline titled "postal code variation April 2016 - NEW Basic and Hourly Posta Time Coverage," doc. 477, Email with attachments regarding the new postal code coverage of Basic and Hourly Posta Time. Furthermore, regarding the development of customized offers, it is worth mentioning the clarification email sent on November 25, 2015, by Poste Italiane to Ciscra, on which see the specific section below, where it reads "For completeness of information, I remind you that the basic Posta Time has two levels of coverage: one at 70% and one extended to 100% (net of 7-</w:t>
      </w:r>
    </w:p>
    <w:p>
      <w:r>
        <w:t>BULLETIN NO. 1 OF JANUARY 15, 2018 37</w:t>
        <w:br/>
        <w:t>80. Regarding prices, for clients included in the Bulk Plan, the commercial representatives of Poste Italiane were able to offer the Posta Time product (or products similar to it) at discounted prices, especially concerning Extra-Urban Areas, compared to the list prices. Below are some examples of prices formally offered by Poste Italiane for the first two weight ports (which on average cover about 99% of the bulk shipments of the aforementioned clients138) at the end of the commercial negotiation, recalling that the list price for the AEU for the first weight port is €0.39 and for the second weight port is €0.43. As can be seen from the table below, the discount applied to each client, distinguished by type of destination area, ranges from a minimum of 8% to a maximum of 25%; for the AEU, the average discount is, for the first two weight ports, equal to 9% and 15%.</w:t>
        <w:br/>
        <w:t>Table 17. Prices practiced/offered to some clients of the Bulk Plan</w:t>
        <w:br/>
        <w:t>AM 0-20 CP 0-20 EU 0-20 AM 21-50 CP 21-50 EU 21-50</w:t>
        <w:br/>
        <w:t>BPER [0.10-0.20] [0.20-0.30] [0.30-0.40] [0.20-0.30] [0.20-0.30] [0.40-0.50]</w:t>
        <w:br/>
        <w:t>CARIPARMA [0.20-0.30] [0.20-0.30] [0.30-0.40] [0.20-0.30] [0.20-0.30] [0.30-0.40]</w:t>
        <w:br/>
        <w:t>BNL [0.10-0.20] [0.20-0.30] [0.30-0.40] [0.10-0.20] [0.20-0.30] [0.30-0.40]</w:t>
        <w:br/>
        <w:t>WIND [0.20-0.30] [0.20-0.30] [0.30-0.40] [0.20-0.30] [0.20-0.30] [0.30-0.40]</w:t>
        <w:br/>
        <w:t>GENERALI [0.20-0.30] [0.20-0.30] [0.30-0.40] [0.20-0.30] [0.20-0.30] [0.30-0.40]</w:t>
        <w:br/>
        <w:t>BANCA POPOLARE [0.20-0.30] [0.20-0.30] [0.30-0.40] [0.20-0.30] [0.20-0.30] [0.30-0.40]</w:t>
        <w:br/>
        <w:t>SONDRIO</w:t>
        <w:br/>
        <w:t>CATTOLICA [0.20-0.30] [0.30-0.40] [0.30-0.40] [0.20-0.30] [0.30-0.40] [0.30-0.40]</w:t>
        <w:br/>
        <w:t>CISCRA [0.20-0.30] [0.30-0.40] [0.30-0.40] [0.20-0.30] [0.30-0.40] [0.30-0.40]</w:t>
        <w:br/>
        <w:t>BPM [0.10-0.20] [0.20-0.30] [0.30-0.40] [0.10-0.20] [0.20-0.30] [0.30-0.40]</w:t>
        <w:br/>
        <w:t>BANCO POPOLARE [0.20-0.30] [0.20-0.30] [0.30-0.40] [0.20-0.30] [0.20-0.30] [0.30-0.40]</w:t>
        <w:br/>
        <w:t>UBI [0.10-0.20] [0.20-0.30] [0.30-0.40] [0.10-0.20] [0.20-0.30] [0.30-0.40]</w:t>
        <w:br/>
        <w:t>MPS [0.10-0.20] [0.20-0.30] [0.30-0.40] [0.20-0.30] [0.20-0.30] [0.30-0.40]</w:t>
        <w:br/>
        <w:t>BANCA MARCHE [0.20-0.30] [0.30-0.40] [0.30-0.40] [0.20-0.30] [0.30-0.40] [0.40-0.50]</w:t>
        <w:br/>
        <w:t>CREDEM [0.10-0.20] [0.20-0.30] [0.30-0.40] [0.10-0.20] [0.20-0.30] [0.30-0.40]</w:t>
        <w:br/>
        <w:t>CR RAVENNA [0.20-0.30] [0.30-0.40] [0.30-0.40] [0.20-0.30] [0.30-0.40] [0.30-0.40]</w:t>
        <w:br/>
        <w:t>AVERAGE PRICE 0.202 0.265 0.355 0.217 0.272 0.364</w:t>
        <w:br/>
        <w:t>POSTA TIME LIST PRICE 0.22 0.32 0.39 0.29 0.36 0.43</w:t>
        <w:br/>
        <w:t>AVERAGE DISCOUNT ON -8% -17% -9% -25% -24% -15%</w:t>
        <w:br/>
        <w:t>POSTA TIME LIST PRICE</w:t>
        <w:br/>
        <w:t>Source: AGCM processing on docs. 70, 756, 759, 922, 928, 935, 931, 938, 270, 964, 348, 88, 745, 763, 760.</w:t>
        <w:br/>
        <w:t>81. Furthermore, the offers directed to clients included in the Bulk Plan, in some cases, contain exclusivity clauses or, more frequently, are conditioned on a minimum number of annual shipments (volume constraints), corresponding to all or a significant part of the final client's multiple shipment needs, fluctuating mostly between 70% and 100% of the total139. In other words, the quantities indicated in the offers and subject to negotiation vary from client to client, but systematically correspond to all annual shipments generated by the client or a significant portion of them.</w:t>
        <w:br/>
        <w:t>It is emphasized that the inclusion of these constraints automatically implies that the entrustment to Poste Italiane concerns not only the shipments destined for extra-urban areas not covered by competitors but also all, or a predominant part, of the shipments destined for metropolitan areas and provincial capitals. In fact, the investigation confirmed that the Posta Time service is almost never offered solely in extra-urban areas140.</w:t>
        <w:br/>
        <w:t>82. It should be noted that the customization of the factors of territorial coverage, discounts, and volume constraints for clients of the Bulk Plan, based on the evidence acquired, is not developed by Poste Italiane based on objective efficiency achievements resulting from the orders being negotiated from time to time. This is well illustrated, by way of example, in the preparation for the meeting with the client Sorgenia, for which the commercial representative of PI asks the VGCPA division (now MBPA) what the margins of flexibility on pricing are compared to standard Posta Time. The response is as follows: "A priori I cannot give you an answer but I feel confident that something can be done since these are incremental revenues; clearly, the discount will depend on the volumes we can recover from the competition"141 (September 2014). Furthermore, in the internal correspondence for the preparation of the offer for the client Estra, it reads "Delivery offer: presented the saving obtainable with the constraint of recovering the volumes currently in the hands of Nexive" and, regarding the drafting of the offer document, "I would like to include a volume threshold that the client commits to entrust us within the year. The initial hypothesis is that for which marketing set the price, that is, the transfer of all volumes to Poste, in your first emails you spoke of 2.2 million pieces."142 (June 2015). What is noted here is also supported by the fact that, based on the documentation on file, the volume constraints consist mainly of a constraint not to entrust volumes to the competition, while greater flexibility is granted by Poste Italiane in cases where the failure to meet the volumes is associated with other phenomena, such as the dematerialization of communications to customers143.</w:t>
        <w:br/>
        <w:t>139 In addition to the constraints detailed below concerning the 11 clients examined individually, at least the following other constraints are evident in the records. For Cassa di Risparmio di Ravenna from April 2015 ("The offer is understood to be valid for volumes of postalized correspondence not less than 1,600,000 pieces annually, with a tolerance of 5%. In case of failure to reach the above-mentioned volumes of correspondence, Poste reserves the right to restore the shipping conditions provided for the standard product, published on the website www.poste.it" (doc. 760, Posta Time CARIRA Contract), against a need of approximately 1,825,000 annual shipments (see doc. 645, Excel file CARIRA POSTA TIME NEW): the constraint therefore amounts to 90% of the total need. Similarly, for Banca Carim, the Posta Time contract from February 2015 contains the same wording just reported for Cassa di Risparmio di Ravenna, with a minimum volume amount of 960,000 pieces annually (see doc. 761, Posta Time Contract Banca Carim 2015), against a total need of approximately 1,350,000 (see doc. 643, Excel file CARIM POSTA TIME 28-01-2015): the bank is therefore contractually bound to deliver 70% of its correspondence via Posta Time.</w:t>
        <w:br/>
        <w:t>140 Poste Italiane stated that there are no final clients using Posta Time only in the AEU (all or some of them) (see information received on June 26, 2017, docs. 975 and 976). However, clients BPER, whose case will be illustrated below, UBI, and Banco Popolare have, or have had, a standard Posta Time contract (valid for AM, CP, and AEU), which has in fact been used for more than 90% for shipments in the EU (doc. 999, Information from Poste Italiane, accessible version).</w:t>
        <w:br/>
        <w:t>141 Doc. 411, Email with a timeline regarding the utility client tender.</w:t>
        <w:br/>
        <w:t>142 Doc. 413, Email with a timeline summarizing a meeting with a utility client.</w:t>
        <w:br/>
        <w:t>143 In this sense and regarding the characteristics of the offers related to clients of the Bulk Plan, it is worth recalling the negotiation of Poste Italiane, which then did not succeed, with UBI: in May 2015, UBI received a Posta Time offer, at discounted prices, which was based on entrusting "100% of communications to customers...equal to 9.4 million shipments for the remaining months of 2015, 26.7 million shipments in 2016, 25.1 million shipments in 2017..." (doc. 555, Email with a timeline regarding a delivery and interbank courier offer to a banking client); in case of failure to reach such volumes, Poste Italiane reserved "the right to apply penalties that will be agreed upon during the contracting phase and/or to restore the standard conditions provided for the service subject to the request, published on the website www.poste.it." UBI did not accept these conditions and requested to raise the tolerance threshold to 20%, a request rejected by Poste Italiane as this, as stated in an internal email, "would effectively leave them free to entrust this share to Nexive, and given the past contractual ease, this hypothesis could not be excluded" (doc. 552, emphasis added). The clause was revised by Poste Italiane to provide that "if the deviation exceeds the percentage of 5% due to legislative changes that lead to a different mode of communication and/or frequency with their clientele or if the Bank continues with the process of dematerializing the mail sent with percentages exceeding the already established tolerance (5%), UBI and the Poste Italiane Group commit to defining, in a technical commercial table, any new economic conditions."</w:t>
      </w:r>
    </w:p>
    <w:p>
      <w:r>
        <w:rPr>
          <w:b/>
        </w:rPr>
        <w:t>[Pages 37–39]</w:t>
      </w:r>
    </w:p>
    <w:p>
      <w:r>
        <w:t>BULLETIN NO. 1 OF JANUARY 15, 2018 39</w:t>
        <w:br/>
        <w:t>83. Regarding the different types of contractual clauses, it is highlighted that Poste Italiane, no later than January 2016, conducted some internal reviews from which a clear awareness of the antitrust risk associated with the inclusion of certain types of clauses in contracts with end customers emerges; however, Poste Italiane did not take this review into account even from an ex post perspective, as many of these clauses are among those actually used and not entirely removed thereafter. In particular, the document found at Poste Italiane dated January 22, 2016, lists "contractual clauses NOT allowed….</w:t>
        <w:br/>
        <w:t>• contracts that provide discounts expressly conditioned on the obligation of exclusive (or almost exclusive) purchase</w:t>
        <w:br/>
        <w:t>• contractual formulas in which "personalized" discounts are applied based on the presumed needs of the customer, in such a way as to translate, in practice, into discounts conditioned on an obligation of exclusivity.” For example:</w:t>
        <w:br/>
        <w:t>(i) loyalty discounts or rewards (loyalty discounts), conditioned on achieving purchase targets, corresponding to a certain percentage of the customer's needs or turnover, estimated based on the previous year;</w:t>
        <w:br/>
        <w:t>(ii) target discounts or rewards (target discounts), conditioned on achieving purchase targets, expressed in absolute terms, within a predetermined period;</w:t>
        <w:br/>
        <w:t>(iv) discounts granted only because in relation to the presence of a competing offer;</w:t>
        <w:br/>
        <w:t>(v) discounts not commensurate with shipping volumes or other fair logic;</w:t>
        <w:br/>
        <w:t>(vi) simulated discounts through the granting of technical or financial advantages;</w:t>
        <w:br/>
        <w:t>• regressive discounts that apply the % of discount achieved to the entire quantity purchased (and not only to the part exceeding the threshold);</w:t>
        <w:br/>
        <w:t>• implicit exclusivity clauses (e.g. "the customer agrees to consider the operator as a reference partner; "to consider, as a reference interlocutor and preferentially")…</w:t>
        <w:br/>
        <w:t>Antitrust issues also arise from:</w:t>
        <w:br/>
        <w:t>• selective discounts granted to customers "coming from" a particular competitor…”144.</w:t>
        <w:br/>
        <w:t>84. Finally, regarding the modus operandi for presenting the offer, based on the documentation on file, it appears that Poste Italiane tends to first conduct an informal negotiation phase during which the essential characteristics of the offer (prices, minimum volumes, coverage) are defined and then urges the customer to formalize the offer at its own initiative. In particular, Poste Italiane, after gathering the potential interest of the customer, requests the latter to send a request for an offer to PI and the customer "demonstrates awareness of the commitments made"; "with the RFI/Tender it is possible to request the offer (doc. 552, attachment). Subsequently, in September 2015, Poste Italiane formulated a new offer providing for differentiated pricing depending on the volumes delivered with PI: up to 18 million shipments annually (or about 70% of the total), Posta Time at standard coverage and list pricing; between 18 and 23 million shipments annually (or between 70% and 85% of the entire need), Posta Time at coverage throughout the national territory and discounted price; over 23 million shipments annually, Posta Time at national coverage and further discounted pricing; over 25 million shipments annually in 2016 (24 for 2017), an additional discount in the form of a 5.5% adjustment was to be applied to all postalized volumes in the reference year (cf. doc. 348).</w:t>
        <w:br/>
        <w:t>In similar terms, the case of Allianz is also relevant, in which an internal consultation at PI during negotiations highlights that "The constraint of 10 million with a tolerance threshold of 5% is considered by the customer too stringent. The customer is more than certain that it will continue to make shipment volumes not less than 10 million, however, it would like the threshold to be applied with more flexibility, as it cannot foresee if in the coming years there will be any changes in the market that could reduce shipment volumes. Its request: either raise the tolerance threshold (15-20%) or lower the minimum volumes (8 million)." It was then decided to keep the 5% threshold, "adding the clause 'except for process rationalization, etc...'; some concerns remain about this solution, as, according to a representative of PI from the MBPA division, "we are weakening the volume constraint, with the provision of possible hypotheses with a profile of uncertainty/indeterminacy," but the response from the PCL division supports the chosen option: "In fact, if we increase the tolerance threshold to 20% (initial request from the Customer), we give the same the opportunity to give these volumes to the competitor without having to justify. With our 'clause', however, the only reasons for which the 5% tolerance threshold can be disregarded are compliance with regulatory issues and dematerialization processes, thus in some way we force the Customer to highlight them to us and discuss them" (doc. 133, emphasis added).</w:t>
        <w:br/>
        <w:t>144 Cf. doc. 234, Manuscript document on presentation sub doc. 235, and doc. 235, Presentation on Postal Service Offer Model and Offer Replicability both dated January 22, 2016.</w:t>
      </w:r>
    </w:p>
    <w:p>
      <w:r>
        <w:t>40</w:t>
        <w:br/>
        <w:t>BULLETIN NO. 1 OF JANUARY 15, 2018</w:t>
        <w:br/>
        <w:t>to the Central Pre-Sale/MKT, providing the limits within which it is certain to be winning vs Competition”145. In this regard, Banca Marche stated in the hearing: “once the essential conditions subject to negotiation (e.g. volumes, prices) are defined, the commercial contact person at Poste Italiane usually asks the bank to formalize a written request for an offer, to which Poste Italiane responds with a formal offer that reflects what was previously agreed”146. And indeed, in the documentation obtained during the inspection at Poste Italiane, there is a pre-filled letter of "request for submission of an economic offer for the delivery service of communications to customers" already addressed to Poste Italiane, to be completed and signed by the customer147.</w:t>
        <w:br/>
        <w:t>II.4.3.2.c The results of the Bulk Plan</w:t>
        <w:br/>
        <w:t>85. As a result of the Bulk Plan described here, according to estimates from Poste Italiane, also supported by the actual results obtained during the year, PI has recovered significant market shares from competitors: in April 2015, PI anticipated, thanks to the Bulk plan, a clear reversal of the trend in market shares, which had been steadily declining since 2008, with a +5% for 2015 compared to the share of the previous year and a +7.7% compared to the trend in the absence of the Bulk plan, a recovery destined to be consolidated in the following years (cf. Figure 2 below).</w:t>
        <w:br/>
        <w:t>Figure 2. Market share trend of bulk mail as a result of the recovery plan - internal estimates at PI</w:t>
        <w:br/>
        <w:t>Source: doc. 342, attachment.</w:t>
        <w:br/>
        <w:t>86. The final results of the Bulk Plan for 2015 and the first months of 2016 were presented at a convention of the MBPA Division on February 4, 2016. In the presentation, among the positive factors of 2015, it states, "Recovery of 'share of wallet' from major Clients especially in the area of Undescribed correspondence (about 135 million pieces recovered), with a substitution phenomenon produced</w:t>
        <w:br/>
        <w:t>145 Doc. 556, Email with attached summary programming document.</w:t>
        <w:br/>
        <w:t>146 Cf. doc. 951, Minutes of the hearing of Nuova Banca delle Marche S.p.A.</w:t>
        <w:br/>
        <w:t>147 Doc. 227, p. 7, Presentation for banking customer.</w:t>
      </w:r>
    </w:p>
    <w:p>
      <w:r>
        <w:t>BULLETIN NO. 1 OF JANUARY 15, 2018 41</w:t>
        <w:br/>
        <w:t>(Posta Time vs Mass Mail) while maintaining the overall average price above the Budget"148 (emphasis in original). In particular, the Bulk Plan, with a total of 34 win backs (or over half of the involved customers), has produced the actual recovery of about 85 million pieces in 2015 and laid the groundwork for the recovery of an additional 50 million pieces in 2016, for a total of about 135 million pieces recovered from the competition149. In fact, in an email dated February 12, 2016, addressed to the sales force, it states: "as already done last year, with excellent results, we want to launch a bulk plan for the recovery of described and undescribed mail for 2016"150.</w:t>
        <w:br/>
        <w:t>87. Some of the most important offers that enabled the recovery mentioned above are detailed in the following investigative findings and have resulted in the recovery of annual volumes previously entrusted to the competition of over 100 million pieces, as evidenced by the table below compiled based on data from the various updates of the Bulk Plan found at Poste Italiane151.</w:t>
        <w:br/>
        <w:t>Table 18. Annual volumes recovered by PI from some primary clients included in the Bulk Plan</w:t>
        <w:br/>
        <w:t>Annual volumes recovered</w:t>
        <w:br/>
        <w:t>Client Start of shipments</w:t>
        <w:br/>
        <w:t>(thousands of pieces)</w:t>
        <w:br/>
        <w:t>MPS 30,000 January 2015</w:t>
        <w:br/>
        <w:t>BNL 22,000 May 2015</w:t>
        <w:br/>
        <w:t>Ciscra 13,000 January 2016</w:t>
        <w:br/>
        <w:t>Cariparma 9,000 March 2015</w:t>
        <w:br/>
        <w:t>Wind 7,000 November 2015</w:t>
        <w:br/>
        <w:t>BPM 7,000 May 2016</w:t>
        <w:br/>
        <w:t>Generali 6,500 July 2015</w:t>
        <w:br/>
        <w:t>Banca Popolare di Sondrio 3,500 July 2015</w:t>
        <w:br/>
        <w:t>Cattolica 2,000 July 2015</w:t>
        <w:br/>
        <w:t>Banca delle Marche 1,500 June 2015</w:t>
        <w:br/>
        <w:t>101,500</w:t>
        <w:br/>
        <w:t>Source: docs. 725, 566, 240 att. 2 and 964</w:t>
        <w:br/>
        <w:t>II.4.4.3. Analysis of Poste Italiane's offers</w:t>
        <w:br/>
        <w:t>88. The characteristics of the Bulk Plan just described in general terms are detailed here with reference to 11 Posta Time offers, or services comparable to it, for the following 11 clients (listed in order of volume relevance): MPS, BNL, Ciscra, BPER, Cariparma, BPM, Wind, Generali, Banca Popolare di Sondrio, Cattolica, and Banca Marche, from which annual volumes of over 100 million pieces have been recovered in total.</w:t>
        <w:br/>
        <w:t>148 Doc. 566, slide 6, "Email transmitting the presentation: 'MBPA Convention February 4, 2016'".</w:t>
        <w:br/>
        <w:t>149 Doc. 566, slide 16, "Email transmitting the presentation: 'MBPA Convention February 4, 2016'".</w:t>
        <w:br/>
        <w:t>150 Doc. 201, Email with chronology and attached "Customer Recovery Plan 2016".</w:t>
        <w:br/>
        <w:t>151 Cf. docs. 725, Email titled "Bulk Plan December 17" and 566, "Email transmitting the presentation: 'MBPA Convention February 4, 2016'".</w:t>
      </w:r>
    </w:p>
    <w:p>
      <w:r>
        <w:rPr>
          <w:b/>
        </w:rPr>
        <w:t>[Pages 40–42]</w:t>
      </w:r>
    </w:p>
    <w:p>
      <w:r>
        <w:t>BULLETIN NO. 1 OF JANUARY 15, 2018</w:t>
        <w:br/>
        <w:t>89. These are clients who had previously entrusted all or part of their correspondence to Nexive and/or Fulmine, who, following the contract referred to herein, saw their shipments completely eliminated or drastically reduced152. The only exception, which will therefore be addressed last, is the client BPER, which is currently a client of both Poste Italiane and Nexive153.</w:t>
        <w:br/>
        <w:t>90. It is anticipated that, aside from the BPER case, all the offers described below pertain to a Posta Time coverage (or another similar service) substantially extended to the entire national territory and at discounted prices, especially for deliveries destined for the AEU.</w:t>
        <w:br/>
        <w:t>With regard to volumes, for nine out of ten offers (the only exception being that related to Generali), entrusting PI with volumes equal to 70%-100% of the client's needs has constituted an essential element of the negotiation. The contracts described below indeed adopt diversified clauses consisting of: in two cases, true exclusivity clauses on all generated correspondence (MPS, Cariparma154); in six cases and with different formulations, constraints on volumes for an amount effectively equal to the entirety of the client's needs or a significant portion thereof (BNL155, BPM, Wind, Cattolica, Banca Popolare di Sondrio156, Banca Marche); in the case of Ciscra, the contract provides mere estimates on volumes but the documentation illustrated below highlights how the recovery of all volumes from competitors has been, in fact, an essential condition for PI.</w:t>
        <w:br/>
        <w:t>Finally, regarding the BPER case, although PI's offer was unsuccessful, it was characterized by extensive coverage, discounted prices, and volume constraints.</w:t>
        <w:br/>
        <w:t>II.4.4.3.A THE MPS OFFER</w:t>
        <w:br/>
        <w:t>91. It is noted that prior to the Poste Italiane offer under examination, MPS used both postal operators Nexive ([40-50%] of shipments) and Fulmine ([20-30%]) in the AM, CP, and part of the EU areas, where the two suppliers ensured direct coverage. The residual volumes were sent via PI's Mass Mail, which did not provide tracking157.</w:t>
        <w:br/>
        <w:t>92. In the spring of 2014, MPS conducted a market survey to evaluate a redistribution of volumes among operators to achieve further cost savings; initially, as stated in the internal report to MPS, “Poste Italiane did not present, contrary to what had been announced during discussions, its offer for the Posta Time product. This is attributable to the presence of tariff constraints on the public operator which, as a former monopolist, finds itself in a dominant position in the market: any offer by Poste Italiane of very competitive rates could be subject to scrutiny by competitors at the Antitrust Authority”158. However, after the closure of the market survey, in October 2014, Poste Italiane submitted a relaunch: “the improved proposal from Poste Italiane arrived after the closure of the RdO as it was presented by the new management of Poste Italiane, whose installation was completed in July 2014”159. It should be noted that Poste Italiane - formally - did not submit an offer for the Posta Time service, but rather for a service called Non-Universal Mass Mail, which replicates all the substantial characteristics, including tracking160.</w:t>
        <w:br/>
        <w:t>93. In particular, during the negotiation phase of the contract, PI specified “that it was able to cover all the AEU corresponding to MPS's needs”161, in addition to the entirety of the AM and CP areas, already covered by the suppliers used until that time, namely Nexive and Fulmine.</w:t>
        <w:br/>
        <w:t>For MPS, “the main and determining element that led to the choice of PI was the offer ... of an overall pricing ... that would cover all the AEU of interest to MPS”162 (emphasis added).</w:t>
        <w:br/>
        <w:t>Indeed, shipments in EU areas of MPS constitute about 69% of total shipments, as can be seen from the table below which reports MPS shipments for 2015 distributed by weight port and destination area163.</w:t>
        <w:br/>
        <w:t>Table 19. Distribution of MPS shipments</w:t>
        <w:br/>
        <w:t>0-20 21-50 51-100 101-250 251-350 TOTAL</w:t>
        <w:br/>
        <w:t>[1-5 [500 thousand–1 [10 thousand -</w:t>
        <w:br/>
        <w:t>AM [0-10 thousand] [0-10 thousand] 4,579,461 12%</w:t>
        <w:br/>
        <w:t>million] million] 100 thousand]</w:t>
        <w:br/>
        <w:t>[5-10 [10 thousand -</w:t>
        <w:br/>
        <w:t>CP [1-5 million] [0-10 thousand] [0-10 thousand] 6,873,906 19%</w:t>
        <w:br/>
        <w:t>million] 100 thousand]</w:t>
        <w:br/>
        <w:t>[20-30 [100 thousand – [10 thousand -</w:t>
        <w:br/>
        <w:t>EU [1-5 million] [0-10 thousand] 25,456,559 69%</w:t>
        <w:br/>
        <w:t>million] 500 thousand] 100 thousand]</w:t>
        <w:br/>
        <w:t>36,909,926 100%</w:t>
        <w:br/>
        <w:t>Source: AGCM elaborations on doc. 950</w:t>
        <w:br/>
        <w:t>94. The table below reports the economic conditions attached to the MPS contract164, which presented significantly lower prices than both Universal Mass Mail and the Posta Time price list. In particular, the price applied by Poste Italiane to shipments destined for the AEU for the first two weight ports is respectively € [0.30-0.40] and € [0.30-0.40], compared to Mass Mail list prices of €0.53 and €1, and Posta Time prices of €0.39 and €0.43, respectively.</w:t>
        <w:br/>
        <w:t>158 Doc. 92, Note for the Cost Committee on the provision of postal delivery services.</w:t>
        <w:br/>
        <w:t>159 Doc. 96, Note for the Cost Committee on the provision of postal delivery services.</w:t>
        <w:br/>
        <w:t>160 Poste Italiane itself, in doc. 347, Email with attachment regarding the results of the "PCL transformation plan," includes MPS among the clients recovered with the “extension of the territorial coverage of the Posta Time offer.”</w:t>
        <w:br/>
        <w:t>161 Doc. 87, annex 3, Inspection report at Monte Paschi di Siena Company.</w:t>
        <w:br/>
        <w:t>162 Doc. 87, annex 3, Inspection report at Monte Paschi di Siena Company. It is worth noting that the indication of the extra-urban areas covered by Posta Time was made in non-transparent ways, as clarified during this proceeding by the representative of MPS who stated “that he did not know if PI was able to cover with the so-called Posta Time service – with tracking via geo-localization – all the AEU of the national territory, as PI only specified that it was able to cover all the AEU corresponding to MPS's needs, without providing a brochure of the service that described the territorial coverage of Posta Time in general,” doc. 87, annex 3.</w:t>
        <w:br/>
        <w:t>163 Based on the data provided by MPS (doc. 950), the volumes of shipments made by Poste Italiane, Nexive, and Fulmine were summed.</w:t>
        <w:br/>
        <w:t>164 Doc. 88, Attachment to the current contract with Poste Italiane and 765, Postal services contract group MPS attachment 2 economic specifications.</w:t>
      </w:r>
    </w:p>
    <w:p>
      <w:r>
        <w:t>BULLETIN NO. 1 OF JANUARY 15, 2018</w:t>
        <w:br/>
        <w:t>Table 20. Economic conditions of the MPS contract (prices in euros)</w:t>
        <w:br/>
        <w:t>0-20 21-50 51-100 101-250 251-350</w:t>
        <w:br/>
        <w:t>AM [0.10-0.20] [0.20-0.30] [0.20-0.30] [1.80-1.90] [1.90-2]</w:t>
        <w:br/>
        <w:t>CP [0.20-0.30] [0.20-0.30] [0.20-0.30] [1.80-1.90] [1.90-2]</w:t>
        <w:br/>
        <w:t>EU [0.30-0.40] [0.30-0.40] [0.30-0.40] [1.90-2] [2-2.10]</w:t>
        <w:br/>
        <w:t>Source: docs. 88 and 765</w:t>
        <w:br/>
        <w:t>95. Following the above-described offer, on February 27, 2015, the MPS Group signed a Non-Universal Mass Mail contract with Poste Italiane with tracking of correspondence via geo-localization (service with the same characteristics as Posta Time and only a different name), still in progress165.</w:t>
        <w:br/>
        <w:t>The contract includes an express exclusivity clause whereby the Group commits to entrust Poste Italiane with all its shipments, except in the case that the failure to reach the volumes is due to the process of dematerialization of communications to clients; in particular, Article 5 of this contract contains the following clause: “The Parties [Poste Italiane and Banca Monte dei Paschi di Siena S.p.A.] and the Adhering Company [company of the Group that adhered to the contract] acknowledge that this Contract provides for an estimated volume of 45.1 million envelopes for the year 2015. The Client and the Adhering Company commit to entrust the Supplier with all the [correspondence, ed.] generated centrally by the Bank via the Sisco platform and produced not centrally by the Bank's branch network and centralized at the Mail Room”166. MPS specified that “the necessity to provide that all shipments of the PMNU be entrusted to PI constituted an essential requirement for the application of the particularly favorable conditions for the conclusion of the contract proposed by PI”167.</w:t>
        <w:br/>
        <w:t>Indeed, following the signing of the contract with PI, the MPS Group ceased its relationships with both Nexive and Fulmine Group168.</w:t>
        <w:br/>
        <w:t>II.4.4.3.b The offer from Banca Nazionale del Lavoro</w:t>
        <w:br/>
        <w:t>96. Before the Posta Time contract with PI, BNL delivered about [80-90%] of its correspondence with Nexive (in all areas covered by its network, while the remaining [10-20%] was delivered by Poste Italiane through the Mass Mail service)169.</w:t>
        <w:br/>
        <w:t>97. In particular, in February 2015, Poste Italiane made a Posta Time offer indicating that “the service ‘Posta Time Base’ is available immediately on all postal codes of the National territory”170 (emphasis added). BNL stated on this point: “In all EU areas, Poste Italiane was present at 100% with the</w:t>
      </w:r>
    </w:p>
    <w:p>
      <w:r>
        <w:rPr>
          <w:b/>
        </w:rPr>
        <w:t>[Pages 43–45]</w:t>
      </w:r>
    </w:p>
    <w:p>
      <w:r>
        <w:t>BULLETIN NO. 1 OF JANUARY 15, 2018 45</w:t>
        <w:br/>
        <w:t>its own network, unlike Nexive, and has guaranteed Posta Time for all the postal codes involved in the shipments of BNL. Nexive could never match this coverage”171.</w:t>
        <w:br/>
        <w:t>98. The relevance of extra-urban areas for BNL is summarized by the table below, which illustrates the distribution of the total multiple correspondence shipments made by the entire BNP Paribas Group Italy by destination area and weight port in 2015172:</w:t>
        <w:br/>
        <w:t>Table 21. Distribution of BNL shipments</w:t>
        <w:br/>
        <w:t>0-20 21-50 51-100 101-250 251-350 351-1000 1001-2000 TOTAL</w:t>
        <w:br/>
        <w:t>[5-10 [1-5 [10 thousand- [10 thousand- [10 thousand-</w:t>
        <w:br/>
        <w:t>AM [0-10 thousand] [0-10 thousand] 7,075,266 23%</w:t>
        <w:br/>
        <w:t>mln] mln] 100 thousand] 100 thousand] 100 thousand]</w:t>
        <w:br/>
        <w:t>[5-10 [1-5 [10 thousand- [10 thousand-</w:t>
        <w:br/>
        <w:t>CP [0-10 thousand] [0-10 thousand] [0-10 thousand] 7,041,639 23%</w:t>
        <w:br/>
        <w:t>mln] mln] 100 thousand] 100 thousand]</w:t>
        <w:br/>
        <w:t>[10-20 [1-5 [100 thousand- [10 thousand-</w:t>
        <w:br/>
        <w:t>EU [0-10 thousand] [0-10 thousand] [0-10 thousand] 16,321,617 54%</w:t>
        <w:br/>
        <w:t>mln] mln] 500 thousand] 100 thousand]</w:t>
        <w:br/>
        <w:t>30,438,522 100%</w:t>
        <w:br/>
        <w:t>Source: AGCM elaborations on doc. 922</w:t>
        <w:br/>
        <w:t>99. The prices offered by PI and then contracted, based on the distribution of volumes as defined above, are indicated in the table below and contain a single price, discounted from the list price, for shipments up to 100g destined for the AEU equal to € [0.30-0.40]. In this regard, it is worth noting what BNL stated during this proceeding: “BNL's shipments are concentrated 51% in Extra-Urban areas and, therefore, pricing in these areas was fundamental…. The application of the Posta Time price to all 28 million shipments of BNL was a key element that led to the choice of Poste Italiane, in light of an offer from Nexive that could only be competitive on [20-25] million shipments directly covered by it. The price difference in areas not covered by Nexive thus played a very important role in the decision to switch to Poste Italiane” (emphasis added).</w:t>
        <w:br/>
        <w:t>Table 22. Economic conditions of the BNL contract (prices in euros)</w:t>
        <w:br/>
        <w:t>0-100 101-250 251-350 351-1000 1001-2000</w:t>
        <w:br/>
        <w:t>AM [0.10-0.20] [1.80-1.90] [1.90-2] [2.70-2.80] [3.50-3.60]</w:t>
        <w:br/>
        <w:t>CP [0.20-0.30] [1.80-1.90] [1.90-2] [2.80-2.90] [3.60-3.70]</w:t>
        <w:br/>
        <w:t>EU [0.30-0.40] [1.90-2] [2-2.10] [2.80-2.90] [3.70-3.80]</w:t>
        <w:br/>
        <w:t>Source: doc. 922</w:t>
        <w:br/>
        <w:t>100. In light of the conditions just described, the BNP Group entered into, through its company Business Partner Italia S.C.p.A. (BPI), which handles purchases for the entire Group, on May 14, 2015, the Posta Time contract in which the Group's needs were quantified and it was stipulated that BPI and the companies of the BNL Group commit to postalizing, in 2015, 12 million pieces and, in 2016, 28 million, with a maximum tolerance decreasing by 20%173.</w:t>
        <w:br/>
        <w:t>In this regard, BNL represented during the hearing that “these quantities corresponded to the entire need of BNL, also taking into account possible reductions due to the ongoing dematerialization process of communications to customers. The volumes were an integral part of the negotiation: this issue was an important element for Poste Italiane, which defined the prices… based on these quantities” (emphasis added)174.</w:t>
        <w:br/>
        <w:t>101. Also regarding the discounts related to volumes, concurrently with the above contract, a separate agreement was made with BPI for the application of a more favorable condition for the shipments of Banca Nazionale del Lavoro S.p.A., which constitute the predominant part of the Group's correspondence. Under this agreement, if the number of shipments entrusted solely by BPI to Poste Italiane exceeded – respectively – 10 million pieces in 2015 and 15 million in 2016, a price for shipments in the EU areas of the first weight port of [0.30-0.40] € was recognized, lower than the [0.30-0.40] provided in the Posta Time contract.</w:t>
        <w:br/>
        <w:t>This discount, actually enjoyed by BPI, was realized in the form of a settlement: if BPI reached the thresholds mentioned above, at the end of the year a credit note would be recognized in favor of BPI, equal to the difference between the two prices applied to all volumes shipped with Posta Time by the BNP Paribas Group during the year175.</w:t>
        <w:br/>
        <w:t>102. Following the agreements formalized with PI, valid for the years 2015 and 2016, BNL migrated all delivery activity to Posta Time, exceeding the contractually agreed volumes, and gradually ceased its relations with Nexive, which were completely exhausted during 2015176.</w:t>
        <w:br/>
        <w:t>For 2017, BNL and Poste Italiane agreed on new economic conditions, the formalization of which was still ongoing as of April 20, 2017. The new conditions also concern the provision of Posta Time throughout the national territory at discounted prices compared to the list prices; regarding the volume constraints of the new PI offer, BNL clarified that “no minimum volumes of correspondence were agreed upon, although the pricing of Poste Italiane is based on the entrustment of the same quantities as in previous years, without prejudice to the effects of dematerialization, and BNL continues to entrust all its correspondence to Poste Italiane”177.</w:t>
        <w:br/>
        <w:t>II.4.4.3.C. THE CISCRA OFFER</w:t>
        <w:br/>
        <w:t>103. As previously noted, Ciscra is an operator that has the characteristics of a consolidator but has been treated by PI as a final customer, to whom a Posta Time offer was made (unlike other postal operators), in the logic of recovering the volumes of competition on the postalization of correspondence of the BCCs (see above on the Posta Time offer strategy to consolidators)178.</w:t>
        <w:br/>
        <w:t>104. Until 2015, Ciscra had a Formula Certa contract with Nexive (mainly used for the areas where it was present with its own network) for an annual quantity of about [10-20] million pieces and a Posta Massiva contract with Poste Italiane, for an annual quantity of about [10-20] million, mainly used for the postalization of shipments in extra-urban areas, where over 80% of the final customers of cooperative credit banks are located. The following table provides the breakdown of Ciscra's 2015 shipments on behalf of the BCCs distinguished by destination area and weight port.</w:t>
        <w:br/>
        <w:t>Table 23. Distribution of Ciscra shipments</w:t>
        <w:br/>
        <w:t>0-20 21-50 51-100 101-250 TOTAL</w:t>
        <w:br/>
        <w:t>AM [1-5 million] [100 thousand-500 thousand] [10 thousand-100 thousand] [0-10 thousand] 1,895,434 5%</w:t>
        <w:br/>
        <w:t>CP [1-5 million] [500 thousand-1 million] [10 thousand-100 thousand] [0-10 thousand] 3,966,655 11%</w:t>
        <w:br/>
        <w:t>EU [20-30 million] [1-5 million] [100 thousand-500 thousand] [0-10 thousand] 29,178,210 83%</w:t>
        <w:br/>
        <w:t>35,040,299 100%</w:t>
        <w:br/>
        <w:t>Source: doc. 246, p.4, Email "Proposal Report PostaTime".</w:t>
        <w:br/>
        <w:t>105. In this context, in 2015, Poste Italiane and Ciscra began negotiating a Posta Time contract, in the extended version throughout the national territory. In particular, during the negotiation phase, in a Board meeting on July 28, 2015, the CEO of Ciscra reported to the Board: “Currently Ciscra has 18/20 million shipments with Poste and 14 million with TNT. Poste, in the logic of acquiring significant market shares, has proposed a very favorable list price, provided that Ciscra ensures 30 million envelopes. The advantage for Ciscra, besides being linked to savings in service, which could partly be reserved for its own banking clients, also lies in the fact that Poste guarantees the service in question throughout the national territory”179. The “extended” Posta Time coverage throughout the national territory was decisive in Ciscra's choice, which specified that “the decision to conclude the contract with PI was dictated almost exclusively by the levels of coverage guaranteed by the postal operator, especially in extra-urban areas,” which constitute “the vast majority of multiple shipments operated by Ciscra… also due to the fact that the Cooperative Credit Banks are mainly located in rural areas”180.</w:t>
      </w:r>
    </w:p>
    <w:p>
      <w:r>
        <w:rPr>
          <w:b/>
        </w:rPr>
        <w:t>[Pages 46–48]</w:t>
      </w:r>
    </w:p>
    <w:p>
      <w:r>
        <w:t>48</w:t>
        <w:br/>
        <w:t>BULLETIN NO. 1 OF JANUARY 15, 2018</w:t>
        <w:br/>
        <w:t>106. Regarding the volume constraints related to this contract, Ciscra represented that “for PI, reaching a number of shipments exceeding 30,000,000/year was an essential requirement for concluding the agreement, in order to obtain the particularly favorable rates applied. Although not provided for in the contract, therefore, the choice to entrust the tracked mail services to PI constitutes a de facto exclusivity”181. The de facto binding nature of the constraint also emerges, in addition to the minutes of the Ciscra Board of Directors of July 28, 2015 mentioned above182, from the preparatory documentation, both drafts of the contract183 and internal emails, where it is stated that the rates subsequently contracted were agreed “taking into account that the agreement binds 35 million pieces/year of Posta Time of which [10-20] million pieces from competition”184. Furthermore, the rates agreed by Poste Italiane to Ciscra are based on the assumption that the individual banks (to which Ciscra resells Posta Time) channel the shipments through Posta Time, as stated in the internal documentation of Ciscra: “this agreement provides exclusivity or if a bank wants to use another operator, it CANNOT use this agreement (in the same period) Example: if a bank uses FULMINE for the postal codes covered by their service, for the uncovered postal codes it will be obliged to go to POSTA MASSIVA”185. This is confirmed by what Ciscra stated: “Although not provided for in the contract, PI has imposed as a constraint, for the purpose of obtaining the applied discounted rates, that the affiliated Banks cannot request Ciscra the offer of Posta Time services in conjunction with services provided by other operators”186. In other words, Poste Italiane offered Ciscra Posta Time - at the discounted prices described below - throughout the national territory, including all extra-urban areas, to the extent that Ciscra channeled all volumes of the client BCCs through Posta Time, which must not postalize even partially their shipments with the competition187.</w:t>
        <w:br/>
        <w:t>107. Based on the Posta Time contract signed on December 1, 2015, a discounted price compared to the list price was agreed, which is reported in the following table.</w:t>
        <w:br/>
        <w:t>Table 24. Economic conditions of the Ciscra contract (prices in euros)</w:t>
        <w:br/>
        <w:t>0-20 21-50 51-100 101-250 251-350 351-1000 1001-2000</w:t>
        <w:br/>
        <w:t>AM [0.20-0.30] [0.20-0.30] [0.90-1] [1.80-1.90] [1.80-1.90] [1.80-1.90] [1.80-1.90]</w:t>
        <w:br/>
        <w:t>CP [0.30-0.40] [0.30-0.40] [0.90-1] [1.80-1.90] [1.80-1.90] [1.80-1.90] [1.80-1.90]</w:t>
        <w:br/>
        <w:t>EU [0.30-0.40] [0.30-0.40] [1-1.10] [1.90-2] [1.90-2] [1.90-2] [1.90-2]</w:t>
        <w:br/>
        <w:t>Source: doc. 270</w:t>
        <w:br/>
        <w:t>108. With the signing of the Posta Time contract with Ciscra, still ongoing188, Poste Italiane has recovered all the volumes that previously the BCCs - through Ciscra - entrusted to Nexive for the Formula Certa delivery service.</w:t>
        <w:br/>
        <w:t>181 Doc. 240, annex 2, Minutes of the inspection report at the company Ciscra.</w:t>
        <w:br/>
        <w:t>182 Doc. 247, Email with notice and minutes of the Board of Directors October 20, 2015 “Poste, in the logic of acquiring significant market shares, proposed a very convenient price list, provided that Ciscra ensures 30 million envelopes”.</w:t>
        <w:br/>
        <w:t>183 Doc. 335, Sequence of emails with attachments regarding a proposal for an agreement to a banking consortium for the Posta Time service.</w:t>
        <w:br/>
        <w:t>184 Doc. 438, Email with attached economic proposal for the banking consortium.</w:t>
        <w:br/>
        <w:t>185 Doc. 253, Email on draft communication to BCC regarding the agreement with Poste.</w:t>
        <w:br/>
        <w:t>186 Doc. 240, annex 2, Minutes of the inspection report at the company Ciscra.</w:t>
        <w:br/>
        <w:t>187 In this regard, it is worth recalling the communication from Ciscra to at least some BCCs in which it specifies that if the bank wanted to use another postal service provider, it would incur one-time costs for [REDACTED] (doc. 12, Supplement to information requested by the Authority during the hearing with a request for confidentiality).</w:t>
        <w:br/>
        <w:t>188 Doc. 270, Ciscra Posta Time contract which provides for an annual duration with tacit renewal.</w:t>
      </w:r>
    </w:p>
    <w:p>
      <w:r>
        <w:t>BULLETIN NO. 1 OF JANUARY 15, 2018 49</w:t>
        <w:br/>
        <w:t>II.4.4.3.d The Cariparma Offer</w:t>
        <w:br/>
        <w:t>109. Until the end of 2014, Cariparma relied on multiple suppliers and, in particular: Nexive, in the areas where it was present with the Formula Certa service, a local deliverer in the province of Parma, and Poste Italiane with the Posta Massiva service. Approximately [50-60%] of shipments were entrusted to Nexive189.</w:t>
        <w:br/>
        <w:t>110. In 2014, PI offered Posta Time to Cariparma with coverage extended to the entire national territory, as evidenced by the document containing the list of postal codes covered by Posta Time attached to the contract190, titled “Posta Time Base Coverage – November 2014 Hypothesis Italy”.</w:t>
        <w:br/>
        <w:t>111. Also for Cariparma, the correspondence shipments for customers are predominantly destined for the AEU. The distribution of the total multiple correspondence shipments made by the entire Cariparma Group by destination area and weight port in 2015 was, in fact, as follows191:</w:t>
        <w:br/>
        <w:t>Table 25. Distribution of Cariparma shipments</w:t>
        <w:br/>
        <w:t>0-20 21-50 51-100 101-250 251-350 351-1000 1001-2000 TOTAL</w:t>
        <w:br/>
        <w:t>[10 thousand-</w:t>
        <w:br/>
        <w:t>AM [0-10 thousand] [0-10 thousand] [0-10 thousand]</w:t>
        <w:br/>
        <w:t>100 thousand]</w:t>
        <w:br/>
        <w:t>[1-5 million] 3,740,953 36%</w:t>
        <w:br/>
        <w:t>[10 thousand-</w:t>
        <w:br/>
        <w:t>CP [0-10 thousand] [0-10 thousand] [0-10 thousand]</w:t>
        <w:br/>
        <w:t>100 thousand]</w:t>
        <w:br/>
        <w:t>[10 thousand-</w:t>
        <w:br/>
        <w:t>EU [5-10 million] [0-10 thousand] [0-10 thousand] [0-10 thousand] 6,637,402 64%</w:t>
        <w:br/>
        <w:t>100 thousand]</w:t>
        <w:br/>
        <w:t>10,378,355 100%</w:t>
        <w:br/>
        <w:t>Source: AGCM elaborations on doc. 921</w:t>
        <w:br/>
        <w:t>112. The prices reserved by Poste Italiane for Cariparma are illustrated below, and from these it emerges that Poste Italiane applied to the shipments of the first two weight ports destined for the AEU the same price (equal to € [0.30-0.40]), significantly lower than the list prices of Posta Massiva, which are respectively €0.53 and €1, and the list price of Posta Time for the second weight port (€0.43).</w:t>
        <w:br/>
        <w:t>Table 26. Economic conditions of the Cariparma contract (prices in euros)</w:t>
        <w:br/>
        <w:t>0-20 21-50 51-100 101-250 251-350 351-1000 1001-2000</w:t>
        <w:br/>
        <w:t>AM [0.20-0.30] [0.20-0.30] [0.90-1] [1.80-1.90] [1.90-2] [2.70-2.80] [3.50-3.60]</w:t>
        <w:br/>
        <w:t>CP [0.20-0.30] [0.20-0.30] [0.90-1] [1.80-1.90] [1.90-2] [2.80-2.90] [3.60-3.70]</w:t>
        <w:br/>
        <w:t>EU [0.30-0.40] [0.30-0.40] [1-1.10] [1.90-2] [2-2.10] [2.80-2.90] [3.70-3.80]</w:t>
        <w:br/>
        <w:t>Source: doc. 759</w:t>
        <w:br/>
        <w:t>113. Cariparma, regarding the Posta Time offer just summarized, stated that “The offer from Poste Italiane was considered the most advantageous, both in economic and technical terms, being able to offer, in the long run, Posta Time throughout the national territory. In fact, even in areas where it was not immediately available, Poste Italiane already had the postal network that – as it actually was later – could have been used for the provision of Posta Time. On the other hand, Poste Italiane's competitors did not have their own network in all areas of interest for Cariparma, nor was it foreseeable that they would be able to extend it to cover them”192 (emphasis added).</w:t>
        <w:br/>
        <w:t>114. The Cariparma Group, through the Crédit Agricole Group Solutions Consortium which centralized the purchasing function for the entire group, therefore signed the Posta Time contract on December 30, 2014, which is still ongoing193. The contract states that Cariparma “commits to entrust to Poste Italiane S.p.A., exclusively, all the shipments produced”194, estimated at 14 million for the year 2015 (emphasis added). In the hearing, the bank confirmed that “this contract covered at the time the entire need of the Cariparma group”195. With the signing of the Posta Time contract, nearly 100% of Cariparma's correspondence migrated to Posta Time, which completely absorbed the shipments previously entrusted to Nexive and, to a lesser extent, to the local operator196.</w:t>
        <w:br/>
        <w:t>II.4.4.3.e The BPM Offer</w:t>
        <w:br/>
        <w:t>115. Until April 2016, BPM197 entrusted all correspondence to Nexive, which delivered directly in the areas covered by it and re-posted through Posta Massiva in the remaining areas198.</w:t>
        <w:br/>
        <w:t>116. BPM, after some negotiations with PI for the Posta Time product199, concluded on April 30, 2016, a contract with PI for the Posta Contest 4 product (which has, in its specific formulation, characteristics entirely similar to Posta Time including tracking, except for the delivery times j+4200), under the economic conditions reported below201.</w:t>
        <w:br/>
        <w:t>192 Doc. 916, Minutes of the Cariparma hearing of April 19, 2017.</w:t>
        <w:br/>
        <w:t>193 Doc. 756, Cariparma Posta Time Contract. Regarding the duration, see Article 3 of the Posta Time Framework Agreement which provides for an annual duration with tacit renewal, unless terminated by the Parties.</w:t>
        <w:br/>
        <w:t>194 Doc. 756 Framework Agreement regarding Posta Time, Premise B.</w:t>
        <w:br/>
        <w:t>195 Doc. 916, Minutes of the Cariparma hearing.</w:t>
        <w:br/>
        <w:t>196 In April 2016, there was a renegotiation of the Posta Time prices, which were reduced (see doc. 921). As reported by Cariparma (doc. 916), “in light of this reduction, Poste Italiane requested to include a minimum annual quantity within the contract, which was set at 6 million shipments. This quantity corresponds to an 'essential core' of shipments, below which Cariparma is sure not to fall in the coming years entrusting all its shipments to Poste Italiane, while continuing, as per its objectives, in the ongoing dematerialization process. This process has already led, in fact, to reduce its need from 14 million annually to the current 10 million”.</w:t>
        <w:br/>
        <w:t>197 Effective from January 1, 2017, a concentration operation took place between Banca Popolare di Milano and Banco Popolare which resulted in Banco BPM. In this section, facts prior to this operation, which concerned only Banca Popolare di Milano, will be reported.</w:t>
        <w:br/>
        <w:t>198 See docs. 941 and 964, BPM Information.</w:t>
        <w:br/>
        <w:t>199 Doc. 227, Presentation for banking client.</w:t>
        <w:br/>
        <w:t>200 As previously illustrated, Posta Time provides for slightly longer delivery times: 70% of shipments must be delivered in j+5 and 100% in j+7.</w:t>
        <w:br/>
        <w:t>201 Docs. 941 and 964, BPM Information. It is noted that there is no price list for Posta Contest as the offers for this service are by definition customized for individual orders (see Poste Italiane information, doc. 975).</w:t>
      </w:r>
    </w:p>
    <w:p>
      <w:r>
        <w:rPr>
          <w:b/>
        </w:rPr>
        <w:t>[Pages 49–51]</w:t>
      </w:r>
    </w:p>
    <w:p>
      <w:r>
        <w:t>BULLETIN NO. 1 OF JANUARY 15, 2018 51</w:t>
        <w:br/>
        <w:t>Table 27. Economic conditions of the BPM contract</w:t>
        <w:br/>
        <w:t>0-100 101-250 251-350 351-1000 1001-2000</w:t>
        <w:br/>
        <w:t>AM [0.10-0.20] [1.80-1.90] [1.90-2] [2.70-2.80] [3.50-3.60]</w:t>
        <w:br/>
        <w:t>CP [0.20-0.30] [1.80-1.90] [1.90-2] [2.80-2.90] [3.60-3.70]</w:t>
        <w:br/>
        <w:t>EU [0.30-0.40] [1.90-2] [2-2.10] [2.80-2.90] [3.70-3.80]</w:t>
        <w:br/>
        <w:t>Source: doc. 964</w:t>
        <w:br/>
        <w:t>117. The offer "provides for the coverage of shipments destined for the entire national territory" and, as stated therein, "has been specifically developed for BPM based on the volumes of unaddressed mail generated by massive flows amounting to approximately 7 million shipments"; although the offer formally indicates that such volumes are not binding, it specifies - attached and referenced in the contract - that if "the actual volumes should turn out to be lower due to unforeseen causes not attributable to the client's will, the failure to reach the target will not give rise to the request for penalties and/or adjustments"202; conversely, therefore, the failure to meet the volumes due to the conscious choice of the client, such as entrusting shipments to competitors, does not exempt BPM from the application of adjustments and/or penalties. Such shipments constitute over 80% of the total volumes shipped by BPM in the year 2016 (see below the table containing the breakdown of shipments by weight and destination area postalized in 2016 by BPM)203.</w:t>
        <w:br/>
        <w:t>Table 28. Distribution of BPM shipments</w:t>
        <w:br/>
        <w:t>0-100 over 100 TOTAL</w:t>
        <w:br/>
        <w:t>AM [1-5 million] [100 thousand-500 thousand] 2,465,858 29%</w:t>
        <w:br/>
        <w:t>CP [500 thousand-1 million] [10 thousand-100 thousand] 603,835 7%</w:t>
        <w:br/>
        <w:t>EU [5-10 million] [100 thousand-500 thousand] 5,519,642 64%</w:t>
        <w:br/>
        <w:t>8,589,335 100%</w:t>
        <w:br/>
        <w:t>Source: AGCM elaborations on doc. 964</w:t>
        <w:br/>
        <w:t>202 Docs. 941 and 964, Posta Contest contract and the attached economic offer.</w:t>
        <w:br/>
        <w:t>203 The volumes reported in the table were obtained by summing the number of shipments made by Nexive - through the services of "Pre-marked Certified Mail" and "Formula Certa" - and by PI through the services of Mass Mail and Posta Contest, based on data provided by the company (doc. 964). While the shipments made by Nexive under the "Pre-marked Certified Mail" service and the shipments made by PI under the Mass Mail and Posta Contest services were provided broken down by area, the shipments made by Nexive under the "Formula Certa" service were not available broken down by destination areas. Therefore, a distribution by destination areas of the "Formula Certa" volumes was estimated based on the distribution of shipments among AM, CP, and EU made under the "Pre-marked Certified Mail" service by the same operator. Furthermore, regarding the distribution of shipments by weight brackets, having only the indication - for the Mass Mail, Posta Contest, and "Pre-marked Certified Mail" services - of shipments weighing less than or greater than 100 grams, it was assumed that the latter all fell within the fourth weight bracket, that is, had a weight between 101 and 250 grams. For simplicity, the shipments between 101 and 2000 grams related to the Formula Certa service were reported to the fourth weight port, considering the extreme insignificance of the volumes involved. Volumes related to the Formula Certa contract activated in October 2016 for the sending of account statements related to a specific payment card were not taken into account, as such data, which are quantitatively not significant (&lt;5% of the total), were provided without disaggregation either by weight port or by destination area. It should be noted that the company, not having precise data for any of the shipments, estimated a ratio between shipments up to 100 grams and shipments over 100 grams of 95-5, "based on a sample of paper invoices."</w:t>
      </w:r>
    </w:p>
    <w:p>
      <w:r>
        <w:t>52</w:t>
        <w:br/>
        <w:t>BULLETIN NO. 1 OF JANUARY 15, 2018</w:t>
        <w:br/>
        <w:t>118. Following the conclusion of the contract with PI, which is still ongoing204, the mass correspondence generated in a centralized manner, such as account statements and summary documents, is delivered via PI (approximately [5-10 million] shipments), while only the correspondence sent from the branches (approximately [1-5 million])205 remains with Nexive.</w:t>
        <w:br/>
        <w:t>II.4.4.3.F THE WIND OFFER</w:t>
        <w:br/>
        <w:t>119. Until the signing of the Posta Time contract with Poste Italiane in 2015, Wind (now Wind Tre) relied "primarily on Nexive, with the Formula Certa product, more competitive in the areas where it was present with its own network; then Poste Italiane with the Mass Mail product"206.</w:t>
        <w:br/>
        <w:t>120. In 2015, Wind conducted a selection to identify the best delivery conditions. Regarding territorial coverage, Wind stated that, as a result of the selection carried out, "Poste Italiane and Fulmine were the best-performing operators. Poste Italiane was able to guarantee the widespread coverage of Posta Time in all areas affected by Wind's shipments"207 (emphasis added).</w:t>
        <w:br/>
        <w:t>121. Regarding the selection carried out and the negotiations with PI, Wind stated that "the company's policy is not to concentrate all volumes on a single operator and in this perspective the contract with Poste Italiane does not provide for an explicit exclusivity. However, during the negotiation, Poste Italiane formulated its prices based on the percentage of volumes relative to Wind's overall needs that were entrusted to it. In particular, Poste Italiane formulated differentiated prices depending on whether Wind entrusted it with 80% or 90% of its needs. Therefore, the prices of the Posta Time contract crystallize the outcome of the negotiation carried out on the volumes entrusted"208 (emphasis added).</w:t>
        <w:br/>
        <w:t>122. In particular, the shipments of Wind for 2015 on which the Posta Time offer was calibrated are distributed as follows by destination area. They pertain 99.95% to the first 3 weight ports (from 0 up to 100 grams) and are predominantly destined for extra-urban areas209.</w:t>
        <w:br/>
        <w:t>Table 29. Distribution of Wind shipments</w:t>
        <w:br/>
        <w:t>0-100 G</w:t>
        <w:br/>
        <w:t>AM 4,308,005 25%</w:t>
        <w:br/>
        <w:t>CP 4,006,559 23%</w:t>
        <w:br/>
        <w:t>EU 9,194,782 53%</w:t>
        <w:br/>
        <w:t>TOTAL 17,509,346 100%</w:t>
        <w:br/>
        <w:t>Source: doc. 928</w:t>
        <w:br/>
        <w:t>123. On October 8, 2015, Wind signed the Posta Time contract210 with Poste Italiane for the postalization of its multiple correspondence shipments. The contract, as per negotiation, includes two levels of fees for certified ordinary mail services, one to be applied if the volumes are at least 85% (and not 80% as initially hypothesized211) and the other if at least 90%212 is reached, while prices are not specified for volumes below these thresholds.</w:t>
        <w:br/>
        <w:t>Below is the table with the contracted prices for a volume entrustment of at least 85% (but less than 90%). These prices are homogeneous for the first three weight ports (0-100g) which, as just highlighted, essentially represent 100% of Wind's shipments; for the shipments falling within these weight ports and destined for the AEU, the price applied ([0.30-0.40]€) is significantly lower both compared to the Mass Mail prices for the same weight ports, which are respectively €0.53, €1, and €1.25, and compared to the Posta Time prices of the first port (€0.39) which, in more pronounced terms, are for the second and third weight ports (€0.43 and €1.05 respectively).</w:t>
        <w:br/>
        <w:t>Table 30. Economic conditions of the Wind contract (prices in euros)</w:t>
        <w:br/>
        <w:t>0-100 101-250 251-350 351-1000 1001-2000</w:t>
        <w:br/>
        <w:t>AM [0.20-0.30] [1.80-1.90] [1.90-2] [2.70-2.80] [3.50-3.60]</w:t>
        <w:br/>
        <w:t>CP [0.20-0.30] [1.80-1.90] [1.90-2] [2.80-2.90] [3.60-3.70]</w:t>
        <w:br/>
        <w:t>EU [0.30-0.40] [1.90-2] [2-2.10] [2.80-2.90] [3.70-3.80]</w:t>
        <w:br/>
        <w:t>Source: doc. 928</w:t>
        <w:br/>
        <w:t>124. As a result of the signing of the Posta Time contract, which is still ongoing213, the relationship with Nexive was completely terminated, and Poste Italiane has postalized 100% of Wind's correspondence until the operational start in June 2016 of the relationship with the second supplier (Fulmine), selected based on the company policy, which excludes the possibility of concentrating the entire supply on a single operator. Currently, Wind's shipments are distributed between Poste Italiane ([80-90%]) and Fulmine ([10-20%]), thus complying with the quantitative constraints imposed by PI214.</w:t>
        <w:br/>
        <w:t>II.4.4.3.g The Generali Offer</w:t>
        <w:br/>
        <w:t>125. Before the signing of the Posta Time contract, Generali relied on Nexive and Fulmine, assigning to these two operators the correspondence destined for the areas directly covered by their respective postal networks. The remaining part of the shipments, still significant as most of Generali's correspondence is destined for EU areas, was handled by Poste Italiane, with the Mass Mail product215.</w:t>
        <w:br/>
        <w:t>126. Generali Business Solutions S.c.p.A., a company of the Generali Group where the purchasing function is centralized, signed the Posta Time contract for the management of the group's correspondence on November 3, 2015. The contract, in Annex B, estimates annual volumes for 12 million shipments, which represent about 55% of the total correspondence volumes of the group216.</w:t>
      </w:r>
    </w:p>
    <w:p>
      <w:r>
        <w:rPr>
          <w:b/>
        </w:rPr>
        <w:t>[Pages 52–54]</w:t>
      </w:r>
    </w:p>
    <w:p>
      <w:r>
        <w:t>54</w:t>
        <w:br/>
        <w:t>BULLETIN NO. 1 OF JANUARY 15, 2018</w:t>
        <w:br/>
        <w:t>The Posta Time service has been contracted with coverage extended to the entire national territory, as evidenced by the list of postal codes attached to the contract, bearing "Extended Offer: ITALY," and in this regard, Generali has stated that, through the extended Posta Time, the Generali Group "has gained access to tracking even for those areas, predominantly extra-urban, where competitors do not reach with their network and therefore re-mail through Poste Italiane with the Mass Mailing product, lacking any tracking (both with reference to the exit from the printing center and with reference to delivery). The offer of Posta Time on almost all postal codes of interest to Generali has been decisive for the choice of Poste Italiane as the postal operator on which to concentrate almost all volumes"217.</w:t>
        <w:br/>
        <w:t>127. The following table shows the economic conditions of the contract and below the distribution of shipments of the Generali Group for the year 2015 by destination area and weight port218. It highlights the clear prevalence of shipments destined for the AEU for which PI has reserved the price of [0.30-0.40]€ for all the first three weight ports; this price is significantly lower both compared to the Mass Mailing prices for the same weight ports, which are respectively €0.53, €1, and €1.25, and compared to the Posta Time prices (respectively €0.39, €0.43, and €1.05).</w:t>
        <w:br/>
        <w:t>Table 31. Economic conditions of the Generali contract (prices in euros)</w:t>
        <w:br/>
        <w:t>AM [0.20-0.30] [1.80-1.90] [1.90-2] [2.70-2.80] [3.50-3.60]</w:t>
        <w:br/>
        <w:t>CP [0.20-0.30] [1.80-1.90] [1.90-2] [2.80-2.90] [3.60-3.70]</w:t>
        <w:br/>
        <w:t>EU [0.30-0.40] [1.90-2] [2-2.10] [2.80-2.90] [3.70-3.80]</w:t>
        <w:br/>
        <w:t>Source: doc. 935</w:t>
        <w:br/>
        <w:t>Table 32. Distribution of Generali shipments</w:t>
        <w:br/>
        <w:t>351- 1001-</w:t>
        <w:br/>
        <w:t>0-20 21-50 51-100 101-250 251-350 TOTAL</w:t>
        <w:br/>
        <w:t>1000 2000</w:t>
        <w:br/>
        <w:t>[1-5 [100 thousand- [0- [0- [0- [0- [0-</w:t>
        <w:br/>
        <w:t>AM 1,936,910 10%</w:t>
        <w:br/>
        <w:t>million] 500 thousand] 10 thousand] 10 thousand] 10 thousand] 10 thousand] 10 thousand]</w:t>
        <w:br/>
        <w:t>[1-5 [100 thousand- [0- [0- [0- [0- [0-</w:t>
        <w:br/>
        <w:t>CP 2,789,324 14%</w:t>
        <w:br/>
        <w:t>million] 500 thousand] 10 thousand] 10 thousand] 10 thousand] 10 thousand] 10 thousand]</w:t>
        <w:br/>
        <w:t>[10-20 [1-5 [10 thousand- [0- [0- [0- [0-</w:t>
        <w:br/>
        <w:t>EU 16,974,532 77%</w:t>
        <w:br/>
        <w:t>million] million] 100 thousand] 10 thousand] 10 thousand] 10 thousand] 10 thousand]</w:t>
        <w:br/>
        <w:t>21,700,766 100%</w:t>
        <w:br/>
        <w:t>Source: AGCM processing on doc. 937</w:t>
        <w:br/>
        <w:t>217 Doc. 930, minutes of the Generali hearing, more specifically Generali, during the hearing, stated that: "...in 2015 Poste Italiane presented an offer of Posta Time, which unlike the past, included a tracked product with almost national coverage, which competitors were unable to offer, especially in the EU areas that constitute the majority of Generali's shipments. This was combined with a pricing proposal that was in line with those of competitors (in the areas where they were present). This was decisive in Generali's choice to direct almost all volumes of correspondence to Posta Time."</w:t>
        <w:br/>
        <w:t>218 The volumes were calculated based on the data provided by the company in doc. 937, summing the shipments of Poste Italiane (related to "Mass Mailing" and "Base Posta Time," not taking into account the shipments made with the "Posta Contest 4" product as the volumes are absolutely marginal) to the shipments of Nexive and Fulmine related to each destination area and weight ports. Additionally, shipments made on behalf of Alleanza Assicurazioni (Mass Mailing and Formula Certa) were added, which were provided disaggregated by destination area but not by weight ports. Since the shipments carried out by postal operators on behalf of Alleanza Assicurazioni are concentrated in all three destination areas (AM, CP, EU) in the first three weight ports, the shipments related to each area were allocated based on the distribution of shipments related to the first three weight ports made on behalf of Generali within each area concerning the first three weight ports.</w:t>
      </w:r>
    </w:p>
    <w:p>
      <w:r>
        <w:t>BULLETIN NO. 1 OF JANUARY 15, 2018 55</w:t>
        <w:br/>
        <w:t>128. By virtue of the Posta Time contract signed at the end of 2015 and implemented in 2016 (and still ongoing219), almost all multiple correspondence shipments are now postalized with Posta Time (about [20-25] million in 2016), relations with Fulmine Group have been interrupted, and Nexive is left only with the sending of MAVs for a specific company of the group (approximately [1-5] million in 2016)220.</w:t>
        <w:br/>
        <w:t>II.4.4.3.h The Banca Popolare di Sondrio offer</w:t>
        <w:br/>
        <w:t>129. Prior to the Posta Time contract, Banca Popolare di Sondrio entrusted the majority of shipments (about [70-80%]) to Nexive, in the areas directly covered by it, while the remaining [20-30%] was delivered through the Mass Mailing of Poste Italiane221.</w:t>
        <w:br/>
        <w:t>130. Based on what was stated by Banca Popolare di Sondrio, as early as 2014 "Poste Italiane has persistently proposed to the bank the Posta Time product, with coverage on 100% of postal codes and discounted prices compared to the list prices. This formulation was conditioned on the transfer of a substantial quantity of shipments to Poste Italiane, a quantity that was the subject of specific negotiation. In particular, at the request of Poste Italiane, the Bank had initially considered entrusting a quantity of 3.5 million annual shipments, to which Poste Italiane requested an additional increase, reaching the minimum volumes of 3.6 million annually, which were then contracted. This negotiation on volumes was the subject, especially by Poste Italiane, of verbal negotiations, the outcome of which was then included in Article 8.7 of the originally signed contract, a clause inserted at the specific request of Poste Italiane"222. In particular, Banca Popolare di Sondrio, with reference to PI, has noted that "given its status as a universal service provider, it is the only one that can ensure a capillary service in Extra Urban Areas"223.</w:t>
        <w:br/>
        <w:t>131. It should be noted that the minimum volumes required by PI, and then contracted, constituted approximately 70% of the bank's needs, as confirmed in an internal email to PI following the conclusion of the agreement: "I wanted to inform you that today Banca Popolare di Sondrio has signed our offer. We have thus made a nice winback, bringing back 70% of the volumes that have long been in the hands of Nexive. This concerns 3.6/M envelopes per year"224.</w:t>
        <w:br/>
        <w:t>132. Following the negotiation with PI, the bank concluded the Posta Time contract on February 26, 2015, still ongoing225, under the favorable economic conditions reported below. The distribution by destination areas and weight ports of the total shipments of Banca Popolare di Sondrio in 2015226 is also illustrated below. From this, it is evident that the shipments of Banca Popolare di Sondrio are</w:t>
        <w:br/>
        <w:t>219 Doc. 935, General Information. The contract has an annual duration with tacit renewal.</w:t>
        <w:br/>
        <w:t>220 AGCM processing from shipment data in doc. 937, General Information. These data differ slightly from those approximately indicated during the hearing (doc. 930, minutes of the Generali hearing) and subsequently clarified in the response to the information request.</w:t>
        <w:br/>
        <w:t>221 AGCM processing on doc. 936, Information Banca Popolare di Sondrio. These data differ slightly from those approximately indicated during the hearing (doc. 931, minutes of the Banca Popolare di Sondrio hearing) and subsequently clarified in the response to the information request.</w:t>
        <w:br/>
        <w:t>222 Doc. 931, minutes of the Banca Popolare di Sondrio hearing. The clause in question states that "This proposal is valid for volumes of postalized correspondence in the year not less than 3.6 million pieces, with a tolerance in deficiency of 5%. In case of failure to reach the above-mentioned volumes of correspondence, Poste will restore the shipping conditions provided for the standard Posta Time product, published on the website www.poste.it," doc. 931, minutes of the Banca Popolare di Sondrio hearing, annex 4, Article 8.7. The same document specifies the "100% CAP Coverage" (see in the table containing the applied fees there is this explicit notation).</w:t>
        <w:br/>
        <w:t>223 Doc. 931, minutes of the Banca Popolare di Sondrio hearing.</w:t>
        <w:br/>
        <w:t>224 Doc. 358, Email with history on the awarding of the offer made to the banking customer.</w:t>
        <w:br/>
        <w:t>225 Doc. 931, minutes of the Banca Popolare di Sondrio hearing, annex 4, Posta Time contract which provides for annual duration with tacit renewal (see doc. 931, annex 8 which partially replaces the original contract).</w:t>
        <w:br/>
        <w:t>226 Since the data on shipments made by PI and Nexive provided by the company (doc. 936, Information Banca Popolare di Sondrio) present a different degree of disaggregation by weight port and destination area, in order to homogenize these data and carry out a more accurate estimate of the distribution of volumes within each area and each weight port, the following operations were carried out: a) as per the company's estimate (doc. 944, Information Banca Popolare di Sondrio), 95% of the shipments of PI within the "Posta Time" service were attributed to the first two weight ports (and thus the remaining 5% of shipments provided by PI for the same service was not taken into account); b) the volumes of shipments made by Nexive within the "Formula Certa da marcare" service were allocated among the different destination areas based on the distribution of shipments related to the different weight ports among the different destination areas observed within the "Formula Certa premarcata" service provided by the same operator; c) shipments destined for the islands, falling within the CP and EU areas, were allocated among the different weight ports based on the distribution of shipments related to the "Formula Certa premarcata" service provided by Nexive within the aforementioned areas among the different weight brackets. Following these operations, the shipments made by the two operators were summed, from which a distribution of shipments by geographical areas and within each geographical area among weight ports was obtained, except for the data related to the first two and the last two weight ports, which could not be further disaggregated.</w:t>
      </w:r>
    </w:p>
    <w:p>
      <w:r>
        <w:rPr>
          <w:b/>
        </w:rPr>
        <w:t>[Pages 55–57]</w:t>
      </w:r>
    </w:p>
    <w:p>
      <w:r>
        <w:t>BULLETIN NO. 1 OF JANUARY 15, 2018 57</w:t>
        <w:br/>
        <w:t>Italiane, leaving Nexive only some particular types of shipments (e.g. checks)”227 (emphasis added).</w:t>
        <w:br/>
        <w:t>In other words, the application of volume constraints resulted, in 2015, in the transfer of almost all the bulk mail of Banca Popolare di Sondrio to Poste Italiane, to the detriment of Nexive. Only subsequently was the volume constraint referred to in Article 8.7 of the Contract of February 26, 2015, as illustrated above, removed through the signing of a new private agreement between Banca Popolare di Sondrio and Poste Italiane228. In 2016, Poste Italiane managed [60-70%] of the shipments, all through Posta Time229.</w:t>
        <w:br/>
        <w:t>II.4.4.3.I THE CATTOLICA OFFER</w:t>
        <w:br/>
        <w:t>134. Before the Posta Time contract, Cattolica delivered about [30-40%] of its correspondence using Nexive's Formula Certa service and the remaining part with Poste Italiane's Posta Massiva230.</w:t>
        <w:br/>
        <w:t>On April 29, 2015, the Cattolica Assicurazioni Group, through its parent company, signed the Posta Time contract with Poste Italiane, at the special rates listed below, which “apply to shipments destined for the entire national territory”231.</w:t>
        <w:br/>
        <w:t>Table 35. Economic conditions of the Cattolica contract (prices in euros)</w:t>
        <w:br/>
        <w:t>[0.20- [0.20- [0.60- [1.80- [2.70- [3.50-</w:t>
        <w:br/>
        <w:t>AM [1.90-2]</w:t>
        <w:br/>
        <w:t>0.30] 0.30] 0.70] 1.90] 2.80] 3.60]</w:t>
        <w:br/>
        <w:t>CP [0.30-0.40] [0.30-0.40] [0.70-0.80] [1.80-1.90] [1.90-2] [2.80-2.90] [3.60-3.70]</w:t>
        <w:br/>
        <w:t>EU [0.30-0.40] [0.30-0.40] [0.90-1] [1.90-2] [2-2.10] [2.80-2.90] [3.70-3.80]</w:t>
        <w:br/>
        <w:t>Source: doc. 938</w:t>
        <w:br/>
        <w:t>135. The distribution of Cattolica's total shipments by weight port and destination area in 2015 was as follows232.</w:t>
        <w:br/>
        <w:t>Table 36. Distribution of Cattolica shipments</w:t>
        <w:br/>
        <w:t>0-20 21-50 TOTAL</w:t>
        <w:br/>
        <w:t>AM [100 thousand-500 thousand] [0-10 thousand] 232,651 8%</w:t>
        <w:br/>
        <w:t>CP [100 thousand-500 thousand] [10 thousand-100 thousand] 489,075 16%</w:t>
        <w:br/>
        <w:t>EU [1-5 million] [10 thousand-100 thousand] 2,282,860 76%</w:t>
        <w:br/>
        <w:t>3,004,586 100%</w:t>
        <w:br/>
        <w:t>Source: AGCM processing on doc. 945</w:t>
        <w:br/>
        <w:t>136. The contract with Cattolica, still in force, includes a volume constraint to what was estimated as the entire need of the company. In fact, the Cattolica contract also includes, in Article 8.7, a clause identical to that of Banca Popolare di Sondrio, varying only the minimum quantity of shipments, in this case equal to 4.5 million pieces233: “in case of failure to reach the above-mentioned correspondence volumes, Poste will restore the conditions provided for the standard product”234; on file, there is also a different version of the contract dated November 5, 2015, signed only by PI, in which there is no longer the aforementioned Article 8.7 but there is an express indication that the contract concerns the same volume of shipments of 4,500,000235.</w:t>
        <w:br/>
        <w:t>Subsequent to the signing of the Posta Time contract, all correspondence migrated to Posta Time: starting from 2016, Posta Massiva is being phased out and shipments with Nexive have been limited to a few thousand236.</w:t>
        <w:br/>
        <w:t>II.4.4.3.l THE BANCA MARCHE OFFER</w:t>
        <w:br/>
        <w:t>137. Before the signing of the Posta Time contract, Banca delle Marche used for minority shares of its correspondence both Fulmine (for correspondence produced in centralized mode) and Nexive, while most communications to customers were conveyed through Posta Massiva, as the bank is characterized by its location in the Apennine territory with a prevalence of shipments destined for extra-urban areas237.</w:t>
        <w:br/>
        <w:t>138. Poste Italiane offered Banca Marche Posta Time and, as stated by the bank in the hearing, “Poste Italiane guaranteed Posta Time for all areas of interest of Banca Marche, with qualitative upgrades – in terms of tracking – on all EU areas, and this added value can only be offered by Poste Italiane, which is the only postal operator with national coverage”238 (emphasis added).</w:t>
        <w:br/>
        <w:t>On March 9, 2015, Banca Marche, as the parent company of the eponymous banking group, therefore signed the Posta Time contract for the postalization of the group's bulk correspondence239.</w:t>
        <w:br/>
        <w:t>139. The Posta Time contract of Banca Marche states that “the offer is valid for volumes of postalized correspondence not less than 3,000,000 pieces, with a tolerance of 5%. In case of failure to reach the above-mentioned correspondence volumes, Poste reserves the right to restore the shipping conditions provided for the standard product”240. Such volumes, as stated by Banca Marche, correspond to the “total need…. In the negotiation phase, in fact, the assignment of all quantities was an essential condition for Poste Italiane to present the best offer”233 Cfr. doc. offerta economica PPTT, pag. 3 in doc. 938, Informazioni Cattolica. The contracted volumes do not appear to have been reached by Cattolica Assicurazioni, as they were estimated “in light of a project that involved our Credit Recovery function, a project not yet active and the transition from the 'Posta Massiva' service to the 'Posta Time' service not yet completed,” cfr. doc. 945, Informazioni Cattolica.</w:t>
        <w:br/>
        <w:t>234 Cfr. doc. 945, Contratto Cattolica Posta Time del 29 aprile 2015 che prevede durata annuale con tacito rinnovo; v. spec. l’art. 8.7 sui vincoli sui volumi, nonché la nota integrativa di PI del precedente 27 marzo 2015 alla offerta economica di pari data dove si rinviene che la “presente offerta… viene proposta come offerta unitariamente intesa e si intende valida per volumi di corrispondenza postalizzata nell’anno pari a 4.500.000 invii di indescritta…., con una tolleranza in difetto del 5%. Qualora non vengano raggiunti i volumi di corrispondenza sopra indicati, sia per la corrispondenza registrata che per quella non registrata, Poste Italiane si riserva il diritto di ripristinare le condizioni generali di servizio standard. pubblicate…”.</w:t>
        <w:br/>
        <w:t>235 Cfr. sempre doc. 945.</w:t>
        <w:br/>
        <w:t>236 Cfr. docc. 938 e 945, Informazioni Cattolica.</w:t>
        <w:br/>
        <w:t>237 Banca Marche distinguishes internally between “flow communications, produced in centralized mode by the CED of Banca Marche, which constitute the predominant volumes of shipments (e.g. account statements), and communications produced by the Management Offices and branches (e.g. supplier relations, bounced checks)….. Banca delle Marche is a bank strongly anchored to its territory, which can be defined as “Apennine”; therefore, the vast majority of shipments are destined for extra-urban areas….” hearing transcript of June 9, 2017 (doc. 951). There was also a contract with Nexive for shipments from General Management Offices and branches. This contract has also lapsed and such shipments are now managed by PI (cfr. docc. 951 e 954).</w:t>
        <w:br/>
        <w:t>238 Doc. 951, Verbale audizione Banca Marche.</w:t>
        <w:br/>
        <w:t>239 For the Posta Time contract of Banca Marche see docc. 745 and 748, Contratto Posta Time Banca Marche and doc. 951, Verbale audizione Banca Marche (attachments).</w:t>
        <w:br/>
        <w:t>240 Doc. 748, Contratto Posta Time Banca Marche.</w:t>
      </w:r>
    </w:p>
    <w:p>
      <w:r>
        <w:t>BULLETIN NO. 1 OF JANUARY 15, 2018 59</w:t>
        <w:br/>
        <w:t>Posta Time offer. The contracted prices are particularly advantageous for the EU areas, which are of the greatest importance for Banca Marche. With this contract, Poste Italiane guaranteed Posta Time for all areas of interest of Banca Marche” (emphasis added)241.</w:t>
        <w:br/>
        <w:t>140. Below are the prices of the Posta Time contract and the postalized shipments by Banca Marche in 2015242.</w:t>
        <w:br/>
        <w:t>Table 37. Economic conditions of the Banca Marche contract (prices in euros)</w:t>
        <w:br/>
        <w:t>0-20 21-50 51-100 101-250 251-350 351-1000 1001-2000</w:t>
        <w:br/>
        <w:t>AM [0.20-0.30] [0.20-0.30] [0.90-1] [1.80-1.90] [1.90-2] [2.70-2.80] [3.50-3.60]</w:t>
        <w:br/>
        <w:t>CP [0.30-0.40] [0.30-0.40] [0.90-1] [1.80-1.90] [1.90-2] [2.80-2.90] [3.60-3.70]</w:t>
        <w:br/>
        <w:t>EU [0.30-0.40] [0.40-0.50] [1-1.10] [1.90-2] [2-2.10] [2.80-2.90] [3.70-3.80]</w:t>
        <w:br/>
        <w:t>Source: doc. 745</w:t>
        <w:br/>
        <w:t>Table 38. Distribution of Banca Marche shipments</w:t>
        <w:br/>
        <w:t>0-20 21-50 TOTAL</w:t>
        <w:br/>
        <w:t>AM [100 thousand-500 thousand] [0-10 thousand] 213,254 7%</w:t>
        <w:br/>
        <w:t>CP [500 thousand-1 million] [10 thousand-100 thousand] 638,808 21%</w:t>
        <w:br/>
        <w:t>EU [1-5 million] [10 thousand-100 thousand] 2,219,471 72%</w:t>
        <w:br/>
        <w:t>3,071,533 100%</w:t>
        <w:br/>
        <w:t>Source: AGCM processing on doc. 954</w:t>
        <w:br/>
        <w:t>141. As a result of the conclusion of the Posta Time contract, still in force243, the contract with Fulmine was terminated and all multiple ordinary correspondence shipments of Banca Marche migrated entirely to Poste Italiane. Furthermore, Banca Marche also signed a separate contract with Poste Italiane in October 2015 for the Posta Contest service, which included the correspondence of Banca Marche managed in a non-centralized manner and previously entrusted to Nexive244. Currently, therefore, all correspondence with Banca Marche is managed by Poste Italiane.</w:t>
        <w:br/>
        <w:t>II.4.4.3.M THE BPER OFFER</w:t>
        <w:br/>
        <w:t>142. Below is described the case that saw the unsuccessful attempt by Poste Italiane to fully acquire the BPER client to the detriment of Nexive. This case deserves to be</w:t>
      </w:r>
    </w:p>
    <w:p>
      <w:r>
        <w:rPr>
          <w:b/>
        </w:rPr>
        <w:t>[Pages 58–60]</w:t>
      </w:r>
    </w:p>
    <w:p>
      <w:r>
        <w:t>60</w:t>
        <w:br/>
        <w:t>BULLETIN NO. 1 OF JANUARY 15, 2018</w:t>
        <w:br/>
        <w:t>highlighted in the context of this proceeding as exemplary of the strategy of Poste Italiane both regarding the aspects already addressed in other offers (extensive coverage, discounted prices, and volume constraints), and regarding the circumstance that the solution obstructed by PI, but which in the case of BPER has had concrete application, namely allowing the end customer to avail themselves of both PI and the competition, is the most efficient solution for the market.</w:t>
        <w:br/>
        <w:t>143. The BPER Group had been a customer of Nexive since 2011 for both printing services and delivery services, the latter limited to the areas directly covered by the same postal operator (about 80% of BPER's shipments); for the remaining part of the shipments, it resorted, through the interposed management of Nexive, to Mass Mail245.</w:t>
        <w:br/>
        <w:t>144. In 2014, considering that PI "has indicated that it can provide postal delivery services in a very competitive manner"246, BPER initiated a market survey on these two suppliers. PI made a first Posta Time offer in September 2014247, guaranteeing "coverage equal to 100% and tracking from 1/1/2015 equal to 100%"248; the offer was "also conditioned on the transfer of all correspondence to them"249, as stated in the internal correspondence to BPER. During the negotiations, as noted in the minutes of a meeting in February 2015 between PI and BPER, Poste Italiane "reports that BPER must ensure compliance with the 20 million pieces [i.e., the total requirement, ed.] and if there is a decrease, this must be justified; PPTT does not want this decrease to be transferred to a competitor (Nexive, for example)"250. In the subsequent offer, PI emphasized that it "is valid for volumes of postalized correspondence not less than 20 million annually, with a tolerance of 5%"251, reserving the right to apply the standard conditions of Posta Time in case of failure to reach the minimum volumes.</w:t>
        <w:br/>
        <w:t>145. Still in March 2015, Poste Italiane submitted to BPER an improved revision of the previous offer, "oriented towards acquiring all the volumes at stake"252. However, BPER requested PI to formulate quotes based on volume brackets defined by the bank itself, amounting to 3, 5, 7.5, and 10 million annual shipments (out of about 20 million total), but PI's response was not positive: "with these numbers, I don't think Rome will authorize me to propose an offer worthy of the name. The times will lengthen, and I am not sure I can give you a response soon. I can give you a proposal starting from 13,000,000 shipments and up"253, that is, at least 65% of the total. The final offer from Poste Italiane, in June 2015, which improved upon the previous one, reiterated the constraints on volumes and included the following wording: "This offer is valid for volumes of postalized correspondence not less than 18 million with a tolerance in excess or deficiency of 20% starting from the second year of the contract. If the indicated volumes are not reached for reasons not attributable to Poste Italiane, we reserve the right to apply the penalties that will be agreed upon during the contracting phase and/or to restore the standard conditions"254 of Posta Time.</w:t>
        <w:br/>
        <w:t>245 Doc. 21, annex 2, Minutes of the inspection at BPER, see also doc. 78, Evaluation for the renegotiation of postal delivery services.</w:t>
        <w:br/>
        <w:t>246 Doc. 21, annex 2, Minutes of the inspection at BPER.</w:t>
        <w:br/>
        <w:t>247 Docs. 1.1.1 and 66, Economic offer Poste 24/09/2014.</w:t>
        <w:br/>
        <w:t>248 Doc. 45, Report on meeting with Poste; see also doc. 29, Report on meeting with Nexive, and doc. 31, Internal email on the territorial coverage of Poste Italiane.</w:t>
        <w:br/>
        <w:t>249 Doc. 64, Internal email with chronology regarding the extension of postalization to Nexive.</w:t>
        <w:br/>
        <w:t>250 Doc. 46, Report on meeting with Poste for the offer.</w:t>
        <w:br/>
        <w:t>251 Docs. 71-72, Proposal from Poste regarding the quotation of the postal delivery service.</w:t>
        <w:br/>
        <w:t>252 Doc. 51, Email from Poste regarding the Posta Time offer and see also doc. 78, Evaluation for the renegotiation of postal delivery services.</w:t>
        <w:br/>
        <w:t>253 Docs. 35, Internal email on contractual agreements with Nexive and Poste Italiane and 58, Email from Poste in response to a request for an offer on delivery services.</w:t>
        <w:br/>
        <w:t>254 Docs. 1.1.2 and 70, Poste's offer for the postalization of unregistered correspondence.</w:t>
      </w:r>
    </w:p>
    <w:p>
      <w:r>
        <w:t>BULLETIN NO. 1 OF JANUARY 15, 2018 61</w:t>
        <w:br/>
        <w:t>Considering the estimated volumes of shipments for the year 2015 of the BPER Group255 (reported in the table below), this was an offer that required the transfer of at least 90% of the volumes to PI.</w:t>
        <w:br/>
        <w:t>Table 39. Distribution of BPER shipments</w:t>
        <w:br/>
        <w:t>351- 1001-</w:t>
        <w:br/>
        <w:t>0-20 21-50 51-100 101-250 251-350 TOTAL</w:t>
        <w:br/>
        <w:t>1000 2000</w:t>
        <w:br/>
        <w:t>[1-5 [100 thousand- [10 thousand- [0-</w:t>
        <w:br/>
        <w:t>AM [0-10 thousand] [0-10 thousand] 1,554,604 8%</w:t>
        <w:br/>
        <w:t>millions] 500 thousand] 100 thousand] 10 thousand]</w:t>
        <w:br/>
        <w:t>[1-5 [1-5 [10 thousand- [10 thousand- [0-</w:t>
        <w:br/>
        <w:t>CP [0-10 thousand] 4,575,113 23%</w:t>
        <w:br/>
        <w:t>millions] millions] 100 thousand] 100 thousand] 10 thousand]</w:t>
        <w:br/>
        <w:t>[10-20 [1-5 [100 thousand- [10 thousand- [0-</w:t>
        <w:br/>
        <w:t>EU [0-10 thousand] 13,870,282 69%</w:t>
        <w:br/>
        <w:t>millions] millions] 500 thousand] 100 thousand] 10 thousand]</w:t>
        <w:br/>
        <w:t>20,000,000 100%</w:t>
        <w:br/>
        <w:t>Source: doc. 76</w:t>
        <w:br/>
        <w:t>146. The customized price list for BPER in the June 2015 offer, conditioned on the transfer of at least 90% of the volumes, included the conditions below.</w:t>
        <w:br/>
        <w:t>Table 40. Economic conditions of the BPER offer (prices in euros)</w:t>
        <w:br/>
        <w:t>0-20 21-50 51-100 101-250 251-350 351-1000 1001-2000</w:t>
        <w:br/>
        <w:t>AM [0.10-0.20] [0.20-0.30] [0.20-0.30] [1.80-1.90] [1.90-2] [2.70-2.80] [3.50-3.60]</w:t>
        <w:br/>
        <w:t>CP [0.20-0.30] [0.20-0.30] [0.30-0.40] [1.80-1.90] [1.90-2] [2.80-2.90] [3.60-3.70]</w:t>
        <w:br/>
        <w:t>EU [0.30-0.40] [0.40-0.50] [0.40-0.50] [1.90-2] [2-2.10] [2.80-2.90] [3.70-3.80]</w:t>
        <w:br/>
        <w:t>Source: docs. 1.1.2 and 70</w:t>
        <w:br/>
        <w:t>147. BPER, while appreciating the greater economic convenience of the Posta Time offer compared to that of Nexive, which in the meantime had lowered its rates (only for the areas where it was directly present) without, however, managing to be more competitive than PI256, preferred to continue the relationship with Nexive, not wanting to adhere to the contractual conditions of PI, deemed very binding primarily regarding the volume constraint (on the economic convenience of the offers PI and Nexive see infra Figure 3)257.</w:t>
        <w:br/>
        <w:t>148. In October 2015, BPER managed to obtain the so-called standard Posta Time contract (with partial coverage of the national territory) for shipments not covered by the Nexive network258. Regarding adherence to the standard Posta Time, BPER specified that "PI initially maintained a closed attitude, orally representing – through its salespeople […] from the Bologna office – difficulties in providing BPER with the postal time service at the standard price"259; only following a written request in July 2015260, BPER was able to conclude the standard Posta Time contract (one for each company in the group), with list prices and limited territorial coverage.</w:t>
        <w:br/>
        <w:t>149. On this point, from the inspection documentation, it emerges that, following BPER's request, Poste Italiane sought to find excuses to avoid adhering to it, but ultimately assessed that it was not possible to refuse access to the service in its standard version. On July 24, 2015, immediately after receiving the request, the commercial contact forwarded it to the General Management commenting: "The references are still linked to the product sheet, which hosted on our Site and now removed, unfortunately provided precise indications to the clientele appropriately oriented by the Competition. ... it was agreed that we would not back down an inch in the face of the request, as soon as it arrived, so now it is essential to find a motivation agreed upon by all, so that conditions are determined to not give in to any subsequent action"261. The response, which arrives a few days later, is that "having consulted colleagues from PCL – Regulations, I confirm that there are no margins to deny the use of standard postal time, published also on the Poste website"262.</w:t>
        <w:br/>
        <w:t>150. In conclusion, in the figure below263, the "expected expenditure" of BPER is illustrated based on the offers from Poste Italiane and Nexive; from the table, it is evident how the offer from Poste Italiane with extended Posta Time is, on the one hand, significantly more convenient than the offer from Nexive - which is necessarily represented by a mix of Formula Certa and Mass Mail for the areas not directly reached - and, on the other hand, slightly less convenient than the last solution that sees a mix of Formula Certa and the so-called standard Posta Time.</w:t>
        <w:br/>
        <w:t>Figure 3. BPER's evaluation of the offers from PI and Nexive</w:t>
        <w:br/>
        <w:t>Source: doc. 75, slide 4</w:t>
        <w:br/>
        <w:t>260 Docs. 751 and 788, BPER - Request for activation of postal time service.</w:t>
        <w:br/>
        <w:t>261 Doc. 558, Email with chronology regarding a customer's request for activation of Base Posta Time.</w:t>
        <w:br/>
        <w:t>262 Doc. 558, Email with chronology regarding a customer's request for activation of Base Posta Time.</w:t>
        <w:br/>
        <w:t>263 Taken from doc. 75.</w:t>
      </w:r>
    </w:p>
    <w:p>
      <w:r>
        <w:rPr>
          <w:b/>
        </w:rPr>
        <w:t>[Pages 61–63]</w:t>
      </w:r>
    </w:p>
    <w:p>
      <w:r>
        <w:t xml:space="preserve">BULLETIN NO. 1 OF JANUARY 15, 2018 63  </w:t>
        <w:br/>
        <w:t xml:space="preserve">III. THE POSITION OF THE PARTIES  </w:t>
        <w:br/>
        <w:t xml:space="preserve">III.1 THE POSITION OF THE INTERVENORS  </w:t>
        <w:br/>
        <w:t xml:space="preserve">III.1.1. NEXIVE  </w:t>
        <w:br/>
        <w:t xml:space="preserve">151. As previously mentioned, this proceeding originates from a complaint by Nexive, the main competitor of PI in the field of delivery services for multiple ordinary mail shipments. The complainant has actively participated in the proceeding through hearings and by submitting briefs and documents; furthermore, Nexive submitted, on October 18, 2017, a request for the adoption of precautionary measures pursuant to Article 14-bis of Law 287/1990264 and, on November 9, 2017, the final brief265.  </w:t>
        <w:br/>
        <w:t xml:space="preserve">152. In its complaint, Nexive alleged the abusive conduct of PI, which, by refusing Posta Time to competitors and thus discriminating between offers to competitors and end customers, prevents Nexive from making competitive offers to end customers compared to those of Poste Italiane. In particular, the company reported that "as long as PI limited the offer of the Posta Time service to AM and CP, Nexive accessed the best available tariff profile for the AEU, namely that of Mass Mail, which was made available by Poste Italiane to both Nexive and end customers. Since PI began to adopt a targeted exclusionary strategy against competitors, based on the selective offer of Posta Time to customers in areas where Nexive is not present in order to create a 'gap' compared to competitors, the conditions of parity between operators have been undermined and competitive dynamics have been significantly altered"266.  </w:t>
        <w:br/>
        <w:t xml:space="preserve">153. Nexive also noted that "the conduct carried out by Poste Italiane in the last two years, and in particular the so-called 'bulk plan', i.e., the action to recover large business customers in the hands of competitors through the selective offer of Posta Time extended to the entire national territory and under particularly discounted conditions, has caused a significant outflow of customers from Nexive's portfolio and a substantial loss of margins." In particular, the conduct of PI under examination would have resulted in Nexive losing numerous and important customers to the advantage of Poste Italiane, such as MPS, BNL, Wind, Cattolica, Cariparma, BPM, Generali, and Ciscra. For other customers (including BPER), in order to maintain the relationship with these customers and resist PI's commercial offensive, Nexive reported that it had to significantly lower its prices and thus severely compress its margins267.  </w:t>
        <w:br/>
        <w:t xml:space="preserve">154. Following the outflow of customers from its portfolio and the decrease in revenues from retained customers, Nexive, after years of growth, recorded in 2015 and 2016 a significant contraction in both the volumes of the Formula Certa service ([-10-20%] compared to 2014) and in revenue ([-20-30%] compared to 2014)268. The company recorded in its 2016 financial statements, for the first time since 2010, a significant operating loss of approximately 9.6 million euros, which Nexive attributes mostly to the significant contraction in volumes caused by the commercial policies of Poste Italiane that are the subject of this proceeding269. In particular, the customers lost by Nexive and recovered by Poste Italiane represent approximately [20-30] million euros in annual revenue270.  </w:t>
        <w:br/>
        <w:t xml:space="preserve">155. Following the submission of the CRI and after the extension of the deadline for concluding the proceeding, Nexive requested the application of appropriate precautionary measures, stating that, more tempore, the continuation of the contested conduct of PI could cause it serious and irreparable harm. In particular, PI would have "submitted to some important customers of Nexive offers that are entirely similar to those considered part of the overall exclusionary strategy described in the CRI"271; this both in relation to the Posta Time offer at discounted prices in extra-urban areas (AEU) and in relation to the condition that, at least in fact, the customer entrusts the entire need to PI. The request for precautionary measures was reiterated in the final brief of November 9, 2017, and during the hearing before the College on the subsequent November 14; in particular, Nexive requested the Authority to immediately prohibit PI "from making offers similar to those censured in the CRI to its current and potential customers, namely offers that involve a compression of margins on the EU not covered by them and/or offers that contain target discounts and/or retroactive discounts and/or discounts conditioned on entrusting a significant part (at least 75%) of the customer's needs to Poste..."272.  </w:t>
        <w:br/>
        <w:t xml:space="preserve">156. On the merits of the proceeding, in the final brief of November 9, 2017, Nexive shared the analyses and allegations developed in the CRI and excluded that the conduct of PI could be justified by the obligations of providing universal service273. In this regard, Nexive emphasizes that the obligations of universal service - to which specific public funding is associated - do not place PI at a competitive disadvantage; rather, they allow it to develop a postal network in the most disadvantaged and sparsely populated areas, inaccessible to competitors. PI, among other things, has recently reduced the burden of universal service by being able to deliver in a significant part of the territory on alternate days.  </w:t>
        <w:br/>
        <w:t xml:space="preserve">157. According to Nexive, in particular, the justifications of PI regarding the provision of universal service would be completely unacceptable in relation to the specific case, which arises from a free strategic choice of PI to cannibalize - in the AEU - Mass Mail (falling within the universal service) with Posta Time. Before "Posta Time was extended to the EU, therefore before the margin squeeze on the 'uncovered areas', the balance of the SU was not compromised"274. Furthermore, the evolution "... of Posta Time (previously limited to AM and CP) also explains why at that time Nexive had no interest in access under Article 6 of Resolution 728/13", as PI, by offering both competitors and end customers Mass Mail, did not create any margin squeeze and OA competed, in those areas, on equal terms with PI.  </w:t>
        <w:br/>
        <w:t xml:space="preserve">158. Nexive also detailedly refuted the replicability test of PI conducted in the brief of July 11, 2017, also specifically referring to the part in which PI, to estimate the delivery costs of Nexive itself, refers to some invoices from subcontracting companies providing delivery services for Nexive in certain areas. Nexive radically contests that such invoices are representative, as they pertain to the costs of only one part of the delivery service, referring to the last portion of activity performed for the delivery of the shipment to the final recipient: the costs incurred by Nexive would be much higher, as other items such as sorting and transport costs, indirect production costs, and others would need to be added.  </w:t>
        <w:br/>
        <w:t xml:space="preserve">159. Finally, regarding the conduct recently proposed by PI with the communication of November 3, 2017, Nexive complains of various critical issues. In particular, PI, for the identification of the uncontested areas, refers to the coverage of the networks of OA as resulting from public tender documents, which, however, are not in any way a useful indicator for such purposes; the commercial partnerships established for public tenders are, in fact, temporary in nature and limited to the provision of services of the tender in question and do not serve to measure the stable coverage of the networks of OA. Furthermore, the proposed conduct of PI has a time frame for application that makes them in any case not appreciable, as they become less relevant once the regulation of AGCom outlined in resolution no. 384/17/CONS is completed. Also, the initiatives related to discounts and loyalty clauses would be ineffective because, among other things, they would be limited to the contracts subject to detailed analysis in the CRI, while PI, as already noted therein (the Bulk Plan), is implementing a broader abusive strategy that is still ongoing.  </w:t>
        <w:br/>
        <w:t xml:space="preserve">III.1.2. AREL  </w:t>
        <w:br/>
        <w:t xml:space="preserve">160. The AREL Consortium, which brings together numerous postal operators including Fulmine (the third national operator by network size), was admitted to intervene in the proceeding following a specific request and has participated in the proceeding through hearings and by submitting briefs and documents. In the final brief submitted on November 10, 2017, it requested the adoption of precautionary measures pursuant to Article 14-bis of Law 287/1990275.  </w:t>
        <w:br/>
        <w:t xml:space="preserve">161. During the proceeding, AREL shared the competitive criticalities raised in this proceeding and represented, with particular reference to multiple ordinary mail shipments, the need of its members "in areas where they are not directly present, to be competitive with the offers that Poste Italiane makes to its end customers. In general, a useful tool should have been access to the postal network/postal services under Article 6 of resolution no. 728/13/CONS. However, this provision does not regulate the economic conditions, which are left to the free negotiation of the parties, where Poste Italiane has an evidently predominant negotiating power. At present, the only access tool that PI makes available to competitors is the universal service, and in particular in the market considered here, Mass Mail, at list prices. In fact, PI does not make available to competitors either access to the network with a wholesale offer at prices lower than those charged by Poste Italiane to end customers nor access to the Posta Time service or similar, offered by PI only to its end customers. The current condition prevents competitors from effectively competing in the downstream market, as operators, in areas where they must resort to Mass Mail, incur a negative margin"276.  </w:t>
        <w:br/>
        <w:t xml:space="preserve">162. In the final brief and during the hearing before the College277, AREL shared the analyses and allegations developed in the CRI278. In particular, AREL noted, regarding the sustainability of the SU, that it was the incumbent itself that cannibalized with Posta Time the revenues of the SU in the uncontested AEU, with a strategy that has no objective economic justification other than to exclude competitors from the market. Poste Italiane, in fact, "renounces the higher revenues it could achieve with Mass Mail services in EU Areas where there are no alternative networks" – an economically irrational behavior – solely for the purpose of "leveraging Posta Time rates for delivery in areas where it constitutes a mandatory commercial partner of OA, to make offers to customers that, by definition, competitors cannot replicate." AREL also states that PI's deliberate strategy increases the costs of the SU, because revenues from Mass Mail decrease and its costs increase, given that a large part of the common costs (mostly fixed) of the new volumes of Posta Time continues to be attributed to Mass Mail.  </w:t>
        <w:br/>
        <w:t>163. Regarding the replicability of the network, AREL observes that Poste Italiane in other contexts – when it must defend its disadvantaged FSU position – essentially confirms the figure of 20-25% that emerges from this investigation. In particular, PI has stated that, in the absence of universal service obligations, not...</w:t>
      </w:r>
    </w:p>
    <w:p>
      <w:r>
        <w:rPr>
          <w:b/>
        </w:rPr>
        <w:t>[Pages 64–66]</w:t>
      </w:r>
    </w:p>
    <w:p>
      <w:r>
        <w:t>66</w:t>
        <w:br/>
        <w:t>BULLETIN NO. 1 OF JANUARY 15, 2018</w:t>
        <w:br/>
        <w:t>would serve 17% of the population with a home delivery service279 and that there are some parts of the national territory where “a plurality of particular conditions related to the distribution of users in the territory […] and to the characteristics of demand […], these circumstances contribute decisively to making the provision of the delivery service particularly burdensome and, in light of the continued contraction of volumes, unsustainable”280, which can represent up to 25% of the population as determined by the Stability Law 2015.</w:t>
        <w:br/>
        <w:t>164. Regarding the access obligation imposed on Poste Italiane, AREL emphasized that Article 6 of AGCom resolution no. 728/13/CONS already explicitly provided for the obligation to access the services of Poste Italiane, including those not belonging to the universal service.</w:t>
        <w:br/>
        <w:t>165. On the conduct proposed by PI in the communication of November 3, 2017, AREL observes, in general, that the temporary nature of the measures – that is, until the completion of regulation by AGCom – fundamentally undermines their effectiveness. On the merits, AREL believes that the definition of the coverage of the OA based on the tender declarations made over the last three years does not represent the actual network coverage of postal operators. In fact, while the tender coverage is based on the specificities of the tender itself (volumes, territorial distribution, frequency of shipments), the coverage offered by the OAs to the generality of customers is “that where the network is operational at all times,” regardless of volumes, the size of individual shipping lots, and their respective frequency.</w:t>
        <w:br/>
        <w:t>166. Finally, AREL highlighted that some of the aforementioned eleven contracts will expire at the end of the year, with the possibility of tacit renewal unless terminated with at least 30 days' notice. AREL therefore requested the Authority to intervene promptly, if necessary with the adoption of precautionary measures pursuant to Article 14-bis of Law 287/1990, in order to prevent PI from benefiting from the effects of the alleged abuse for another year to the detriment of competitors.</w:t>
        <w:br/>
        <w:t>III.1.3. GPS</w:t>
        <w:br/>
        <w:t>167. GPS intervened in the proceeding as a postal operator that, although currently operating in the provision of collection and delivery services within the scope of single mail shipments (tourist postcards), is interested in expanding its scope of activity to include multiple mail shipments. GPS, which already delivers part of its mail through PI, also to expand its postal service offerings to the public “requested Poste Italiane to be able to also benefit from the wholesale delivery service of multiple mail shipments or, in any case, at least from the retail delivery services of multiple mail shipments called ‘Posta Time Base’,” but received a refusal and/or dilatory responses.</w:t>
        <w:br/>
        <w:t>168. The company highlighted that “the current economic conditions applied by PI to GPS for delivery services do not allow the latter to compete with the former monopolist in the provision of postal services on the Italian routes (both for postcards and for other segments), as they significantly raise operational costs to the point of compressing and rendering profit margins negative… [and moreover] prevent GPS from expanding its range of postal services that it is authorized to offer in the national territory by virtue of its enabling title and could easily offer to business customers (in competition with PI and other postal operators) through its postal collection network in the national territory and with its upstream structure”281. The conduct of PI, therefore,</w:t>
        <w:br/>
        <w:t>279 AGCom Resolution no. 298/17/CONS “Universal Postal Service: Analysis and Applicability of the Allocation Mechanism and assessment of the possible net cost for the Years 2013 and 2014)”.</w:t>
        <w:br/>
        <w:t>280 AGCom Resolution no. 395/15/CONS, “Authorization for the implementation of an alternate day delivery model for postal shipments falling within the universal service,” § 83.</w:t>
        <w:br/>
        <w:t>281 Doc. 904, GPS Information, accessible version (see doc. 908). See also GPS hearing minutes, doc. 896.</w:t>
      </w:r>
    </w:p>
    <w:p>
      <w:r>
        <w:t>BULLETIN NO. 1 OF JANUARY 15, 2018 67</w:t>
        <w:br/>
        <w:t>would have exclusionary effects for a potential new entrant in the postal services sector for business customers such as GPS.</w:t>
        <w:br/>
        <w:t>169. GPS submitted its final memorandum on November 9, 2017, in which it shared the analysis and evaluations expressed in the CRI282. According to GPS, PI would be engaging in very serious abusive conduct that jeopardizes the development of competitive dynamics in the markets under examination because, systematically siphoning off the clientele of competitors not through competition on the merits but exploiting its competitive advantage in the EU areas, PI is able to appropriate very high incremental margins, jeopardizing the entry of new operators and the survival of existing ones. In particular, GPS emphasizes the seriousness of the abuse both in terms of technical non-replicability (which could not be overcome in any way by the operators who suffer it) and economic non-replicability of PI's offers, as well as in terms of discounts and other loyalty clauses. The contestation of these conducts in the CRI would, according to GPS, be perfectly consistent with previous antitrust cases283. Finally, according to GPS, PI's abusive conduct would not be overcome in any way by the initiatives proposed by PI most recently on November 3, 2017, as these initiatives are generic, lacking, and incomplete; on the contrary, the cessation of the ongoing infringement would require, in GPS's opinion, the imposition of stringent antitrust obligations such as, among others, the definition of a wholesale offer at retail minus economic conditions.</w:t>
        <w:br/>
        <w:t>III.2. THE POSITION OF POSTE ITALIANE</w:t>
        <w:br/>
        <w:t>170. On July 11, 2017, Poste Italiane submitted an initial broad defense, both legal and economic, arguing the unfoundedness of the abusive conduct outlined in the initiation resolution284; the same defenses were then reiterated and expanded in the final memorandum submitted on November 9, 2017285, as well as in the hearing before the College on November 14, 2017286. Before moving on to summarize the defensive arguments, it is worth noting that, in general, PI's defenses do not contest the factual elements previously described and used as evidence of the present infringement, but are solely aimed at supporting a different assessment of the same.</w:t>
        <w:br/>
        <w:t>171. The main defensive arguments of PI are summarized below and concern:</w:t>
        <w:br/>
        <w:t>a) inapplicability of antitrust law to the conduct under examination, due to the obligations of the Universal Service that burden PI and reference to Articles 8 of Law 287/1990 and 106 paragraph 2 of the TFEU;</w:t>
        <w:br/>
        <w:t>b) incorrect definition of the relevant markets and non-existence of PI's dominance;</w:t>
        <w:br/>
        <w:t>c) replicability of the postal network and consequent non-existence of the margin squeeze;</w:t>
        <w:br/>
        <w:t>d) replicability of PI's offers by equally efficient competitors;</w:t>
        <w:br/>
        <w:t>e) economic justifications for discounts;</w:t>
        <w:br/>
        <w:t>f) conflict with regulation and, in particular, with the recent AGCom resolution no. 384/17/CONS;</w:t>
        <w:br/>
        <w:t>g) violation of the right of defense;</w:t>
        <w:br/>
        <w:t>h) compliance program and active repentance;</w:t>
        <w:br/>
        <w:t>i) absence of exclusionary effects.</w:t>
        <w:br/>
        <w:t>282 Final memorandum GPS, doc. 1074 and see also GPS intervention during the hearing of November 14, 2017 held before the College (doc. 1093).</w:t>
        <w:br/>
        <w:t>283 See, for example, the cases of the Authority A351, Abusive behaviors of Telecom Italia of November 16, 2004, and A357, Tele2/Tim-Vodafone-Wind of August 3, 2007, as well as the Deutsche Post case of the European Commission, decision of March 20, 2001, COMP/35.141)</w:t>
        <w:br/>
        <w:t>284 Memorandum of Poste Italiane of July 11, 2017, doc. 987 and the subsequent doc. 992, Clarification of PI on the memorandum of July 14, 2017 that corrects the content of a citation from the memorandum. See also the minutes of the hearing of Poste Italiane of July 17, 2017, doc. 995.</w:t>
        <w:br/>
        <w:t>285 See minutes of the hearing of Poste Italiane of July 17, 2017, doc. 995.</w:t>
        <w:br/>
        <w:t>286 Minutes of the final hearing, doc. 1093.</w:t>
      </w:r>
    </w:p>
    <w:p>
      <w:r>
        <w:t>68</w:t>
        <w:br/>
        <w:t>BULLETIN NO. 1 OF JANUARY 15, 2018</w:t>
        <w:br/>
        <w:t>III.2.1 INAPPLICABILITY OF ANTITRUST LAW AND OBLIGATIONS OF THE UNIVERSAL SERVICE (ARTS. 8 OF LAW 287/1990 AND 106 PARAGRAPH 2 OF THE TFEU)</w:t>
        <w:br/>
        <w:t>172. Poste Italiane claims to bear an unfair burden due to the obligation to offer the universal service throughout the national territory, only partially balanced by public funds (limited to a maximum of €262 million annually). This in a context of a crisis in postal markets that are constantly declining. In fact, according to PI, the postal service markets are conditioned by two ongoing phenomena: e-substitution (the dematerialization of communications) and e-fulfillment (the physical execution of e-commerce operations), “resulting in an increase in postal parcel shipments”: in this context, in the postal sector “the primary need on which the entire regulatory framework rests is – more than in other regulated sectors – the safeguarding of the universal service” and “the entry of new operators is efficient only if accompanied by innovative offers aimed at accelerating their evolutionary processes. Otherwise, the entry of new operators would result in unnecessary destruction of economies of scale and would only lead to a decline in the quality of the universal service”287; for this reason, its strategy of not providing certified mail services to competitors is therefore perfectly lawful both in light of the regulatory framework and antitrust law.</w:t>
        <w:br/>
        <w:t>173. In this context, if the Authority were to assert the abusiveness of PI's conduct, the latter could no longer compete effectively in the retail market: in the contested areas (AM and CP), competitors, not having to meet the obligations of the universal service, are already more efficient and therefore able to offer end customers more advantageous prices, and in the uncontested areas, PI - if forced to offer competitors the same conditions applied to end customers - could no longer formulate competitive offers. In other words, the determination of the abusiveness of PI's conduct would favor the phenomenon of cream skimming, whereby PI would reduce itself to offering postal services to competitors in the most disadvantaged areas, while in the more densely populated areas, end customers would be directly served by the more convenient products of competitors. In this specific case, there would therefore be grounds to apply the exemptions to the application of antitrust regulations referred to in Article 8, paragraph 2 of Law no. 287/90288 and/or Article 106, paragraph 2 TFEU289. In support of its thesis, PI also refers to various rulings of the Court of Justice of the European Union and the recent ruling of the Council of State 2017 of September 5, 2017, no. 4200 regarding the opinion of the Authority pursuant to Article 21 bis on the tender documents of INPS for the assignment of postal services.</w:t>
        <w:br/>
        <w:t>III.2.2 INCORRECT DEFINITION OF RELEVANT MARKETS AND NON-EXISTENCE OF PI'S DOMINANCE</w:t>
        <w:br/>
        <w:t>174. Poste Italiane also radically contests the reconstruction of the relevant markets, both from a product perspective (the substitutability of Mass Mail with Posta Time) and regarding the existence of the intermediate market for multiple mail shipments. In particular, Mass Mail and Posta Time (and more generally certified mail services) would not be attributable to a single product market, but would be attributable to distinct markets because, among other things:</w:t>
        <w:br/>
        <w:t>i) this is supported by case A/413 of the Authority and the jurisprudence on the same;</w:t>
      </w:r>
    </w:p>
    <w:p>
      <w:r>
        <w:rPr>
          <w:b/>
        </w:rPr>
        <w:t>[Pages 67–69]</w:t>
      </w:r>
    </w:p>
    <w:p>
      <w:r>
        <w:t>BULLETIN NO. 1 OF JANUARY 15, 2018 69</w:t>
        <w:br/>
        <w:t>ii) the two products are objectively different, because Posta Massiva is faster but not traceable, while Posta Time is “significantly slower but subject to tracking”: “the user, therefore, might prefer one characteristic or another (speed versus traceability)”;</w:t>
        <w:br/>
        <w:t>iii) the substitutability asserted in the investigation by end customers is unilateral and not reciprocal: given the price and quality characteristics of the two products, a Posta Massiva user is normally willing to substitute that service with a certified mail service, but the opposite is not true290.</w:t>
        <w:br/>
        <w:t>175. The intermediate market defined by the Authority “is in no way different from the wholesale market for access to the PI network, which exists only if and to the extent that the access obligation has been provided, on the part of PI, by sector regulation”291.</w:t>
        <w:br/>
        <w:t>176. Furthermore, the factual circumstance that PI is the only postal operator with a network capable of covering the entire national territory does not indicate a dominant position, because this factor would determine a “technical” independence from competitors, but would not give PI the ability to adopt behaviors independent of those of competitors from an economic point of view292.</w:t>
        <w:br/>
        <w:t>III.2.3. THE REPLICABILITY OF THE POSTAL NETWORK AND THE CONSEQUENT NON-EXISTENCE OF THE MARGIN SQUEEZE OFFENSE</w:t>
        <w:br/>
        <w:t>177. Firstly, Poste Italiane asserts that, in light of community jurisprudence293, there is a lack of factual prerequisites for a possible reconstruction of the illicit margin squeeze offense, as the postal network is a good that can be entirely duplicated by competitors throughout the national territory.</w:t>
        <w:br/>
        <w:t>178. In fact, postal networks have intrinsic characteristics that differ from those of other infrastructural networks and are essentially based on a high “labor intensity.” Therefore, according to Poste Italiane, there would be no barriers to the development of competitors' networks, which, moreover, do not have to fulfill universal service obligations and can autonomously define their offer both in terms of goods and regarding the times and methods of collection/delivery of correspondence.</w:t>
        <w:br/>
        <w:t>179. In its defenses, PI argues that the assessment of the replicability of the network must derive from an objective analysis of the economic characteristics of the postal codes – which the CRI would lack – and not from the organizational and evolutionary choices of the OA. PI, on this point, reports the results of its own analysis, which starts “from the assumption that the duplicated postal network is economically replicable, since it has been profitably duplicated by at least one OA.”</w:t>
        <w:br/>
        <w:t>In particular, PI performs two logical steps in identifying the so-called duplicable areas.</w:t>
        <w:br/>
        <w:t>Firstly, it identifies all areas where at least one OA is actually present, and these areas are by definition considered duplicable. In doing so, PI's analysis mirrors that recently conducted by AGCom in resolution no. 384/17/CONS, which defines duplicable areas as a sum of all existing alternative networks (reaching 94% of the population served by AO).</w:t>
        <w:br/>
        <w:t>Secondly, PI further narrows the non-duplicable areas by applying – in this second logical step – an abstract criterion that can be summarized as follows.</w:t>
        <w:br/>
        <w:t>PI compares certain economic characteristics294 of individual postal codes and determines that all currently non-duplicated postal codes (i.e., where no OA is present) are actually profitably duplicable if they are “better” in terms of economic characteristics compared to at least two duplicated postal codes. From this analysis, it follows that the degree of replicability of the network is between 99.808% and 99.998% of the Italian population.</w:t>
        <w:br/>
        <w:t>III.2.4. THE REPLICABILITY OF PI'S OFFERS BY EQUALLY EFFICIENT COMPETITORS</w:t>
        <w:br/>
        <w:t>180. Regarding the allegation of margin compression, Poste Italiane first argued that the economic replicability of the offers should be evaluated by looking at the overall offer directed to the end customer and not solely at the EU direction295.</w:t>
        <w:br/>
        <w:t>With regard to the replicability test contained in the CRI, also conducted – merely as a precaution – on the overall offer, PI observes that the measure of the incremental cost used therein, derived by the Offices from an internal document of Poste Italiane obtained during inspection, would be the result of an incorrect methodology, followed by PI prudently as a result of the Authority's provision A413 of December 14, 2011, which was subsequently criticized by the TAR of Lazio and the Council of State also regarding the methodological assumptions on costs.</w:t>
        <w:br/>
        <w:t>181. This replicability test would also contain further inaccuracies: i) it is based on a distribution of shipments from individual customers by destination areas and weight ports based on actual data and not on forecast data, on which postal operators formulate their respective offers; ii) the CRI considers a single level of dependence in the extra-urban areas of the OAs from PI, while it varies from customer to customer; iii) the profit margin of 4.7% used is overestimated; iv) it did not take into account the fact that Posta Massiva – used by OAs to complete their offer – is exempt from VAT, while certified mail products are subject to VAT, which cannot be offset by so-called “VAT-sensitive” customers, such as banks and insurance companies.</w:t>
        <w:br/>
        <w:t>182. In its economic memorandum, it conducted its own replicability test with the costs “of an operator equally (as efficient) compared to PI, but not equally burdened by universal service obligations,” developed by PI in the compliance model of December 2015, starting from the costs related to the Billing Mail service, based on a delivery frequency of one day a week for all destination areas and also considering a profit margin of 2%.</w:t>
        <w:br/>
        <w:t>Based on the replicability test proposed by Poste Italiane, the contested offers would all be replicable by an equally efficient competitor, considering all three hypotheses examined by PI regarding the replicability of the network, namely: i) the level of replicability of the network that derives from PI's analysis (i.e., the aforementioned 99.8%); ii) the level of replicability of the network drawn from the AGCom analysis (94%); iii) the level of replicability of the network achieved by Nexive based on what it declared in the public tender INAIL.</w:t>
        <w:br/>
        <w:t>183. Regarding technical replicability, PI observed that the allegation of technical non-replicability would not be compatible with the inclusion of Posta Massiva and certified mail services in a single product market.</w:t>
        <w:br/>
        <w:t>III.2.5. ECONOMIC JUSTIFICATIONS FOR DISCOUNTS</w:t>
        <w:br/>
        <w:t>184. Regarding the conduct related to discounts and other loyalty conditions, Poste Italiane asserts the absolute legality of the Bulk Plan, which is a tool aimed at a legitimate recovery of competitive volumes and a manifestation of intense competitive dynamics.</w:t>
        <w:br/>
        <w:t>185. Furthermore, recalling the Intel ruling (according to which, in PI's opinion, “the binding clauses of the dominant company ... do not give rise to antitrust violations per se, but, at most, may give rise to a relative presumption, which can be validly countered by the interested company, whose exceptions must still be subject to adequate investigation by the antitrust authority”), Poste Italiane provides some economic justifications for the discounts contested in the CRI, which, moreover, would not have carefully examined all the circumstances of the case as required by this jurisprudence:</w:t>
        <w:br/>
        <w:t>- exclusivity is requested by the end customers themselves;</w:t>
        <w:br/>
        <w:t>- the volume constraint is necessary to ensure the distribution of shipments across the different directions (AM, CP, and EU);</w:t>
        <w:br/>
        <w:t>- the discounts are not selective, as they are not proportional to the customer's volumes, but to the mix of the same shipments among the three directions;</w:t>
        <w:br/>
        <w:t>- volume constraints discourage opportunistic behavior from the customer, who might overestimate their needs in order to obtain lower prices;</w:t>
        <w:br/>
        <w:t>- such clauses are relevant with respect to the individual customer and do not project general and exclusionary effects on the entire market.</w:t>
        <w:br/>
        <w:t>186. Finally, the discounts would not have an exclusionary effect because each customer has a rather low weight on the total market (on average less than 1%) and because the contracts have a short duration (not exceeding 3 years).</w:t>
        <w:br/>
        <w:t>III.2.6. CONFLICT WITH REGULATION AND IN PARTICULAR WITH THE RECENT AGCOM RESOLUTION NO. 384/17/CONS</w:t>
        <w:br/>
        <w:t>187. Poste Italiane argues that the present proceeding is in conflict with AGCom regulation and, in particular, with the recent resolution of October 5, 2017, no. 384/17/CONS, mainly for the following reasons.</w:t>
        <w:br/>
        <w:t>Firstly, according to AGCom, the postal network – being primarily based on human capital and not on infrastructural investments – would be a substantially replicable good, without significant technical or economic barriers intervening. In this perspective, AGCom noted that the areas where only the PI network is present, the so-called EU2 areas, concern a portion of the population, at most 6%.</w:t>
        <w:br/>
        <w:t>188. Should the Authority ascertain the abusiveness of the margin squeeze, the application of antitrust law would impose an obligation on PI to offer retail services to competitors, which is not provided for by regulation and would indeed be in conflict with it. Under postal sector regulations, in fact, PI is only obliged to offer competitors the postal services included in the universal service and not other services such as Posta Time. Also, the regulation on access to the network (Article 6 of AGCom resolution no. 728/13/CONS and the more recent Article 1 of resolution no. 384/17/CONS), according to PI's interpretation, has never provided nor currently provides for access to competitors to PI's retail services. The possible imposition of retail offer obligations on competitors (other than those already provided) resulting from this proceeding – in addition to impacting the competition policy outlined by the regulator – would create an additional imbalance in the provision of universal service that would be unsustainable for PI.</w:t>
        <w:br/>
        <w:t>189. Regarding the relationships between the Authority and AGCom, PI notes that the institutional relationships in this case should have been articulated in unspecified consultative forms and, in any case, the Authority should have adequately motivated any discrepancies from AGCom's provisions.</w:t>
        <w:br/>
        <w:t>III.2.7. VIOLATION OF THE RIGHT TO DEFENSE</w:t>
        <w:br/>
        <w:t>190. Regarding the rights of defense, PI complains that the initiation resolution was not easily understandable, referencing different cases from refusal to deal to margin compression, and this would have created uncertainty about the alleged offense and, consequently, compromised PI's ability to exercise its rights of defense.</w:t>
      </w:r>
    </w:p>
    <w:p>
      <w:r>
        <w:rPr>
          <w:b/>
        </w:rPr>
        <w:t>[Pages 70–72]</w:t>
      </w:r>
    </w:p>
    <w:p>
      <w:r>
        <w:t>72</w:t>
        <w:br/>
        <w:t>BULLETIN NO. 1 OF JANUARY 15, 2018</w:t>
        <w:br/>
        <w:t>III.2.8 COMPLIANCE PROGRAM AND VOLUNTARY DISCLOSURE</w:t>
        <w:br/>
        <w:t xml:space="preserve">191. According to PI, in any case, the Authority in its assessments, especially for the potential application of the sanction, should take into account that the company has had an effective compliance program since the end of 2015, which would have ensured the replicability of all offers as well as the removal from contracts with end customers of all loyalty clauses and the non-insertion of similar clauses in new contracts. </w:t>
        <w:br/>
        <w:t xml:space="preserve">Furthermore, as represented starting from the hearing on October 18, 2017, PI would have first proposed and then concretely implemented initiatives capable of overcoming the issues raised by the ongoing proceedings. In particular, on November 3, 2017, PI sent to all participants in this proceeding, as well as to other postal operators and a consolidator, the offer, in the so-called non-contested AEU as identified by PI based on the public tender documents from the last three years, of a delivery service with tracking at a price for first port shipments (0-20g.) equal to €0.39 (€0.41 if the operator also requests tracking of the time). This initiative will be implemented only until the completion of AGCom regulation, expected for January 2018, indicated in resolution no. 384/17/CONS in the part that provides for PI to conduct a replicability test (Article 4 of the resolution). </w:t>
        <w:br/>
        <w:t xml:space="preserve">On December 7 and 11, 2017, PI transmitted to the Authority the feedback provided by Nexive on PI's offer of a product comparable to Posta Time; in particular, Nexive, while reiterating the criticisms of this initiative, in order to "limit (at least in part) the excluding effects of the aforementioned margin compression practices," expressed interest in the aforementioned offer, which must be concretized in subsequent negotiations. </w:t>
        <w:br/>
        <w:t>192. Regarding loyalty clauses, PI - on one hand - asserts that, even if one were to admit that the contested clauses in the CRI were unlawful, such contestation would be overcome by the adoption of the compliance program of December 2015, which "with one exception that escaped the pervasive antitrust compliance control" would have removed all allegedly abusive clauses296; on the other hand, PI in the behaviors proposed starting from October 18, 2017, committed to "modify the contracts already signed with customers (listed in the CRI), eliminating the clauses, where still present, which were only provided on an indicative and non-binding basis, relating to the duration of contracts, the so-called loyalty clauses, exclusivity or concerning the quantity of volumes as well as the confirmation of the customer's right of withdrawal, without penalties or repricing." For the implementation of the obligation undertaken, PI has defined "an internal audit procedure whose results will be transmitted to the Authority within 90 days from the conclusion of the proceeding297.</w:t>
        <w:br/>
        <w:t>III.2.9. ABSENCE OF EXCLUDING EFFECTS</w:t>
        <w:br/>
        <w:t>193. In any case, the conduct of Poste Italiane would have been devoid of excluding effects as, according to PI's data, the postal sector would be characterized by lively competition, alternative networks would continue to expand, the volumes and profits of competitors would continue to increase, and the OA, particularly Nexive, would continue to grow298.</w:t>
        <w:br/>
        <w:t>IV. EVALUATIONS</w:t>
        <w:br/>
        <w:t>IV.1. INTRODUCTION</w:t>
        <w:br/>
        <w:t xml:space="preserve">194. In this section, evaluations will be made regarding the conduct of Poste Italiane illustrated in the factual part, which must be understood here as fully referenced. </w:t>
        <w:br/>
        <w:t xml:space="preserve">It is anticipated that the investigative activity has confirmed that it has committed a violation of Article 102 TFEU; in particular, Poste Italiane has abused its dominant position in the intermediate and final markets for the delivery of multiple ordinary mail shipments by engaging in conduct that, although appreciable individually and further explored below, can be traced back to a single excluding strategy against competitors in the final market for the delivery of such shipments. </w:t>
        <w:br/>
        <w:t xml:space="preserve">195. In this regard, the investigation has indeed confirmed the existence of an intermediate market for delivery services whose demand is constituted by postal operators who, in order to complete the offer of end-to-end services, need to access the postal services of the incumbent; this is because such operators have a partial postal network, in terms of covered geographical areas and/or in terms of postal activities carried out, or because they are operators - consolidators and/or mere intermediaries - who only carry out the so-called upstream phases (for example, flow management, printing, mailing, pre-processing of mail) and not the subsequent delivery299. This input is then used by postal operators to compete with an end-to-end service in the final market. </w:t>
        <w:br/>
        <w:t xml:space="preserve">Furthermore, the investigation has shown that the Mass Mail service and certified mail services, such as Posta Time, Formula Certa, and other similar services, belong to a single relevant market from a mercantile perspective300; in particular, Mass Mail and products with date and time certainty can be classified as vertically differentiated products. In fact, Mass Mail is - for the demand of the final market, constituted by large business customers, who need to postalize large quantities of ordinary mail shipments - fully substitutable with certified mail, which additionally has the technical characteristic of tracking301. </w:t>
        <w:br/>
        <w:t xml:space="preserve">196. In both markets under examination, Poste Italiane holds a dominant position, both due to the high market shares held and in relation to the fact that it is still the only operator with a postal network capillary distributed throughout the national territory and is, for both competing operators and large business customers, an indispensable partner in both the intermediate and final markets for the delivery of multiple ordinary mail shipments. Moreover, Poste Italiane is the only operator that has public funds that allow it to reach with its postal network even in the geomorphologically most disadvantaged areas and with low population density, where no other operator, in the absence of such funds, could profitably develop its network. </w:t>
        <w:br/>
        <w:t xml:space="preserve">299 As illustrated in fact, to date, alternative networks of Nexive and Fulmine, of smaller operators such as Mail Express, CityPost, and Smmart Post, as well as other networks with predominantly local dimensions, operate in Italy; regarding the development of networks in Italy see AGCom Resolution no. 651/16/CONS of December 21, 2016 "Public consultation concerning the review of the provisions regarding access to the network and postal infrastructure of Poste Italiane" (document submitted for consultation attached to this resolution); hearing minutes of the AREL Consortium of January 24, 2017 (doc. 983) and AREL's response to the request for information (doc. 898); the information transmitted by Nexive on February 24, 2017 (doc. 903) and November 24, 2015 (doc. 5), the hearing minutes of Nexive of January 26, 2017 (doc. 895), the response of Fulmine to the request for information, received on March 6, 2017 (doc. 905); the response of Mail Express received on June 20, 2017 (doc. 968); the response of Citypost, received on June 28, 2017 (doc. 978); the response of Smmart Post received on July 4, 2017 (doc. 980). </w:t>
        <w:br/>
        <w:t xml:space="preserve">300 On the substitutability relationship of these services, reference is made to the abundant documentation illustrated in fact and, among others, see the hearing minutes of Cariparma of April 19, 2017 (doc. 916), hearing minutes of Banca Popolare di Sondrio of May 17, 2017, which defined them as "substantially similar" (doc. 931), hearing minutes of BNL of April 20, 2017 (doc. 918), of Generali of May 16, 2017 (doc. 930), of Wind of May 2, 2017 (doc. 923), of Banca Marche of June 9, 2017 (doc. 951). Rotomail also stated that: "The two services serve the same function and, while each has its own technical specifications, Rotomail does not detect significant differences in the upstream phases," hearing minutes of Rotomail of May 5, 2017, doc. 924. On the actual substitution of the Mass Mail service with certified mail services by customers see specifically docs. 921, 922, 936, 937, 938, 945, 951, 964. Among the internal documents of PI see docs. 152, internal Mail with attachments relating to considerations on Posta Time, doc. 321, Email with attachment "Offers compared Posta Indescritta Rendicontata" update of 09/06/2014, doc. 343, Email with history and attachment on the comparison of offers of unregistered accounted mail of June 28, 2014, doc. 344; doc. 166, attachment, Mail with history and commercial report attached of January 29, 2016, doc. 317, attachment, Email with history and "Competition listening plan 1st edition 2015" attached of June 5, 2015, doc. 480, attachment, Email with subject "Weekly commercial report MBPA - Week 6" of February 12, 2016, doc. 483, attachment, Email with subject: "Week 17: Volume Analysis and Rolling Forecast April" of April 29, 2016, doc. 567, attachment Email with subject: "Weekly Report MBPA Wk19" of May 15, 2015. </w:t>
        <w:br/>
        <w:t>301 Moreover, the substitutability relationship between these services has been attested since 2013 by AGCom, which in Resolution 728/2013/CONS, for regulatory purposes, defined the "market for multiple ordinary mail retail shipments," including both types of products.</w:t>
      </w:r>
    </w:p>
    <w:p>
      <w:r>
        <w:t>74</w:t>
        <w:br/>
        <w:t>BULLETIN NO. 1 OF JANUARY 15, 2018</w:t>
        <w:br/>
        <w:t xml:space="preserve">197. In particular, on the issue of the duplicability of Poste Italiane's network, the investigation highlighted that there is a limit to the possible development of alternative postal networks by competitors that are equally efficient, if not more efficient, than Poste Italiane, and this limit is constituted by the non-profitability of certain areas of the territory, both due to geographical characteristics and due to the limited demand for postal services coming from them. In other words, the main alternative operators to Poste Italiane, even considering that they are not burdened by specific obligations in terms of collection and/or delivery frequency, have already developed their networks in areas where it was economically sustainable to duplicate Poste Italiane's network in the absence of public aid. In this regard, the main end-to-end operators Nexive and Fulmine have reached population coverage levels of approximately 80% and 75%, respectively, and Citypost, which among franchising operators has declared the highest coverage level, aims to reach at most about 77% of the population302. Therefore, there remain extra-urban areas, where a total of 20-25% of the population resides (corresponding to about 12-15 million people), in which, even from a medium to long-term perspective, the development of an alternative network to that of Poste Italiane is not conceivable, as there is not sufficient demand for postal services to support the entry of an alternative operator and the only network present operates by virtue of public subsidies. To offer delivery services in these areas, competing operators of PI must therefore necessarily entrust their shipments to Poste Italiane. </w:t>
        <w:br/>
        <w:t xml:space="preserve">Even if one were to consider the merely virtual coverage of franchising networks as effective, what has just been noted would not change. In fact, there is still a portion of the population necessarily served only by Poste Italiane on which the latter can leverage to acquire a larger share of final customer demand. </w:t>
        <w:br/>
        <w:t xml:space="preserve">198. In this context, Poste Italiane, starting from 2014, has implemented an abusive strategy consisting of systematically offering, to a significant portion of the demand, discounted certified mail services compared to the Posta Time price list and with geographical coverage extending throughout the national territory, conditioning them on exclusivity clauses or volume constraints comparable to these. These conditions, selectively practiced to the customers of competitors, had the specific intent of diverting volumes from the competition, with the aim of recovering the entire customer need, including that related to shipments destined for areas where competitors are present with their respective networks and manage to be at least as efficient as Poste Italiane. </w:t>
        <w:br/>
        <w:t xml:space="preserve">At the same time, Poste Italiane has offered and continues to offer competitors, as an intermediate service to complete its end-to-end services, only the Mass Mail service, which has a higher price and lower technical quality compared to the certified mail services of Poste Italiane, services reserved instead for end customers only. In doing so, Poste Italiane has formulated offers to end customers that are neither technically nor economically replicable by competitors who have incurred even a negative margin. This margin compression, already present from the comparison of the Mass Mail/Posta Time price lists, is exacerbated in cases where PI's certified mail services have been offered at discounted prices. </w:t>
        <w:br/>
        <w:t xml:space="preserve">199. In conclusion, leveraging the capillarity of its network, which allows Poste Italiane to offer certified mail services throughout the national territory and, in particular, in the AEU where it is the only network present, PI leverages the best prices it applies in these areas and, conditioning them on the aforementioned constraints, captures customer demand even in areas where alternative postal networks are present, with an excluding impact in the process. </w:t>
        <w:br/>
        <w:t>302 In this regard, among the abundant documentation illustrated in fact and fully referenced here, it is worth highlighting what was stated by Citypost, which is a structured operator with an agile delivery network (based on a franchising system) and with further development margins; the latter stated that its affiliates "theoretically cover 77% of the national population. However, this coverage is potential, because affiliates, to effectively operate a certain postal code belonging to the respective territorial area, need a critical mass in terms of volumes that Citypost does not currently guarantee; it is, in fact, unrealistic for an affiliate to send its mail carrier to a certain area to deliver a small number of envelopes, as this would not be economically sustainable," Hearing minutes of Citypost of July 24, 2017, doc. 1000.</w:t>
      </w:r>
    </w:p>
    <w:p>
      <w:r>
        <w:rPr>
          <w:b/>
        </w:rPr>
        <w:t>[Pages 73–75]</w:t>
      </w:r>
    </w:p>
    <w:p>
      <w:r>
        <w:t>BULLETIN NO. 1 OF JANUARY 15, 2018 75</w:t>
        <w:br/>
        <w:t>against competitors. Indeed, as a result of the conduct contested in this context, competitors have suffered serious competitive harm in terms of loss of customers, revenue, and market shares.</w:t>
        <w:br/>
        <w:t>IV.2. RELEVANT MARKETS AND THE DOMINANCE OF POSTE ITALIANE</w:t>
        <w:br/>
        <w:t>IV.2.1. THE INTERMEDIATE MARKET FOR THE DELIVERY OF MULTIPLE</w:t>
        <w:br/>
        <w:t>ORDINARY MAIL SHIPMENTS</w:t>
        <w:br/>
        <w:t>200. This market includes postal activities (collection/acceptance, sorting, transport, and distribution) provided by an operator that has its own delivery network to other postal operators or to consolidators/intermediaries, who use this input to provide delivery services to their end customers. Poste Italiane, having the only delivery network that comprehensively covers the entire national territory, represents the only operator capable of offering such services in a complete manner303.</w:t>
        <w:br/>
        <w:t>201. By specific choice of Poste Italiane, its offer in the intermediate market is limited to products that fall within the scope of the universal service ("The commercial proposal of Poste Italiane to intermediaries and consolidators is limited to the described and undescribed mail products of the universal service"304). In this regard, it is noteworthy that both Nexive and Fulmine, as operators in the final market for the delivery of multiple ordinary mail shipments, have repeatedly requested Poste Italiane to access Posta Time to complete their offerings to end customers in areas not covered by their respective networks. However, Poste Italiane has always rejected such requests, responding that Posta Time was reserved exclusively for end customers305. In this context, it is worth emphasizing that Poste Italiane has also denied Posta Time to the category of consolidators, treating Ciscra as a final customer in all respects, as it is considered by PI merely a representative of the banks that constitute its corporate structure and not an active postal operator in the downstream market306.</w:t>
        <w:br/>
        <w:t>202. Therefore, regarding multiple ordinary mail shipments, the only service offered in this market by Poste Italiane is that of Mass Mail307. It is not considered that other services previously described, such as Posta1 Pro and Posta4 Pro, belong to the same relevant market, as they, although intended for a business clientele, present significant differences with the services under examination both in terms of pre-processing technical conditions and minimum access quantities to the service, which make them suitable for medium-low volume shipments, as well as in terms of prices, which are significantly higher than those of Mass Mail. In any case, even if such services were to be included, this would not alter what is stated below regarding the position of PI, which would see, in that case, its market share expand at the expense of other operators308.</w:t>
        <w:br/>
        <w:t>203. Some postal operators with their own networks – specifically Nexive, Fulmine, and Mail Express – are active in this market solely in providing delivery services to intermediaries and consolidators (but not to other postal operators), while other operators such as Citypost and Smmart Post are not active in this market309. Therefore, only Poste Italiane currently offers delivery services throughout the national territory to postal operators that have their own networks, while both Poste Italiane and other operators offer intermediate services to consolidators/intermediaries. Contrary to what PI has noted, the reconstruction of the position of operators in this market is not affected by the mere local presence of so-called delivery agents who are incorporated into the networks of PI's national competitors, as PI itself implicitly asserts when attributing to them the coverages mentioned above.</w:t>
        <w:br/>
        <w:t>204. Contrary to what Poste Italiane has claimed in its defenses, denying the very existence of this market, the investigation has fully confirmed the existence of a demand from competing operators for postal services used as essential inputs to provide downstream services, and this is the essential condition for a relevant market to be defined from an antitrust perspective. According to consistent case law, in fact, the market that is relevant from a competitive standpoint "is that linked to a broad economic definition according to which a market exists where there is a demand and supply of certain products and services and not, instead, to legislative or regulatory norms that specifically define and characterize that market"310. This, therefore, in this specific case, regardless of the existence of regulation of a wholesale market, which had already been outlined with the access obligation imposed on Poste Italiane introduced by Article 6 of AGCom resolution 728/13/CONS.</w:t>
        <w:br/>
        <w:t>205. From a geographical standpoint, the market has a national dimension since the demand for delivery services in the intermediate market relates to the entire Italian territory, although the set of Extra-Urban Areas is primarily relevant, which concerns about 70%311 of the entire national population and which no operator, except for Poste Italiane, is able to fully cover with its own network. It is also highlighted that – consistently – the postalization activity provided by PI for other operators is particularly concentrated in EU areas, which are those least covered by alternative networks: in 2016, the share of PI shipments in EU areas in the intermediate market amounted to [80-90%] of the total312. In a subset of these areas, Poste Italiane operates in a monopoly situation, as no other postal operator can directly offer the delivery service.</w:t>
        <w:br/>
        <w:t>206. Below are the volume and value data related to the intermediate market for the delivery of multiple ordinary mail shipments of the main operators, as well as their respective market shares. The market shares show an absolute predominance of PI in the market in question, with shares – increasing – in 2016 of [70-80%] in volume and [80-90%] in value.</w:t>
        <w:br/>
        <w:t>308 On these services see doc. 520, Email with subject: "Draft materials for *** REVIEW PRODUCT ROADMAP ***"; see also the information received from Poste Italiane on June 26 and 27, 2017 (docs. 975 and 976).</w:t>
        <w:br/>
        <w:t>309 See docs. 968, 971, 972, 968, and 980.</w:t>
        <w:br/>
        <w:t>310 See TAR Lazio, September 6, 2016, nos. 9553, 9554, 9555, 9556, 9559, 9560, 9561, I761 - Market for ancillary technical services; in the same sense, TAR Lazio, July 26, 2017 no. 8945 – A480 Aspen.</w:t>
        <w:br/>
        <w:t>311 See AGCom resolution no. 384/17/CONS, Table B1 – Demographic analysis of postal codes.</w:t>
        <w:br/>
        <w:t>312 See Response to information request from Poste Italiane, received on July 4, 2017 (doc. 981).</w:t>
      </w:r>
    </w:p>
    <w:p>
      <w:r>
        <w:t>BULLETIN NO. 1 OF JANUARY 15, 2018 77</w:t>
        <w:br/>
        <w:t>Table 41. Intermediate market for the delivery of multiple ordinary mail shipments (number of pieces)</w:t>
        <w:br/>
        <w:t>Volumes 2014 2015 2016</w:t>
        <w:br/>
        <w:t>Poste Italiane [60-70 million] [50-60 million] [50-60 million]</w:t>
        <w:br/>
        <w:t>Nexive [30-40 million] [20-30 million] [10-20 million]</w:t>
        <w:br/>
        <w:t>Fulmine [1-5 million] [1-5 million] [1-5 million]</w:t>
        <w:br/>
        <w:t>Mail Express [0-10 thousand] [10 thousand-100 thousand] [10 thousand-100 thousand]</w:t>
        <w:br/>
        <w:t>Total [90-100 million] [80-90 million] [60-70 million]</w:t>
        <w:br/>
        <w:t>Market Share</w:t>
        <w:br/>
        <w:t>Poste Italiane [60-70%] [60-70%] [70-80%]</w:t>
        <w:br/>
        <w:t>Nexive [30-40%] [30-40%] [20-30%]</w:t>
        <w:br/>
        <w:t>Fulmine [1-5%] [1-5%] [1-5%]</w:t>
        <w:br/>
        <w:t>Mail Express [less than 1%] [less than 1%] [less than 1%]</w:t>
        <w:br/>
        <w:t>Source: AGCM elaborations on docs. 968, 971, 972, 974, 978, 980, and 981.</w:t>
        <w:br/>
        <w:t>Table 42. Intermediate market for the delivery of multiple ordinary mail shipments (revenues in euros)</w:t>
        <w:br/>
        <w:t>Revenues 2014 2015 2016</w:t>
        <w:br/>
        <w:t>Poste Italiane [30-40 million] [30-40 million] [30-40 million]</w:t>
        <w:br/>
        <w:t>Nexive [10-20 million] [10-20 million] [1-5 million]</w:t>
        <w:br/>
        <w:t>Fulmine [500 thousand-1 million] [500 thousand-1 million] [500 thousand-1 million]</w:t>
        <w:br/>
        <w:t>Mail Express [0-10 thousand] [10 thousand-100 thousand] [10 thousand-100 thousand]</w:t>
        <w:br/>
        <w:t>Total [40-50 million] [40-50 million] [30-40 million]</w:t>
        <w:br/>
        <w:t>Market Share</w:t>
        <w:br/>
        <w:t>PI [70-80%] [70-80%] [80-90%]</w:t>
        <w:br/>
        <w:t>Nexive [20-30%] [20-30%] [10-20%]</w:t>
        <w:br/>
        <w:t>Fulmine [1-5%] [1-5%] [1-5%]</w:t>
        <w:br/>
        <w:t>Mail Express [less than 1%] [less than 1%] [less than 1%]</w:t>
        <w:br/>
        <w:t>Source: AGCM elaborations on docs. 968, 971, 972, 974, 978, 980, and 981.</w:t>
        <w:br/>
        <w:t>IV.2.2. THE FINAL MARKET FOR THE DELIVERY OF MULTIPLE</w:t>
        <w:br/>
        <w:t>ORDINARY MAIL SHIPMENTS</w:t>
        <w:br/>
        <w:t>207. This concerns postal activities (collection/acceptance, sorting, transport, and distribution) provided by a postal operator to end customers of a business type (for example, banks, insurance companies, utilities) that have</w:t>
      </w:r>
    </w:p>
    <w:p>
      <w:r>
        <w:rPr>
          <w:b/>
        </w:rPr>
        <w:t>[Pages 76–78]</w:t>
      </w:r>
    </w:p>
    <w:p>
      <w:r>
        <w:t>78</w:t>
        <w:br/>
        <w:t>BULLETIN NO. 1 OF JANUARY 15, 2018</w:t>
        <w:br/>
        <w:t>needs for sending large volumes of correspondence to their respective clients, correspondence that does not require an express acceptance by the recipient. The type of shipments mainly concerns account statements and transparency documents in the case of banks, policy information and expiration notices in the case of insurance companies, bills and invoices in the case of utilities. Both Poste Italiane and competing postal operators (among which Nexive and Fulmine are the only ones with their own network covering at a national level) operate in this market, as well as consolidators/intermediaries, who incorporate the delivery services of postal operators into the overall offer to end customers.</w:t>
        <w:br/>
        <w:t>208. To meet the demand of its end customers, Poste Italiane operates in this market by offering various services, particularly Mass Mail (ordinary mail service without tracking, falling under the universal service) and certified mail services not included in the universal service, namely Posta Time and other services of different names and similar content (non-universal Mass Mail, Posta Contest)313, while other operators mainly offer certified mail services (Formula Certa in the case of Nexive and Data e Ora Certa in the case of Fulmine).</w:t>
        <w:br/>
        <w:t>209. The inclusion of Mass Mail and certified mail services in a single relevant market is also supported by the regulatory framework and, in particular, by AGCom Resolution 728/2013/CONS, which, based on a specific analysis of the substitutability relationship between different postal services, has included, since 2013, Mass Mail and certified mail products in the same market of multiple ordinary mail shipments.</w:t>
        <w:br/>
        <w:t>210. This approach has been confirmed by numerous elements acquired during the present procedure, previously illustrated and fully referenced here, which have highlighted a high degree of substitutability between the product of the universal service, Mass Mail, and certified mail products, such that they can be considered vertically differentiated products (certified mail has light tracking that Mass Mail does not have) belonging, contrary to what Poste Italiane has claimed in its defenses, to the same relevant market. This is with regard both to what has been unequivocally asserted by the demand and to what is represented in the same internal documents of PI, which considers the two products as both part of the same segment of unspecified mail referred to as Bulk mail314.</w:t>
        <w:br/>
        <w:t>In particular, contrary to what PI has asserted in its defenses, the information acquired during the investigation has established that the different delivery times between Mass Mail and certified mail services, including Posta Time, do not constitute a distinguishing factor for the demand315; nor are there significant differences between the pre-processing phases of these services.</w:t>
        <w:br/>
        <w:t>313 There is also the Billing Mail product, which is a tracking service currently offered to a single large utility client, see doc. 520, Email regarding: "Draft materials for *** REVIEW PRODUCT ROADMAP ***" of January 25, 2016, accessible version and doc. 975, Information from Poste Italiane.</w:t>
        <w:br/>
        <w:t>314 See the specific section of this provision regarding the evidence on the substitutability of Mass Mail and certified mail services and specifically the documents: minutes of the hearing with Cariparma (doc. 916), minutes of the hearing with Banca Popolare di Sondrio (doc. 931), minutes of the hearing with BNL (doc. 918), minutes of the hearing with Generali (doc. 930), minutes of the hearing with Wind (doc. 923), minutes of the hearing with Banca Marche (doc. 951), minutes of the hearing with Rotomail (doc. 924). On the internal documentation of PI regarding the artificial distinction of the markets related to these services and their substitutability, all included in Bulk mail see doc. 152, Internal mail with attachments related to considerations on Posta Time of June 1, 2016, doc. 343, Email with history and attachment on the comparison of reported unspecified mail offers of June 28, 2014, doc. 344, Email with history regarding Nexive and Fulmine Group and attachment on the coverage of Fulmine Group of June 30, 2014, doc. 321, Email with attachment "Comparison Offers Unspecified Reported Mail" update of June 9, 2014, doc. 333, Email with history on the technical data sheet of the Posta Time product, of July 15, 2015, doc. 166, attachment, Email with history and commercial report attached of January 29, 2016, doc. 317, attachment, Email with history and "Competition Listening Plan 1st edition 2015" attached of June 5, 2015, doc. 480, attachment, Email regarding "Weekly commercial report MBPA - Week 6" of February 12, 2016, doc. 483, attachment, Email regarding: "Week 17: Volume Analysis and Rolling Forecast April" of April 29, 2016, doc. 567, attachment Email regarding: "Weekly Report MBPA Wk19" of May 15, 2015, doc. 456, Email regarding the Posta Time offer for banking consortium of April 14, 2015, and doc. 566, Email transmitting the presentation: "MBPA Convention February 4, 2016" of February 1, 2016.</w:t>
        <w:br/>
        <w:t>315 The service levels for the delivery of Mass Mail are: 90% of shipments must be delivered within 4 days from collection (j+4) and 98% within 6 days (j+6), while regarding the delivery times of certified mail services, see doc. 5, Response from Nexive to the request for information, of November 24, 2016, specifically attachment 19 which provides delivery times for the Formula Certa service from three to seven working days, doc. 905, Response from Fulmine Group to the request for information, accessible version (see doc. 911) which indicates delivery times normally in 4-5 days in metropolitan areas and provincial capitals and 5-6 days in extra-urban areas; finally, the service conditions of Posta Time provide that 70% of shipments must be delivered by Poste Italiane within 5 days from collection (j+5) and 100% within 7 days (j+7).</w:t>
        <w:br/>
        <w:t>316 On the progressive territorial extension of the Posta Time service in extra-urban areas, see doc. 118, Internal mail with attached presentation on unspecified reporting services of May 19, 2015; doc. 333, Email with history on the technical data sheet of the Posta Time product, of July 15, 2015, doc. 973, Posta Time sheet published on the Poste Italiane website.</w:t>
        <w:br/>
        <w:t>317 Docs. 343-344. Among the most significant documents on the artificial differentiation between Mass Mail and Posta Time see also docs. 152, doc. 321 and doc. 333.</w:t>
        <w:br/>
        <w:t>318 Doc. 152, Internal mail with attachments related to considerations on Posta Time of January 1, 2015. The reconstruction by Poste Italiane, in the document cited here, is functional to deepening whether Poste Italiane is or is not obliged to offer Posta Time to competing postal operators in the event of an offer to consolidators and, in this context, states, regarding judgments referenced therein, that "...they are based on the principle that the Ordinary/Mass Mail market is distinct from that of Posta Time. In this latter market, the dominant player is Nexive. Therefore, it is appropriate that Posta Time retains distinguishing characteristics of Mass Mail (the extension and national level of the postal codes served by Posta Time brings the product closer to Mass Mail)" (emphasis added).</w:t>
        <w:br/>
        <w:t>319 Moreover, this reasoning is extensively developed within the economic evaluation requested by PI on the Commission Decision 2001/176 of December 21, 2000 "The market for delivery at a certain date or time of hybrid electronic mail. An economic evaluation of the European Commission Decision", C. Caffarra and K. Kühn, contained in Economics and Regulation of Postal Networks, edited by V. Visco Comandini, Carocci publisher, 2006.</w:t>
        <w:br/>
        <w:t>320 Here both Mass Mail sent for end customers and that sent for the consolidator Postel, belonging to the PI Group, are considered.</w:t>
      </w:r>
    </w:p>
    <w:p>
      <w:r>
        <w:t>80</w:t>
        <w:br/>
        <w:t>BULLETIN NO. 1 OF JANUARY 15, 2018</w:t>
        <w:br/>
        <w:t>Posta Contest and non-universal Mass Mail with tracking321 - as well as the Billing Mail322 product. Other previously described services, such as Posta1 Pro and Posta4 Pro, which although intended for a business clientele present significant differences with the services examined here in terms of technical pre-processing conditions and minimum access quantities to the service, making them suitable for medium-low volume shipments, as well as in terms of prices, significantly higher even than Mass Mail, are not considered to belong to the same relevant market. In any case, even if such services were to be included, this would not alter what is subsequently stated regarding the position of PI, which would see, in that case, its market share expand at the expense of other operators323.</w:t>
        <w:br/>
        <w:t>215. The strong dominance of Poste Italiane is also relevant in this market, which presents a market share in 2016, increasing, [60-70%] in volumes and [70-80%] in value, unlike Nexive and Fulmine whose market shares are declining. It should be noted that the data and market share of alternative operators to PI also include the shipments that these acquire from the end customer and, in areas not covered by their respective networks, postalize through Mass Mail by virtue of a contract in their own name concluded with PI324.</w:t>
        <w:br/>
        <w:t>321 Regarding these services, the AREL Consortium during the hearing of January 24, 2017 stated that: “Poste Italiane appears to have recently enriched its offer with products fully comparable to Posta Time. These are, in fact, products related to the market of multiple ordinary mail shipments, which generally feature delivery tracking, are aimed at business clientele and do not fall under the universal service. These products are fully substitutable with Posta Time and replicate all its main characteristics, differing only in marginal aspects related to the preparation and setup phases and not in terms of the delivery phase which represents about 80% of the value chain. The offer of such services, such as Posta Contest, is not very transparent, as there is no publicly available reference offer,” Minutes of the AREL hearing of January 24, 2017 (doc. 893). On this point see also the minutes of the Nexive hearing of January 26 (doc. 895): “Nexive has market information about the existence of commercial names of the same Posta Time product, such as Posta Contest, in direct competition with Formula Certa in the market of multiple ordinary mail shipments, the technical and economic conditions of which are not publicly available (see PI website).”</w:t>
        <w:br/>
        <w:t>322 See doc. 342, attachment; doc. 330, Email sending presentation regarding the review of the unspecified mail offer, of November 27, 2015, and doc. 520, Email regarding: "Draft materials for *** REVIEW PRODUCT ROADMAP ***" of June 8, 2016 as well as the information received from Poste Italiane on June 26 and 27, 2017 (docs. 975 and 976). Furthermore, regarding services that, although with partially different characteristics, are still attributable to the same relevant market examined here, see also docs. 166, 317, 480, 483 and 567.</w:t>
        <w:br/>
        <w:t>323 On these services see doc. 520, Email regarding: "Draft materials for *** REVIEW PRODUCT ROADMAP ***". On the most relevant shares in case of inclusion of other business products, see the data provided by AGCom within the institutional collaboration (doc. 977).</w:t>
        <w:br/>
        <w:t>324 These shipments are, of course, attributed to Poste Italiane in the intermediate market as already illustrated above, as they constitute an input for competing postal operators.</w:t>
      </w:r>
    </w:p>
    <w:p>
      <w:r>
        <w:rPr>
          <w:b/>
        </w:rPr>
        <w:t>[Pages 79–81]</w:t>
      </w:r>
    </w:p>
    <w:p>
      <w:r>
        <w:t>BULLETIN NO. 1 OF JANUARY 15, 2018 81</w:t>
        <w:br/>
        <w:t>Table 43. Final market for the delivery of multiple ordinary mail items (volumes)</w:t>
        <w:br/>
        <w:t>Volumes 2014 2015 2016</w:t>
        <w:br/>
        <w:t>Poste Italiane</w:t>
        <w:br/>
        <w:t>Items sent directly [600-750 [350-400</w:t>
        <w:br/>
        <w:t>Mass Mail [500-550 million] millions] millions]</w:t>
        <w:br/>
        <w:t>Items from Postel</w:t>
        <w:br/>
        <w:t>[1-5 million] [1-5 million] [1-5 million]</w:t>
        <w:br/>
        <w:t>reposted on PI</w:t>
        <w:br/>
        <w:t>[100-150 [300-350</w:t>
        <w:br/>
        <w:t>Posta Time [150-200 million]</w:t>
        <w:br/>
        <w:t>million] millions]</w:t>
        <w:br/>
        <w:t>[150-200 [100-150</w:t>
        <w:br/>
        <w:t>Billing Mail [150-200 million]</w:t>
        <w:br/>
        <w:t>million] millions]</w:t>
        <w:br/>
        <w:t>[30-40</w:t>
        <w:br/>
        <w:t>Posta Contest [0-10 thousand] [5-10 million]</w:t>
        <w:br/>
        <w:t>million]</w:t>
        <w:br/>
        <w:t>Mass Mail NU</w:t>
        <w:br/>
        <w:t>[40-50</w:t>
        <w:br/>
        <w:t>with [1-5 million] [30-40 million]</w:t>
        <w:br/>
        <w:t>geolocation</w:t>
        <w:br/>
        <w:t>[900-950 [950-1000</w:t>
        <w:br/>
        <w:t>Total PI [900-950 million]</w:t>
        <w:br/>
        <w:t>million] millions]</w:t>
        <w:br/>
        <w:t>Items sent directly [400-450 [350-400</w:t>
        <w:br/>
        <w:t>Nexive [400-450 million]</w:t>
        <w:br/>
        <w:t>million] millions]</w:t>
        <w:br/>
        <w:t>[10-20</w:t>
        <w:br/>
        <w:t>Items reposted on PI [10-20 million] [10-20 million]</w:t>
        <w:br/>
        <w:t>million]</w:t>
        <w:br/>
        <w:t>[400-450 [350-400</w:t>
        <w:br/>
        <w:t>Total Nexive [400-450 million]</w:t>
        <w:br/>
        <w:t>million] millions]</w:t>
        <w:br/>
        <w:t>Items sent directly [40-50</w:t>
        <w:br/>
        <w:t>Fulmine [50-60 million] [50-60 million]</w:t>
        <w:br/>
        <w:t>million]</w:t>
        <w:br/>
        <w:t>[500 thousand- [500 thousand-</w:t>
        <w:br/>
        <w:t>Items reposted on PI [500 thousand-1 million]</w:t>
        <w:br/>
        <w:t>1 million] 1 million]</w:t>
        <w:br/>
        <w:t>[40-50</w:t>
        <w:br/>
        <w:t>Total Fulmine [50-60 million] [50-60 million]</w:t>
        <w:br/>
        <w:t>million]</w:t>
        <w:br/>
        <w:t>Items sent directly [5-10</w:t>
        <w:br/>
        <w:t>Citypost [5-10 million] [5-10 million]</w:t>
        <w:br/>
        <w:t>million]</w:t>
        <w:br/>
        <w:t>[100 thousand- [10 thousand-</w:t>
        <w:br/>
        <w:t>Items reposted on PI [100 thousand-500 thousand]</w:t>
        <w:br/>
        <w:t>500 thousand] 100 thousand]</w:t>
        <w:br/>
        <w:t>[5-10</w:t>
        <w:br/>
        <w:t>Total Citypost [5-10 million] [5-10 million]</w:t>
        <w:br/>
        <w:t>million]</w:t>
        <w:br/>
        <w:t>Items sent directly [500 thousand-</w:t>
        <w:br/>
        <w:t>Smmart Post [1-5 million] [1-5 million]</w:t>
        <w:br/>
        <w:t>1 million]</w:t>
        <w:br/>
        <w:t>Items reposted on PI [1-5 million] [1-5 million] [1-5 million]</w:t>
        <w:br/>
        <w:t>[1-5</w:t>
        <w:br/>
        <w:t>Total Smmart Post [1-5 million] [5-10 million]</w:t>
        <w:br/>
        <w:t>million]</w:t>
        <w:br/>
        <w:t>Items sent directly [10 thousand- [500 thousand-</w:t>
        <w:br/>
        <w:t>Mail Express [100 thousand-500 thousand]</w:t>
        <w:br/>
        <w:t>100 thousand] 1 million]</w:t>
        <w:br/>
        <w:t>[10 thousand- [100 thousand-</w:t>
        <w:br/>
        <w:t>Items reposted on PI [100 thousand-500 thousand]</w:t>
        <w:br/>
        <w:t>100 thousand] 500 thousand]</w:t>
      </w:r>
    </w:p>
    <w:p>
      <w:r>
        <w:t>82</w:t>
        <w:br/>
        <w:t>BULLETIN NO. 1 OF JANUARY 15, 2018</w:t>
        <w:br/>
        <w:t>Volumes 2014 2015 2016</w:t>
        <w:br/>
        <w:t>[500 thousand- [500 thousand- [1-5</w:t>
        <w:br/>
        <w:t>Total Mail Express</w:t>
        <w:br/>
        <w:t>1 million] 1 million] millions]</w:t>
        <w:br/>
        <w:t>Others</w:t>
        <w:br/>
        <w:t>[30-40</w:t>
        <w:br/>
        <w:t>(intermediaries and Items reposted on PI [40-50 million] [30-40 million]</w:t>
        <w:br/>
        <w:t>million]</w:t>
        <w:br/>
        <w:t>consolidators)</w:t>
        <w:br/>
        <w:t>Items reposted on [10-20</w:t>
        <w:br/>
        <w:t>[30-40 million] [30-40 million]</w:t>
        <w:br/>
        <w:t>other operators million]</w:t>
        <w:br/>
        <w:t>[50-60</w:t>
        <w:br/>
        <w:t>Total Others [70-80 million] [60-70 million]</w:t>
        <w:br/>
        <w:t>million]</w:t>
        <w:br/>
        <w:t>[1,400-</w:t>
        <w:br/>
        <w:t>[1,500-1,600 [1,400-1,500</w:t>
        <w:br/>
        <w:t>TOTAL 1,500</w:t>
        <w:br/>
        <w:t>million] million]</w:t>
        <w:br/>
        <w:t>million]</w:t>
        <w:br/>
        <w:t>QdM</w:t>
        <w:br/>
        <w:t>PI [60-70%] [60-70%] [60-70%]</w:t>
        <w:br/>
        <w:t>Nexive [20-30%] [20-30%] [20-30%]</w:t>
        <w:br/>
        <w:t>Fulmine [1-5%] [1-5%] [1-5%]</w:t>
        <w:br/>
        <w:t>[less than [less than</w:t>
        <w:br/>
        <w:t>Citypost [less than 1%]</w:t>
        <w:br/>
        <w:t>1%] 1%]</w:t>
        <w:br/>
        <w:t>[less than [less than</w:t>
        <w:br/>
        <w:t>Smmart Post [less than 1%]</w:t>
        <w:br/>
        <w:t>1%] 1%]</w:t>
        <w:br/>
        <w:t>[less than [less than</w:t>
        <w:br/>
        <w:t>Mail Express [less than 1%]</w:t>
        <w:br/>
        <w:t>1%] 1%]</w:t>
        <w:br/>
        <w:t>Others (intermediaries and consolidators) [1-5%] [1-5%] [1-5%]</w:t>
        <w:br/>
        <w:t>Source: AGCM elaborations on documents 968, 971, 972, 974, 975, 978, 980, and 981.</w:t>
      </w:r>
    </w:p>
    <w:p>
      <w:r>
        <w:t>BULLETIN NO. 1 OF JANUARY 15, 2018 83</w:t>
        <w:br/>
        <w:t>Table 44. Final market for the delivery of multiple ordinary mail items (value)</w:t>
        <w:br/>
        <w:t>Revenues 2014 2015 2016</w:t>
        <w:br/>
        <w:t>Poste Italiane</w:t>
        <w:br/>
        <w:t>Mass Mail Items sent directly [250-300 [200-250</w:t>
        <w:br/>
        <w:t>[350-400 million] million] million]</w:t>
        <w:br/>
        <w:t>Items from Postel reposted [500 thousand- [500 thousand-</w:t>
        <w:br/>
        <w:t>on PI [1-5 million] 1 million] 1 million]</w:t>
        <w:br/>
        <w:t>Posta Time [100-150</w:t>
        <w:br/>
        <w:t>[30-40 million] [60-70 million] million]</w:t>
        <w:br/>
        <w:t>Billing Mail</w:t>
        <w:br/>
        <w:t>[60-70 million] [50-60 million] [40-50 million]</w:t>
        <w:br/>
        <w:t>Posta Contest</w:t>
        <w:br/>
        <w:t>[0-10 thousand] [1-5 million] [10-20 million]</w:t>
        <w:br/>
        <w:t>Mass Mail NU with</w:t>
        <w:br/>
        <w:t>geolocation [500 thousand-1 million] [10-20 million] [10-20 million]</w:t>
        <w:br/>
        <w:t>Total PI [400-450 [350-400</w:t>
        <w:br/>
        <w:t>[450-500 million] million] million]</w:t>
        <w:br/>
        <w:t>Nexive Items sent directly [100-150 million] [100-150 [100-150</w:t>
        <w:br/>
        <w:t>million] million]</w:t>
        <w:br/>
        <w:t>Items reposted on PI</w:t>
        <w:br/>
        <w:t>[10-20 million] [5-10 million] [5-10 million]</w:t>
        <w:br/>
        <w:t>Total Nexive [100-150 million] [100-150 [100-150</w:t>
        <w:br/>
        <w:t>million] million]</w:t>
        <w:br/>
        <w:t>Fulmine Items sent directly [10-20 million] [10-20 million] [10-20 million]</w:t>
        <w:br/>
        <w:t>Items reposted on PI [500 thousand-1 million] [500 thousand- [500 thousand-</w:t>
        <w:br/>
        <w:t>1 million] 1 million]</w:t>
        <w:br/>
        <w:t>Total Fulmine [10-20 million] [10-20 million] [10-20</w:t>
        <w:br/>
        <w:t>million]</w:t>
        <w:br/>
        <w:t>Citypost Items sent directly [5-10 million] [5-10 million] [5-10 million]</w:t>
        <w:br/>
        <w:t>Items reposted on PI [100 thousand-500 thousand] [10 thousand- [10 thousand-</w:t>
        <w:br/>
        <w:t>100 thousand] 100 thousand]</w:t>
        <w:br/>
        <w:t>Total Citypost [5-10 million] [5-10 million] [5-10 million]</w:t>
        <w:br/>
        <w:t>Smmart Post Items sent directly [100 thousand-500 thousand] [500 thousand- [100 thousand-</w:t>
        <w:br/>
        <w:t>1 million] 500 thousand]</w:t>
        <w:br/>
        <w:t>Items reposted on PI [1-5 million] [1-5 million] [500 thousand-</w:t>
        <w:br/>
        <w:t>1 million]</w:t>
        <w:br/>
        <w:t>Total Smmart Post [1-5 million] [1-5 million] [1-5 million]</w:t>
        <w:br/>
        <w:t>Mail Express Items sent directly [100 thousand- [100 thousand-</w:t>
        <w:br/>
        <w:t>[10 thousand-100 thousand] 500 thousand] 500 thousand]</w:t>
        <w:br/>
        <w:t>Items reposted on PI [100 thousand-500 thousand] [100 thousand- [100 thousand-</w:t>
        <w:br/>
        <w:t>500 thousand] 500 thousand]</w:t>
        <w:br/>
        <w:t>Total Mail Express [100 thousand- [100 thousand- [500 thousand-</w:t>
        <w:br/>
        <w:t>500 thousand] 500 thousand] 1 million]</w:t>
        <w:br/>
        <w:t>Others (intermediaries and Items reposted on PI [20-30 million] [20-30 million]</w:t>
        <w:br/>
        <w:t>[20-30 million]</w:t>
        <w:br/>
        <w:t>consolidators)</w:t>
        <w:br/>
        <w:t>Items reposted on other [10-20 million] [10-20 million] [5-10 million]</w:t>
        <w:br/>
        <w:t>operators</w:t>
        <w:br/>
        <w:t>Total Others</w:t>
        <w:br/>
        <w:t>[30-40 million] [30-40 million] [20-30 million]</w:t>
        <w:br/>
        <w:t>TOTAL [550-600</w:t>
        <w:br/>
        <w:t>[650-700 million] [600-650 million] million]</w:t>
        <w:br/>
        <w:t>QdM</w:t>
        <w:br/>
        <w:t>PI</w:t>
        <w:br/>
        <w:t>[60-70%] [60-70%] [70-80%]</w:t>
        <w:br/>
        <w:t>Nexive [20-30%] [20-30%]</w:t>
        <w:br/>
        <w:t>[20-30%]</w:t>
        <w:br/>
        <w:t>Fulmine [1-5%] [1-5%] [1-5%]</w:t>
      </w:r>
    </w:p>
    <w:p>
      <w:r>
        <w:rPr>
          <w:b/>
        </w:rPr>
        <w:t>[Pages 82–84]</w:t>
      </w:r>
    </w:p>
    <w:p>
      <w:r>
        <w:t>84</w:t>
        <w:br/>
        <w:t>BULLETIN NO. 1 OF JANUARY 15, 2018</w:t>
        <w:br/>
        <w:t>Revenues 2014 2015 2016</w:t>
        <w:br/>
        <w:t>Citypost [less than 1%] [less than 1%] [1-5%]</w:t>
        <w:br/>
        <w:t>Smmart Post [less than 1%] [less than 1%] [less than 1%]</w:t>
        <w:br/>
        <w:t>Mail Express [less than 1%] [less than 1%] [less than 1%]</w:t>
        <w:br/>
        <w:t>Others (intermediaries and consolidators) [5-10%] [5-10%] [1-5%]</w:t>
        <w:br/>
        <w:t>Source: AGCM elaborations on documents 968, 971, 972, 974, 975, 978, 980, and 981.</w:t>
        <w:br/>
        <w:t>IV.2.3. THE DOMINANCE OF POSTE ITALIANE</w:t>
        <w:br/>
        <w:t>216. The elements illustrated in the factual section highlight that Poste Italiane holds a dominant position in both relevant markets just described, as the structural factors that community and national guidelines indicate as manifestations of a company's dominance over competitors325 are indeed present.</w:t>
        <w:br/>
        <w:t>Firstly, Poste Italiane is a public company, vertically integrated, active in the entire range of postal and financial services, and is the exclusive provider of the universal service in Italy, which it will be at least until 2026. It should be noted that the assignment of the universal service to Poste Italiane did not occur through a competitive procedure but ex lege.</w:t>
        <w:br/>
        <w:t>In connection with the provision of the universal service, Poste Italiane is the historical operator in the provision of postal services in Italy and has certain privileges not accessible to competitors, such as VAT exemption for all services falling within this scope (including Bulk Mail) and public funds for the management of the postal network that can amount to up to 262 million euros326, which is more than the total revenue in Italy from the main competitor (Nexive).</w:t>
        <w:br/>
        <w:t>217. In this regard, the present investigation has confirmed that, by virtue of its role as a universal service provider, Poste Italiane is the only operator with a postal network articulated throughout the territory, including the less accessible AEU. In fact, Poste Italiane reaches 100% of postal codes and 100% of the Italian population, and, in any case, even in areas where alternative postal networks exist, the Poste Italiane network is the most widespread relative to the resident population327.</w:t>
        <w:br/>
        <w:t>218. Although the liberalization of the postal sector has led to the development of alternative postal networks328, the evidence highlighted in the factual section leads to the conclusion that, given the morphological characteristics and population density of the territory, no other postal network currently has, nor will have in the medium to long term, a similar extension329. In other words, Poste Italiane enjoys a dominant position in both relevant markets and a de facto monopoly in the provision of postal services in a significant portion of the territory, namely a part of the AEU.</w:t>
        <w:br/>
        <w:t>219. The dominance of Poste Italiane is further supported by the fact that its postal network is used for the provision of both the universal service (including Bulk Mail service) and non-universal services (including certified mail services) and therefore in the offering of services in competition with other operators, who do not have a similar asset330. It is worth noting that this very asset has allowed Poste Italiane to extend the offering of certified mail services throughout all AEU, with incremental costs that competitors cannot match, becoming the only operator to offer this type of service nationwide.</w:t>
        <w:br/>
        <w:t>220. Poste Italiane is also the only operator that can define its strategy for offering postal services based on a national network and thus decide to expand or reduce the range of such services without depending on other operators.</w:t>
        <w:br/>
        <w:t>Regarding Poste Italiane's capacity, it is exemplified by what was reported by Cariparma: "The offer of Poste Italiane was deemed the most advantageous, both in economic and technical terms, being able to offer, in the long term, Bulk Mail across the entire national territory. In fact, even in areas where the latter was not immediately available, Poste Italiane already had the postal network that in reasonable time – as it actually was – could have been used for the provision of Bulk Mail. Conversely, Poste Italiane's competitors did not have their own network in all areas of interest for Cariparma, nor was it likely that they could extend it to cover them"331 (emphasis added).</w:t>
        <w:br/>
        <w:t>221. With specific reference to the intermediate market for the delivery of multiple mail items, the territorial extension of the incumbent's network and its capillarity make Poste Italiane an indispensable partner in providing delivery services to competing operators; the alleged existence, mentioned in Poste Italiane's defenses, of numerous operators active merely at the local level with a market position so marginal and insignificant as to lack any capacity to exert competitive pressure on Poste Italiane itself is of no consequence.</w:t>
        <w:br/>
        <w:t>In particular, as emerged during the proceedings, it is not a realistic solution to enter into one or more delivery agreements with other operators different from Poste Italiane, given that numerous areas are covered only by the latter332; and indeed, as illustrated in the description of the intermediate market, Poste Italiane postalizes 100% of the shipments of competing postal operators in areas not covered by their respective networks, namely mainly the AEU. As emerged in the investigation, the acquisition of postal services from Poste Italiane occurs through the stipulation of Bulk Mail contracts which, in fact, constitute an intermediate input for operators and are the main tool through which operators complete their end-to-end offering to final customers.</w:t>
        <w:br/>
        <w:t>222. Similarly, the capillarity of the postal network gives Poste Italiane a non-replicable competitive advantage over competitors even in the final market for the delivery of multiple mail items, that is, in the choice of the postal operator by business customers; in particular, large business customers that postalize correspondence significantly, if not predominantly, in extra-urban areas prefer Poste Italiane both for technical and economic reasons and for cultural reasons, always connected to the role of universal service provider333.</w:t>
        <w:br/>
        <w:t>Poste Italiane is the only postal operator that can offer certified mail services with national coverage. Furthermore, even for final customers who postalize with competitors, Poste Italiane holds at least a share of the shipments, particularly in extra-urban areas. Therefore, to date, Poste Italiane is, even for business final customers, an unavoidable commercial partner in the delivery of multiple ordinary mail items.</w:t>
        <w:br/>
        <w:t>223. Poste Italiane, in addition to enjoying a de facto monopoly in the offering of delivery services both for competitors and for final customers for shipments destined for a significant portion of the national territory, holds very high market shares in the two markets at issue.</w:t>
        <w:br/>
        <w:t>In the intermediate market for the delivery of multiple mail items, Poste Italiane holds shares equal, in 2016, to [70-80%] in volumes and [80-90%] in value, which indicate absolute dominance. In the final market for the delivery of multiple mail items, Poste Italiane holds very high market shares equal, in 2016, to [60-70%] in volumes and [70-80%] in value. These shares amount to almost three times the market share of the first competitor in volume and almost four times the same share calculated in value. It should be noted that Poste Italiane has significantly improved its positioning in the last three years regarding the market segment of certified mail services, more than tripling the number of shipments compared to 2014.</w:t>
        <w:br/>
        <w:t>Additionally, the structure of these markets is very fragmented and there are few operators capable of exerting real competitive pressure on Poste Italiane; primarily, in this regard, Nexive is relevant and, to a more limited extent, Fulmine, which is the third operator with an end-to-end postal network articulated across the national territory but has dimensions not comparable to those of Poste Italiane. Following are the problems. Even in the case of agreements with local operators, no different result would be achieved, as these focus their activities in densely populated areas, which AREL's members already cover independently," transcript of AREL's hearing on January 24, 2017, doc. 893. On this point, see also the transcript of Citypost's hearing on July 24, 2017 (doc. 1000). Regarding the fact that other operators, although equipped with their own postal network, do not offer, unlike Poste Italiane, delivery services to other operators, see doc. 968, Information from Mail Express received on June 20, 2017; doc. 971, Information from Nexive received on June 23, 2017; and doc. 972, Information from Fulmine, received on June 23, 2017.</w:t>
        <w:br/>
        <w:t>333 In this regard, particularly noteworthy is what was stated by Banca Marche, which "is a bank strongly anchored to its territory, which can be defined as 'Appennine'; therefore, the vast majority of shipments are destined for extra-urban areas. In this context, Banca Marche has developed a preferential relationship with Poste Italiane, as it is the provider of the universal service and is the only operator to have a widespread network throughout the national territory. Additionally, there is also a 'cultural' factor, whereby customers tend to perceive any service disruptions from Poste Italiane with less disfavor compared to those from alternative operators, on which customers harbor greater distrust and attribute part of the responsibility to the bank, 'guilty' of wanting to save on postal costs," transcript of Banca Marche's hearing on June 9, 2017 (doc. 951); see also the transcript of Cariparma's hearing on April 19, 2016 (doc. 916), the transcript of Banca Popolare di Sondrio's hearing on May 17, 2017 (doc. 931), the transcript of BNL's hearing on April 20, 2017 (doc. 918); of Generali on May 16, 2017 (doc. 930) and of Wind on May 2, 2017 (doc. 923); regarding the greater tolerance of postal service disruptions when they come from Poste Italiane, see also doc. 152 "... users who experience a delivery service are more willing to tolerate it if the deliverer is Poste Italiane. If it is a private entity, they assume that the Bank has chosen it improperly for mere cost-saving purposes."</w:t>
      </w:r>
    </w:p>
    <w:p>
      <w:r>
        <w:rPr>
          <w:b/>
        </w:rPr>
        <w:t>[Pages 85–87]</w:t>
      </w:r>
    </w:p>
    <w:p>
      <w:r>
        <w:t>BULLETIN NO. 1 OF JANUARY 15, 2018 87</w:t>
        <w:br/>
        <w:t>numerous operators that have developed a franchising network, of modest size and with more limited operational scopes334.</w:t>
        <w:br/>
        <w:t>224. In light of all the above and in accordance with community and national jurisprudence on the matter, Poste Italiane is, contrary to its own assertions, in a dominant position, pursuant to Article 102 TFEU, in the two intermediate and final markets for the delivery services of multiple ordinary mail shipments. These markets are therefore affected by compromised competitive dynamics and, as is known, dominance is “in practice a source ... of a ... 'special responsibility' that rests on the dominant enterprise, with consequent particular obligations to maintain collaborative behaviors or to refrain from behaviors that would have a distorting effect precisely because they originate from the dominance”335.</w:t>
        <w:br/>
        <w:t>IV.3. ABUSIVE CONDUCTS OF POSTE ITALIANE</w:t>
        <w:br/>
        <w:t>225. For the reasons developed below, Poste Italiane has violated Article 102 TFEU, engaging in conduct consisting, firstly, in the compression of competitors' margins, carried out through the offer to end customers of the Posta Time service and the offer to competitors of only Posta Massiva, at much higher prices and with inferior technical characteristics. Furthermore, the selective application of exclusive discounts and other loyalty conditions in the Posta Time offer to end customers is noteworthy. Such conduct constitutes a single abusive exclusionary strategy that has made Poste Italiane's offer non-replicable by competitors in the final market for the delivery of multiple ordinary mail shipments.</w:t>
        <w:br/>
        <w:t>226. In this regard, Poste Italiane's defenses, according to which, in this case, the application of Article 102 TFEU would compromise the sustainability of the universal service and, conversely, the exemptions to the enforcement of antitrust law provided for by Article 8 paragraph 2 of Law No. 287/90 and/or by Article 106, paragraph 2 TFEU would be applicable, are not valid.</w:t>
        <w:br/>
        <w:t>227. Regarding the application of Article 8 paragraph 2 of Law No. 287/90, it is crucial to note that, based on the textual data of this provision, it refers only to cases of application “...referred to in the preceding articles...”, that is to say to national antitrust cases (primarily, Articles 2 and 3) and not to antitrust cases of community relevance as is the case at hand. In any case, this provision has always been interpreted by the Authority in the only way compatible with Article 106, paragraph 2, TFEU, in the sense that antitrust regulation can be considered inapplicable only if the anticompetitive behavior under evaluation, in its specific manifestation and in relation to the concrete case examined, represents the only proven and possible means to achieve the institutional purposes of the entity336.</w:t>
        <w:br/>
        <w:t>In the context of the application of national legislation, the reference to the recent ruling of the Council of State of September 5, 2017, No. 4200, which merely affirms - within the context of a case under Article 21-bis of Law No. 287/90, that is to say in a context quite different from that under examination here - the legitimacy of the acts of the tender called by INPS for the assignment of postal services in the perspective of ensuring accessible services to all citizens, also appears to lack merit.</w:t>
        <w:br/>
        <w:t>Similarly, the reference to the ANAC Guidelines on the assignment of postal services by public administrations, which evidently do not address antitrust law and apply to a matter that is not relevant here, is also out of context.</w:t>
        <w:br/>
        <w:t>228. Regarding Article 106, paragraph 2 TFEU, it is first worth noting that the abusive conduct contested here arises from a precise strategic choice by PI to replace “cannibalizing” - in the AEU - the universal service (that is to say Posta Massiva) with services unrelated to it, and such strategy increases the unit cost of shipments falling under the universal service. It is emphasized, in fact, that when Posta Time was not offered in the AEU, competitors and Poste Italiane operated on an equal footing, benefiting in those areas both from the customers of competitors and from the customers of PI of only Posta Massiva. It would therefore be paradoxical to legitimize violations of Article 102 TFEU by invoking Article 106, paragraph 2 TFEU, when the burden of costs of the universal service is attributable, primarily, to an autonomous strategic decision of PI. Furthermore, such an interpretation of Article 106, paragraph 2 TFEU would lead to the unacceptable consequence that the incumbent could arbitrarily condition the application of Article 102 TFEU based on its own commercial strategies.</w:t>
        <w:br/>
        <w:t>Moreover, Poste Italiane, in its defenses, essentially claims that it is able to remain in the market to the extent that it is legitimized to violate antitrust law, and such a type of argument does not justify the application of Article 106, paragraph 2 TFEU.</w:t>
        <w:br/>
        <w:t>229. Furthermore, as noted by the Court of Justice, since Article 106, paragraph 2 TFEU “allows for derogations from the treaty rules under certain circumstances,” it must be “interpreted restrictively”337 and all the precedents cited by PI in this regard are irrelevant as they concern cases related to state aid338.</w:t>
        <w:br/>
        <w:t>Additionally, it should be noted that it is necessary to contextualize the reference to Article 106, paragraph 2 TFEU invoked by Poste Italiane within the process of liberalization of postal services. In fact, the three community directives - Directive No. 97/67/EC, first amended by Directive 2002/39/EC and lastly by Directive 2008/6/EC - have outlined the gradual opening of postal services to competition and have progressively restricted the areas that can be exempted from the free market; in particular, as of December 31, 2010, the possibility of granting exclusive services to incumbents has ceased, and such progressive liberalization would be rendered meaningless if Article 106, paragraph 2 TFEU were interpreted as allowing margin compression practices prohibited by Article 102.</w:t>
        <w:br/>
        <w:t>230. In this regard, it is also essential to note that Directive No. 97/67/EC and subsequent amendments, in addition to safeguarding “the application of competition rules” (16th recital) and not affecting “the application of treaty rules, and in particular the rules on competition” (41st recital), expressly indicates the instruments that can be used to finance the obligations of the universal service, namely public funds, the compensation fund, recourse to public procurement procedures, as well as any other instrument, provided it is compatible with the treaty rules, including those on antitrust339 (Article 7 of the Directive).</w:t>
        <w:br/>
        <w:t>Poste Italiane already benefits from state funding having received, for the period 2012-2015, up to a maximum of 1.34 billion euros (335 million euros per year) and, for the period 2016-2019, 262 million euros per year340; it is worth noting that, for each year, Poste Italiane obtains public funds far exceeding the revenue of its main competitor.</w:t>
        <w:br/>
        <w:t>Furthermore, in the recent AGCom resolution No. 298/17/CONS of July 17, 2017, on the determination of the net cost of the universal service, AGCom excluded that there is an imbalance in the net cost of the universal service such as to justify the establishment of the compensation fund.</w:t>
        <w:br/>
        <w:t>231. It is also observed that the unlawfulness of the abusive conduct of PI and the irrelevance of its defensive arguments are fully confirmed by the precedent of the Bundeskartellamt of July 2, 2015341, in which Deutsche Post was sanctioned for violating Article 102 TFEU for a margin squeeze practice similar to the case at hand and in a context where the German incumbent had advanced defensive arguments regarding the sustainability of the universal service that were entirely similar to those of PI.</w:t>
        <w:br/>
        <w:t>Similarly, in this precedent, the defenses of Deutsche Post, which were entirely analogous to those of PI, regarding the negative trend of postal markets due to phenomena such as e-substitution were rejected. Although in decline, it is worth noting that postal services, in 2015, represented a value of about 6.5 billion euros, equal to about 0.4% of national GDP342 and such a significant part of the national economy cannot be exempted from full compliance with proper competitive dynamics.</w:t>
        <w:br/>
        <w:t>232. Finally, the arguments of PI regarding the violation of defense rights and a lack of clarity regarding the subject of the contestation must be rejected. In fact, PI has repeatedly exercised, during the proceedings, all procedural rights and has presented extensive and articulated defensive arguments343 specifically regarding both margin squeeze practices and the application of exclusive clauses and other loyalty conditions contested here. In any case, it is consistent with the regulations governing antitrust proceedings that the initiation of the investigation broadly outlines the contestation that is crystallized and detailed in the CRI344.</w:t>
        <w:br/>
        <w:t>IV.3.1. THE NON-REPLICABILITY OF POSTE ITALIANE'S OFFERS FOR COMPETITORS</w:t>
        <w:br/>
        <w:t>233. The exclusionary strategy of Poste Italiane, implemented since 2014, has consisted in limiting the upstream market offer, that is to say to competitors (for areas not covered by its own delivery network), to the Posta Massiva service and instead offering downstream in the market, to end customers, for the same type of shipments, the Posta Time service, at prices well below those of Posta Massiva. The price differential between the Posta Time service offered to end customers, in many cases at prices even discounted compared to the list price and with territorial coverage extended to the entire national territory, and the Posta Massiva service offered to competitors has</w:t>
        <w:br/>
        <w:t>339 See Article 7 of Directive No. 97/67/EC and subsequent amendments: “…Member States may finance the provision of the universal service in accordance with one or more of the instruments referred to in paragraphs 2 [which refers to community directives on public procurement], 3 [on public funds] and 4 [on the compensation fund], or in accordance with any other instrument compatible with the treaty...”.</w:t>
        <w:br/>
        <w:t>340 See the European Commission decision of December 4, 2015, C(2015) 8545, which authorizes the granting of state aid to Poste Italiane for the provision of the universal service.</w:t>
        <w:br/>
        <w:t>341 Decision of the Bundeskartellamt of July 2, 2015 (Case No.: B 9 - 128/12), confirmed by the administrative judge with ruling of April 6, 2016 (VI-Kart 9/15 (V) and became final.</w:t>
        <w:br/>
        <w:t>342 AGCom data (resolution No. 384/17/CONS, §35).</w:t>
        <w:br/>
        <w:t>343 See the numerous access to documents carried out, the hearings, and the defensive memoranda submitted on July 11, 2017 (even before the submission of the CRI) and on November 9, 2017 (final memorandum).</w:t>
        <w:br/>
        <w:t>344 Council of State, March 1, 2012, No. 1192; see also TAR Lazio, Section I, January 16, 2002, No. 368 (confirmed on appeal by C. St., Section VI, April 17, 2007, No. 1736): “For the purpose of guaranteeing the right of defense, the communication of the investigative findings is relevant, since the initiation of the investigation can only provide a summary indication of the facts that the investigation must allow to verify and specify...”.</w:t>
      </w:r>
    </w:p>
    <w:p>
      <w:r>
        <w:rPr>
          <w:b/>
        </w:rPr>
        <w:t>[Pages 88–90]</w:t>
      </w:r>
    </w:p>
    <w:p>
      <w:r>
        <w:t>90</w:t>
        <w:br/>
        <w:t>BULLETIN NO. 1 OF JANUARY 15, 2018</w:t>
        <w:br/>
        <w:t>compressed the margins of the latter and made the offers made by Poste Italiane to end customers economically non-replicable345. The offer was also found to be non-replicable from a technical standpoint, as competitors could not provide end customers with a service equipped with light tracking in areas not covered by their respective networks.</w:t>
        <w:br/>
        <w:t>It is emphasized, in this regard, that the discrimination applied by Poste Italiane between competitors and end customers in terms of prices applied and technical characteristics offered is attributable to a unified strategy shared internally by the management of PI and instrumentally used in negotiating services with end customers346.</w:t>
        <w:br/>
        <w:t>234. Regarding the contested case here, it should be noted that, as clearly emerged from the investigative evidence described above and contrary to what PI claims - which asserts that the network is replicable at least up to 99.8% - the development of alternative networks throughout the national territory, and particularly in the AEU, has a structural limit given by their non-profitability. In fact, both the geomorphological characteristics and the scarcity of demand for postal services due to low population density make the development of an additional network compared to that of Poste Italiane economically unsustainable, which, in fact, ensures coverage of 100% of postal codes and the population only because it benefits from public contributions aimed at covering losses arising from the provision of postal services in situations of market failure.</w:t>
        <w:br/>
        <w:t>In this context, even the most innovative and efficient competitors of Poste Italiane, namely Nexive and Fulmine, which have significantly invested in the development of alternative end-to-end networks covering 80% and 75% of the population respectively, cannot further develop their delivery network. Nor does the expansion of the network through partnerships with other operators appear to be a feasible alternative, as this would mean entering into agreements with multiple parties, who have no obligation to share an important competitive asset such as their delivery network, incurring significant transaction costs and investments to ensure technical interoperability; moreover, even if it were to enter into agreements with all alternative operators present in the market, a competitor of PI would still have to rely on PI's network in those areas where no other operators are present347.</w:t>
        <w:br/>
        <w:t>Therefore, the service of Poste Italiane constitutes an essential input for competitors to complete their offer. In other words, in the described context, the services of Poste Italiane to competitors constitute that "essential service" referred to by the case law on margin squeeze348.</w:t>
        <w:br/>
        <w:t>235. On the other hand, the existence of areas of the territory where postal services would not be offered solely due to the dynamics of the free market - and therefore where OA would not be present - constitutes one of the fundamental reasons for the obligations of universal service and the public funds that PI benefits from.</w:t>
        <w:br/>
        <w:t>In fact, Poste Italiane itself has stated both before the European Commission and before AGCom that "in the absence of US obligations, ... it would not provide a home delivery service to the remaining 17% of the population" and would not deliver in all municipalities with fewer than 5,000 inhabitants349.</w:t>
        <w:br/>
        <w:t>345 According to community practice and case law, a margin squeeze occurs when the difference between the retail prices charged by a dominant company to end customers and the wholesale prices charged by the same company to competitors for comparable services is negative or insufficient to cover the specific costs they incur to provide the services in question in downstream markets, see for all the judgment of the Court of Justice of February 17, 2011, C-52/09, Telia Sonera.</w:t>
        <w:br/>
        <w:t>346 It is fully appropriate to recall what was illustrated in the factual part regarding the denial applied by Poste Italiane to competitors and, in particular, to Nexive (doc. 1.2, doc. 5, doc. 6, doc. 156, doc. 513), to Fulmine (doc. 905, annexes 2a, 2b, 2c, 2d, and 2e, as well as doc. 514) and more recently to Citypost (doc. 1000) and GPS (doc. 926 and doc. 969); on the instrumental nature of this denial in the perspective of gaining a competitive advantage over competitors in negotiations with end customers see doc. 45, Report on meeting with Poste on January 7, 2015, found at client BPER, doc. 265, Email "I:I: New BC with your indications today" of November 25, 2015, relating to client Ciscra.</w:t>
        <w:br/>
        <w:t>347 See docs. 893, 895, 968, 971, 972, 1000.</w:t>
        <w:br/>
        <w:t>348 See the judgment of the Court of Justice of February 17, 2011, C-52/09, Telia Sonera.</w:t>
      </w:r>
    </w:p>
    <w:p>
      <w:r>
        <w:t>BULLETIN NO. 1 OF JANUARY 15, 2018 91</w:t>
        <w:br/>
        <w:t>236. In this context, for the purposes of ascertaining the present infringement, the exact identification of non-replicable extra-urban areas is not relevant, contrary to what PI asserts.</w:t>
        <w:br/>
        <w:t>The investigation, acquiring information from all national and medium-sized operators, has ascertained, on the one hand, that competing operators are able, even in a medium to long-term perspective, to cover profitably with their network no more than 75-80% of the national population and, on the other hand, that the areas where only PI's network is present vary over time based on certain factors, such as the acquisition or not of specific contracts. Therefore, the precise identification of these areas is a superfluous exercise that does not affect the qualification of the abusiveness of the contested conduct.</w:t>
        <w:br/>
        <w:t>237. In addition to not being necessary for the ascertainment of the abusiveness of the conduct, the analysis carried out by PI, which would allegedly determine objectively that at least 99.8% of the postal network is replicable, is incorrect because it rests on a logical process and on incorrect assumptions350.</w:t>
        <w:br/>
        <w:t>In the first place, in fact, PI starts from a factual analysis of the current coverage of alternative networks, concluding that all postal codes where at least one OA is present are profitably replicable, without conducting any analysis based on the objective criteria it itself invoked.</w:t>
        <w:br/>
        <w:t>Once this factual analysis is carried out, which already leads it to assert the replicability of the vast majority of postal codes in Italy, PI abandons an approach anchored to the reality of the market and adopts a completely theoretical approach, based on the economic characteristics of the replicated postal codes, to assert the abstract profitability even of almost all areas where no AO is currently present.</w:t>
        <w:br/>
        <w:t>This methodology, based on a partly factual and partly theoretical analysis, fundamentally denotes a deep contradiction, which appears instrumental only to assert the replicability of almost the entire network, both where OAs are already present and where they are not.</w:t>
        <w:br/>
        <w:t>238. More specifically, in addition to being based on a methodological flaw, PI's analysis is based on a fallacious assumption, namely that if a postal code is covered by at least one OA, it is profitably replicable. This assumption derives from a static and atomistic view of postal networks, while territorial coverage is, as noted above, dynamic and based on a comprehensive approach. In particular, this assumption does not take into account the fact that an operator does not choose whether to cover a specific postal code solely based on the characteristics of the delivery area considered individually, but evaluates its potential coverage from a system perspective, considering the interrelations with other delivery areas. In other words, some postal codes today defined by PI as "replicable" - based solely on the observed data of the presence of an OA - are in reality not profitable when considered individually, but are covered by the OA only from a system perspective and to the extent that an operator is also present in adjacent areas.</w:t>
        <w:br/>
        <w:t>Therefore, the erroneous assumption that all replicated postal codes taken individually are profitably replicable vitiates PI's analysis, both in the part where it asserts that a postal code covered by any OA has characteristics that make it abstractly profitable, and in the part where PI derives from the characteristics of the replicated postal codes the "objective" characteristics that make a postal code (not served by any OA) abstractly and objectively replicable.</w:t>
        <w:br/>
        <w:t>239. Furthermore, the parameters used by PI in its analysis are absolutely debatable and do not take into account in any way the volumes attributable to a specific postal code and "attackable" by alternative operators, a variable that is essential for assessing the achievement of the necessary density economies to cover a postal code. The importance of demand in terms of volumes in defining the coverage of alternative networks has indeed emerged clearly during the investigation: in particular, an OA stated that, even where a postal code is considered potentially profitable and is therefore covered "on paper," in the absence of reaching a critical mass of shipments, it is not activated, and the OA continues to rely on the services of Poste Italiane351. Moreover, PI itself, in other contexts, has conducted the analysis to size the delivery network in the absence of US obligations based on this variable352.</w:t>
        <w:br/>
        <w:t>240. Before delving into the replicability of PI's offers, it is also worth refuting its arguments regarding the alleged conflict between the application of antitrust law in this case and the regulation of postal services, particularly the recent AGCom resolution no. 384/17/CONS.</w:t>
        <w:br/>
        <w:t>241. In this regard, it is appropriate to recall that, according to established principles in this area, antitrust intervention and that of the regulator pursue different objectives and are positioned on complementary planes; in any case - contrary to what PI's defensive arguments suggest - in this case, the conduct contested to PI here is not subject to a different provision from AGCom, nor to any certification of legality from the latter.</w:t>
        <w:br/>
        <w:t>On the contrary, AGCom has repeatedly affirmed the existence of significant competitive issues in the postal markets due to PI's dominant position353, and these issues have led it, since 2013, to impose on PI the obligation of access to the network referred to in Article 6 of resolution no. 728/13/CONS, recently confirmed and in some respects strengthened by Article 1 of resolution no. 384/17/CONS. Furthermore, as emerges from this latter resolution and contrary to what PI has highlighted, AGCom itself affirms the existence of issues arising from discriminatory practices by PI in the offering of services to competitors and end customers, which can lead to a squeeze on competitors' margins.</w:t>
        <w:br/>
        <w:t>In addition, contrary to what PI has suggested, even in the absence of a context of consultative procedures in the form of opinions not provided for by current regulations, even during the present proceedings, as described in fact, the two institutions have collaborated in respect of the different functions they perform.</w:t>
        <w:br/>
        <w:t>242. Nor, for an acceptance of PI's defenses, is it appropriate to recall the evaluations of AGCom contained in resolution no. 384/17/2017 in the part where it estimates that PI's network is replicable for 94% of the population, a percentage that rests on the "sum" of the coverages of all existing postal networks, both end-to-end and franchised; in other words, according to AGCom, the AEU where only PI's network is present accounts for only 6% of the population.</w:t>
        <w:br/>
        <w:t>First of all, in this regard, it should be noted that the present provision contests to PI a single and complex exclusionary strategy in which PI has leveraged its competitive advantage in the AEU to deprive the competition, even through the use of loyalty clauses, of the entire customer base, including the portion allocated to AM and CP, recovering over 100 million shipments from the competition. In other words, the abusiveness of PI's conduct has concerned the entirety of the shipments of end customers, regardless of the destination area, and not just those directed to non-contested areas.</w:t>
        <w:br/>
        <w:t>Moreover, the evidence collected during the present investigation, specifically aimed at assessing the antitrust case at hand, as already noted, clearly indicates that: i) the instrument of agreements between operators is not practically feasible to fully duplicate PI's postal network, for the reasons described above; ii) franchised networks present intrinsic differences compared to end-to-end networks such that the</w:t>
      </w:r>
    </w:p>
    <w:p>
      <w:r>
        <w:rPr>
          <w:b/>
        </w:rPr>
        <w:t>[Pages 91–93]</w:t>
      </w:r>
    </w:p>
    <w:p>
      <w:r>
        <w:t>BULLETIN NO. 1 OF JANUARY 15, 2018 93</w:t>
        <w:br/>
        <w:t>two types of networks cannot be equated and franchising networks have merely potential coverage (the actual coverage is much lower than declared). Moreover, AGCom itself has recognized that franchising networks are not completely substitutable with that of PI354.</w:t>
        <w:br/>
        <w:t>243. Similarly irrelevant appears the circumstance that AGCom, in resolution no. 384/2017/CONS, outlines a replicability test on the overall offer of PI, which is still being defined. In addition to what has been mentioned regarding the autonomy of antitrust and regulatory interventions, it is worth noting that, based on the evidence emerged during the investigation and as highlighted in the continuation of the evaluations, in this specific case the illegality of PI's conduct must be assessed with reference to the part of the offer where the vertical relationship between PI and its competitors is expressed; in any case, for the sake of completeness and although not necessary for the determination of the infringement in question, during the investigation a test of overall replicability355 was also conducted which fully confirmed the abusiveness of PI's offers.</w:t>
        <w:br/>
        <w:t>244. Finally, the argument that, from this proceeding, an alleged obligation for PI to offer retail products, such as Posta Time, to competitors would arise and that such an obligation would be in contrast with regulation and would compromise the provision of universal service is without merit. In this regard, without prejudice to what has been stated in the previous points, it is decisive that the cessation of a margin squeeze practice does not necessarily require the offering to competitors of the products offered on the final market by Poste Italiane.</w:t>
        <w:br/>
        <w:t>IV.3.1.1. Margin Squeeze</w:t>
        <w:br/>
        <w:t>245. It is preliminarily emphasized that, according to community practice and jurisprudence, a margin squeeze occurs when the difference between the retail prices charged by a dominant company to final customers and the wholesale prices charged by the same company to competitors for comparable services is negative or insufficient to cover the specific costs they incur to provide the services in question in the downstream markets356; in particular, margin squeeze "is a pricing infringement that can only be committed by a vertically integrated company, that is, by an entity active at multiple stages of the production chain, which sells wholesale the input necessary for the production of a specific good/service, and then competes in the corresponding retail market. These are cases where the dominant entity is, at the same time, a supplier and a competitor of other companies [...]. The abuse occurs when the price differential between the intermediate input [...] and the final good/service [...] is negative or so reduced that it does not allow competitors to compete"357.</w:t>
        <w:br/>
        <w:t>Such conduct constitutes a margin squeeze that falls within the prohibition of Article 102 TFEU to the extent that it is capable of compromising the competitive capacity of competitors that are at least as efficient as the dominant operator358.</w:t>
        <w:br/>
        <w:t>246. The Court of Justice has also clarified that the abusive nature of such conduct is attributable to the very existence of a margin squeeze and that "it is not at all necessary to ascertain that the wholesale price [...] or the retail prices [...] to final customers are abusive in themselves considering their character, depending on the cases, excessive or predatory"359.</w:t>
        <w:br/>
        <w:t>Similarly, contrary to what PI has argued, the determination of a violation of Article 102 TFEU for an abusive margin squeeze does not require the same burden of proof as the different case of the so-called refusal to deal and the subject of the Oscar Bronner ruling. The margin squeeze constitutes, in fact, an autonomous figure of infringement and the different interpretation sought by PI "would unduly reduce the useful effect of Article 102 TFEU"; indeed, based on this jurisprudence, the margin squeeze is not even excluded by "the circumstance that the wholesale product is not essential for the supply of the retail product"360.</w:t>
        <w:br/>
        <w:t>247. In line with the Authority's precedents regarding margin squeeze361 and contrary to what PI has stated in its defense submissions, the margin squeeze must be assessed with regard to the scope in which the vertical relationship between the dominant operator in the upstream market and its competitors in the downstream market is expressed. This principle has been recently confirmed in the aforementioned case of decentralized application of Article 102 TFEU for abuse of dominant position with specific reference to the postal sector, where the Bundeskartellamt found the margin squeeze with regard solely to the portion of the offer for which alternative operators use the services of Deutsche Post (even though these postal operators are, for the remaining part, able to independently provide the end-to-end postal service).</w:t>
        <w:br/>
        <w:t>If one were to look only at overall replicability, as invoked by PI, it would contravene the principle of "equality of arms": competitors, in order to formulate a competitive offer to the final customer that compensates for the disadvantage compared to PI in the uncovered EU areas, would necessarily have to reduce their profitability in the contested areas362, compromising, among other things, their ability to develop and maintain their postal network.</w:t>
        <w:br/>
        <w:t>248. In this specific case, the vertical relationship occurs in those areas where competitors, in light of what has emerged regarding the structural limits to the development of alternative postal networks, must necessarily access the service offered by Poste Italiane, which therefore offers them an indispensable service in the upstream market to complete their offer in the downstream market. In these areas, the investigative activity has highlighted that the difference between the prices charged for multiple shipments of ordinary mail by Poste Italiane to final customers (Posta Time) and the wholesale prices charged by the same to competitors for comparable services (Posta Massiva) in the uncovered EU areas has always been negative, as PI, the only vertically integrated operator in the two markets described above, sells the output in the downstream market at a price lower than that at which it sells the input - essential to its competitors - in the upstream market.</w:t>
        <w:br/>
        <w:t>249. In particular, comparing the list price of Posta Massiva with that of Posta Time, for competitors the margin in the uncovered EU areas is always negative.</w:t>
        <w:br/>
        <w:t>Table 45. Difference between input price (Posta Massiva) and output price (Posta Time list price) in the EU areas (prices in euros)</w:t>
        <w:br/>
        <w:t>Posta Massiva Rate = Posta Time List Price</w:t>
        <w:br/>
        <w:t>Margin for competitors</w:t>
        <w:br/>
        <w:t>input price output price</w:t>
        <w:br/>
        <w:t>0-20 gr. 0.53 0.39 -0.14</w:t>
        <w:br/>
        <w:t>21-50 gr. 1.00 0.43 -0.57</w:t>
        <w:br/>
        <w:t>51-100 gr. 1.25 1.05 -0.20</w:t>
        <w:br/>
        <w:t>101-250 gr. 2.30 1.93 -0.37</w:t>
        <w:br/>
        <w:t>251-350 gr. 2.45 2.02 -0.43</w:t>
        <w:br/>
        <w:t>351-1000 gr. 3.45 2.87 -0.58</w:t>
        <w:br/>
        <w:t>1001-2000 gr. 4.45 3.73 -0.72</w:t>
        <w:br/>
        <w:t>Source: docs. 1.1.4, 973 and publicly available data on the Poste Italiane website</w:t>
        <w:br/>
        <w:t>250. Looking at the offers actually made by PI to the final customers, the price differential between Posta Massiva and Posta Time is even more significant, considering that all customers included in PI's Bulk Plan benefit from substantial discounts on the list prices of Posta Time. Specifically regarding the 11 offers examined in detail363 and all falling within the Bulk Plan, considering the discounts compared to the Posta Time list price in the EU areas, the negative margin for competitors, that is, the difference between input price and output price, is even more significant. It should be noted that the 11 offers under examination are particularly representative of the entire customer recovery activity from competition conducted by Poste Italiane as they alone account for over 100 million pieces recovered annually out of a total of 135 recovered with the Bulk Plan during the period 2015-2016.</w:t>
        <w:br/>
        <w:t>In the table below, the margins incurred by competitors for each of the eleven customers in the AEU are reported, given by the difference between the input price (i.e., the price of Posta Massiva) and the output price (i.e., discounted prices of Posta Time). The first two weight ports are particularly relevant, covering about 99% of the shipments of this type of customers and whose prices, therefore, are of the greatest interest to the final customer and subject to more frequent price reductions by PI (for the remaining weight ports, please refer to the Appendix).</w:t>
        <w:br/>
        <w:t>363 These include MPS, BNL, Ciscra, Cariparma, BPM, Wind, Generali, Banca Popolare di Sondrio, Cattolica, Banca Marche, and BPER.</w:t>
        <w:br/>
        <w:t>Regarding the description of these offers, the descriptive part of the facts and the prices indicated and applied to the customers under examination is fully referenced.</w:t>
      </w:r>
    </w:p>
    <w:p>
      <w:r>
        <w:rPr>
          <w:b/>
        </w:rPr>
        <w:t>[Pages 94–96]</w:t>
      </w:r>
    </w:p>
    <w:p>
      <w:r>
        <w:t>96</w:t>
        <w:br/>
        <w:t>BULLETIN NO. 1 OF JANUARY 15, 2018</w:t>
        <w:br/>
        <w:t>Table 46. Difference between input price (Bulk Mail) and output price (discounted Posta Time) in the EU areas for the 11 clients (prices in euros)</w:t>
        <w:br/>
        <w:t>Bulk Mail Rate Posta Time Price</w:t>
        <w:br/>
        <w:t>Margin for the</w:t>
        <w:br/>
        <w:t>Competitors</w:t>
        <w:br/>
        <w:t>input price output price</w:t>
        <w:br/>
        <w:t>0-20 gr. 0.53 [0.30-0.40] -[0.20-0.30]</w:t>
        <w:br/>
        <w:t>MPS</w:t>
        <w:br/>
        <w:t>21-50 gr. 1.00 [0.30-0.40] -[0.60-0.70]</w:t>
        <w:br/>
        <w:t>0-20 gr. 0.53 [0.30-0.40] -[0.10-0.20]</w:t>
        <w:br/>
        <w:t>BNL</w:t>
        <w:br/>
        <w:t>21-50 gr. 1.00 [0.30-0.40] -[0.60-0.70]</w:t>
        <w:br/>
        <w:t>0-20 gr. 0.53 [0.30-0.40] -[0.10-0.20]</w:t>
        <w:br/>
        <w:t>CISCRA</w:t>
        <w:br/>
        <w:t>21-50 gr. 1.00 [0.30-0.40] -[0.60-0.70]</w:t>
        <w:br/>
        <w:t>0-20 gr. 0.53 [0.30-0.40] -[0.10-0.20]</w:t>
        <w:br/>
        <w:t>CARIPARMA</w:t>
        <w:br/>
        <w:t>21-50 gr. 1.00 [0.30-0.40] -[0.60-0.70]</w:t>
        <w:br/>
        <w:t>0-20 gr. 0.53 [0.30-0.40] -[0.10-0.20]</w:t>
        <w:br/>
        <w:t>BPM</w:t>
        <w:br/>
        <w:t>21-50 gr. 1.00 [0.30-0.40] -[0.60-0.70]</w:t>
        <w:br/>
        <w:t>0-20 gr. 0.53 [0.30-0.40] -[0.10-0.20]</w:t>
        <w:br/>
        <w:t>WIND</w:t>
        <w:br/>
        <w:t>21-50 gr. 1.00 [0.30-0.40] -[0.60-0.70]</w:t>
        <w:br/>
        <w:t>0-20 gr. 0.53 [0.30-0.40] -[0.20-0.30]</w:t>
        <w:br/>
        <w:t>GENERALI</w:t>
        <w:br/>
        <w:t>21-50 gr. 1.00 [0.30-0.40] -[0.60-0.70]</w:t>
        <w:br/>
        <w:t>0-20 gr. 0.53 [0.30-0.40] -[0.10-0.20]</w:t>
        <w:br/>
        <w:t>BANCA POPOLARE DI</w:t>
        <w:br/>
        <w:t>SONDRIO</w:t>
        <w:br/>
        <w:t>21-50 gr. 1.00 [0.30-0.40] -[0.60-0.70]</w:t>
        <w:br/>
        <w:t>0-20 gr. 0.53 [0.30-0.40] -[0.10-0.20]</w:t>
        <w:br/>
        <w:t>CATTOLICA</w:t>
        <w:br/>
        <w:t>21-50 gr. 1.00 [0.30-0.40] -[0.60-0.70]</w:t>
        <w:br/>
        <w:t>0-20 gr. 0.53 [0.30-0.40] -[0.10-0.20]</w:t>
        <w:br/>
        <w:t>BANCA MARCHE</w:t>
        <w:br/>
        <w:t>21-50 gr. 1.00 [0.40-0.50] -[0.50-0.60]</w:t>
        <w:br/>
        <w:t>0-20 gr. 0.53 [0.30-0.40] -[0.10-0.20]</w:t>
        <w:br/>
        <w:t>BPER</w:t>
        <w:br/>
        <w:t>21-50 gr. 1.00 [0.40-0.50] -[0.60-0.70]</w:t>
        <w:br/>
        <w:t>0-20 gr. 0.36 -0.17</w:t>
        <w:br/>
        <w:t>AVERAGE</w:t>
        <w:br/>
        <w:t>21-50 gr. 0.37 -0.63</w:t>
        <w:br/>
        <w:t>Source: docs. 70, 756, 759, 922, 928, 935, 931, 938, 270, 964, 88, 745.</w:t>
      </w:r>
    </w:p>
    <w:p>
      <w:r>
        <w:t>BULLETIN NO. 1 OF JANUARY 15, 2018 97</w:t>
        <w:br/>
        <w:t>251. PI, by charging competitors in the intermediate market a price higher than that charged to customers in the final market, has compressed competitors' margins to the point of rendering them negative. This margin compression is capable of hindering the competitive pressure that can be exerted by competitors who, in the provision of downstream services, are as efficient as the dominant firm, to the extent that they are not in a position to replicate, both from a technical and economic standpoint, PI's offers in uncontested areas. This is a relevant component of the offer to the final customer, concerning about 27.8% of total shipments in the EU areas for Nexive and 50% for Fulmine Group. In other words, given equal efficiency with the incumbent and the price charged in the AM and CP areas and in the directly covered part of the EU, the price differential in uncontested areas makes PI's offer more advantageous, and therefore preferable, for the final customer.</w:t>
        <w:br/>
        <w:t>252. Pricing in the EU areas has indeed proven to be an extremely relevant factor in the choice of postal service provider for customers, who deliver most of their correspondence precisely in these areas: for example, BNL stated that "The price difference in areas not covered by Nexive has played a very important role in the decision to switch to Poste Italiane"364; for MPS "the main and determining element that led to the choice of PI was the offer ... of an overall pricing ... that would cover all the AEU of interest to MPS"365; according to Banca Marche, "the contracted prices are particularly advantageous for the EU areas, which are of the greatest importance for Banca Marche"366.</w:t>
        <w:br/>
        <w:t>253. In light of the above, Poste Italiane has engaged in abusive conduct by placing equally efficient competitors in a position to incur a negative margin and, in line with previous community rulings, this makes it unnecessary to establish whether the difference between output price and input price is sufficient to cover the specific costs of providing the service in the downstream market367.</w:t>
        <w:br/>
        <w:t>IV.3.1.2. The non-replicability of technology</w:t>
        <w:br/>
        <w:t>254. Regarding the technical aspect, it is important to remember that, as emerged in the factual part, alternative operators to Poste Italiane have access, by deliberate choice of PI which has repeatedly denied them access to Posta Time, only to the universal service product Bulk Mail to deliver the correspondence of their final customers in areas not covered by their respective networks. For Nexive and Fulmine, the only operators with a national delivery network, these areas correspond to approximately 27.8% and 50% of the EU areas, respectively.</w:t>
        <w:br/>
        <w:t>255. Posta Time – and in general products with a certain date and time – is universally perceived by demand as "technically superior" compared to Bulk Mail, "in terms of greater accuracy in delivery, in addition to having the characteristic of tracking which certainly constitutes a plus" and functional to a more efficient management of any complaints from customers368.</w:t>
        <w:br/>
        <w:t>256. In the areas served directly, Nexive and Fulmine offer the final customer, with their respective products with a certain date and time, a delivery service characterized by light tracking of the delivery. In the remaining areas, where these operators must necessarily resort to Bulk Mail, they cannot offer the final customer a tracked service, having to limit themselves to the simple delivery offered to them by PI. Conversely, Poste Italiane offers its final customer Posta Time, a service that guarantees tracking with coverage extended to the entire national territory.</w:t>
        <w:br/>
        <w:t>364 Doc. 918, BNL hearing minutes.</w:t>
        <w:br/>
        <w:t>365 Doc. 87, annex 3.</w:t>
        <w:br/>
        <w:t>366 Doc. 951, Banca Marche hearing minutes.</w:t>
        <w:br/>
        <w:t>367 C-280/08 Deutsche Telekom v. Commission.</w:t>
        <w:br/>
        <w:t>368 See also the hearing minutes of Cariparma (doc. 916), Banca Popolare di Sondrio (doc. 931) and Banca Marche (doc. 951).</w:t>
      </w:r>
    </w:p>
    <w:p>
      <w:r>
        <w:t>98</w:t>
        <w:br/>
        <w:t>BULLETIN NO. 1 OF JANUARY 15, 2018</w:t>
        <w:br/>
        <w:t>257. This technical gap cannot be bridged in any way by Poste Italiane's competitors and renders the offer of the latter unmatchable from a qualitative standpoint, as noted by numerous PI customers. In this regard, it is worth mentioning what Generali stated, that with Posta Time "it has had access to tracking even for those areas, mainly extra-urban, where competitors do not reach with their network and therefore re-mail through Poste Italiane with the Bulk Mail product, devoid of any tracking (both with reference to the exit from the printing center and with reference to delivery). The offer of Posta Time on almost all the postal codes of interest to Generali was decisive for the choice of Poste Italiane as the postal operator on which to concentrate almost all volumes"369. See also what Banca Marche stated ("Poste Italiane has guaranteed Posta Time for all areas of interest to Banca Marche, with a qualitative upgrade – in terms of tracking – in all EU areas, and this added value can only be offered by Poste Italiane, which is the only postal operator with national coverage"370) and BNL ("In all EU areas, Poste Italiane was present 100% with its own network, unlike Nexive, and guaranteed Posta Time for all postal codes involved in BNL's shipments. Nexive could never match this coverage"371).</w:t>
        <w:br/>
        <w:t>258. Contrary to what Poste Italiane claims, the belonging of the two services to a single product market does not exclude the non-replicability of technology, since Posta Time is unanimously considered a qualitatively superior product372. In this regard, the case described in the facts concerning the client Gas Natural is decisive, which preferred the Posta Time offer from Poste Italiane over the cheaper offers from competitors lacking tracking in the areas not directly covered, precisely because of the technical characteristic of tracking extended to the entire national territory. In particular, this characteristic would have resulted in cost savings, directly and/or indirectly incurred by the same client company, internally quantified at €75,000 annually, which would instead have been incurred in the case of the competitors' offers373.</w:t>
        <w:br/>
        <w:t>IV.3.2. ILLEGALITY OF DISCOUNTS AND OTHER LOYALTY CONDITIONS IN THE OFFER OF CERTIFIED MAIL SERVICES TO FINAL CUSTOMERS</w:t>
        <w:br/>
        <w:t>259. This section will evaluate the compatibility with antitrust law of Poste Italiane's strategy outlined in the Bulk Plan, consisting of offering national territorial coverage of certified mail services and applying discounts from the list prices only to those customers who significantly reduce, if not completely eliminate, the quantities entrusted to competitors374. As highlighted in the factual part, to which reference is fully made, this strategy - which still constitutes a priority project of PI's Strategic Plan 2017-2019 - has been applied to a significant number of business customers and has been further detailed with reference to the 11 offers.</w:t>
      </w:r>
    </w:p>
    <w:p>
      <w:r>
        <w:rPr>
          <w:b/>
        </w:rPr>
        <w:t>[Pages 97–99]</w:t>
      </w:r>
    </w:p>
    <w:p>
      <w:r>
        <w:t>BULLETIN NO. 1 OF JANUARY 15, 2018 99</w:t>
        <w:br/>
        <w:t>previously illustrated MPS, BNL, Ciscra, BPER, Cariparma, BPM, Wind, Generali, Banca Popolare di Sondrio, Cattolica, and Banca Marche. All these offers have resulted in a recovery of volumes from total or partial competition, with the exception of BPER375.</w:t>
        <w:br/>
        <w:t>260. Regarding these eleven clients, the following table summarizes the main characteristics of the contracts signed for certified mail services (in the case of BPER, the table reports data related to the last offer made by PI, as there was no subsequent contract signing).</w:t>
        <w:br/>
        <w:t>From the table, it is evident that, of these contracts: two are characterized by exclusive rights (MPS376 and Cariparma, in the latter contract the exclusivity was then replaced by volume constraints377); four present contractual constraints on volumes (BPM378, Wind379, Cattolica380, Banca Marche381); two had volume constraints removed only after recovering volumes from competition (BNL382 and Banca Popolare di Sondrio383); two do not have formal volume constraints indicating only an estimate of annual volumes (Ciscra384 and Generali385), but for one of them the documentation in the records reveals the existence of a true underlying constraint to this estimate (Ciscra); finally, the BPER offer386, which was not contracted, presents explicit volume constraints387.</w:t>
        <w:br/>
        <w:t>For the purposes of the present evaluations, it is important to emphasize that the expected volumes indicated in the offers vary from client to client and correspond always to either their estimated total need or at least to a significant portion of it (almost always between 80% and 90% of the volumes)388.</w:t>
        <w:br/>
        <w:t>386 Regarding the BPER offer, see doc. 29, Report on meeting with Poste, doc. 31, Internal email on territorial coverage of Poste Italiane, doc. 45, Report on meeting with Poste, doc. 46, Report on meeting with Poste, doc. 64, Internal email with chronology related to the extension of postalization to Nexive, doc. 51, Email from Poste regarding the Posta Time offer, doc. 35, Internal email on contractual agreements with Nexive and Poste Italiane, doc. 58, Email from Poste in response to a request for an offer on delivery services, doc. 1.1.2., Second BPER offer, doc. 70, Poste's offer for the service of postalization of unregistered correspondence, doc. 76, Comparison of postal delivery Nexive – Poste, doc. 811, Email with chronology regarding the offer of correspondence for banking group, doc. 78, Evaluation for renegotiation of postal delivery services, doc. 21, annex 2, Report of inspection at BPER, doc. 792, Email with chronology regarding the request to open a Posta Time account BPER, doc. 751 and doc. 788, BPER - Request for activation of Posta Time service, doc. 558, Email with chronology regarding a client's request for activation of Basic Posta Time.</w:t>
        <w:br/>
        <w:t>387 To this case, it is appropriate, as described in fact, to add Cassa di Risparmio di Ravenna (doc. 760, Posta Time CARIRA contract and doc. 645, Excel file CARIRA POSTA TIME NEW) and Cassa di Risparmio di Rimini (doc. 761, Posta Time Banca Carim 2015 contract and doc. 643, Excel file CARIM POSTA TIME 28-01-2015, whose contracts contain target discounts respectively for 90% and 70% of the client's needs. Also, the UBI offer, which was not contracted, was made by PI on the assumption that the bank would entrust it with 100% of the annual volumes (doc. 555, Email with chronology regarding an offer for delivery and interbank courier to a banking client, doc. 552, Email with chronology regarding an offer for delivery and interbank courier to a banking client and doc. 348, Email with chronology and attachment regarding the offer to a banking client for the delivery service).</w:t>
        <w:br/>
        <w:t>388 It should be noted that the volumes indicated in the offers and/or contracts, and reported in the table in the text, represent, where available, the ex ante estimates of the client's needs and may therefore partially diverge from the quantitative data on the shipments of each client, reported in the tables of the factual part, which are actual data.</w:t>
      </w:r>
    </w:p>
    <w:p>
      <w:r>
        <w:t>BULLETIN NO. 1 OF JANUARY 15, 2018 101</w:t>
        <w:br/>
        <w:t>Table 47. Summary of characteristics of PI certified mail contracts</w:t>
        <w:br/>
        <w:t>Date Coverage Prices Volume constraints %</w:t>
        <w:br/>
        <w:t>Client Duration Service signing extended Discounted in contract Need</w:t>
        <w:br/>
        <w:t>Mail</w:t>
        <w:br/>
        <w:t>2/1/2015-in Massive</w:t>
        <w:br/>
        <w:t>MPS 11/3/2015 yes yes exclusive 100%</w:t>
        <w:br/>
        <w:t>course Not</w:t>
        <w:br/>
        <w:t>Universal</w:t>
        <w:br/>
        <w:t>15/5/2015- volume constraint</w:t>
        <w:br/>
        <w:t>Mail</w:t>
        <w:br/>
        <w:t>BNL 14/5/2015 31/12/ yes yes* for 2015 (12mln) 100%</w:t>
        <w:br/>
        <w:t>Time</w:t>
        <w:br/>
        <w:t>2016* and 2016 (28mln)*</w:t>
        <w:br/>
        <w:t>1/12/2015 - estimated volumes 30-</w:t>
        <w:br/>
        <w:t>Ciscra 1/12/2015 yes yes 100%</w:t>
        <w:br/>
        <w:t>in course Time 35mln**</w:t>
        <w:br/>
        <w:t>Cariparm 30/12/201 30/12/2014 Mail</w:t>
        <w:br/>
        <w:t>yes yes exclusive*** 100%</w:t>
        <w:br/>
        <w:t>a 4 - in course Time</w:t>
        <w:br/>
        <w:t>30/4/2016 - volume constraint</w:t>
        <w:br/>
        <w:t>BPM 30/4/2016 yes yes 80%</w:t>
        <w:br/>
        <w:t>in course Contest 7mln</w:t>
        <w:br/>
        <w:t>7/10/2015-</w:t>
        <w:br/>
        <w:t>Mail volume constraint in</w:t>
        <w:br/>
        <w:t>Wind 8/10/2015 6/10/2018 yes yes 85%</w:t>
        <w:br/>
        <w:t>Time %</w:t>
        <w:br/>
        <w:t>(in course)</w:t>
        <w:br/>
        <w:t>14/8/2015 - estimated volumes</w:t>
        <w:br/>
        <w:t>Generali 3/11/2015 yes yes 55%</w:t>
        <w:br/>
        <w:t>in course Time 12mln**</w:t>
        <w:br/>
        <w:t>Banca</w:t>
        <w:br/>
        <w:t>1/5/2015 - volume constraint</w:t>
        <w:br/>
        <w:t>Pop. 26/2/ 2015 yes yes 70%</w:t>
        <w:br/>
        <w:t>in course Time 3.6mln****</w:t>
        <w:br/>
        <w:t>Sondrio</w:t>
        <w:br/>
        <w:t>29/4/2015</w:t>
        <w:br/>
        <w:t>-5 29/4/2015 - volume constraint/estimate</w:t>
        <w:br/>
        <w:t>Cattolica yes yes 100%</w:t>
        <w:br/>
        <w:t>in course Time volumes 4.5mln</w:t>
        <w:br/>
        <w:t>2015</w:t>
        <w:br/>
        <w:t>Banca 9/3/2015 - volume constraint</w:t>
        <w:br/>
        <w:t>9/3/2015 yes yes 100%</w:t>
        <w:br/>
        <w:t>Marche in course Time 3mln</w:t>
        <w:br/>
        <w:t>Mail volume constraint</w:t>
        <w:br/>
        <w:t>BPER 12/6/2015 n.a. yes yes 90%</w:t>
        <w:br/>
        <w:t>Time 18mln</w:t>
        <w:br/>
        <w:t>Source: docs. 91, 922, 270, 756, 964, 928, 935, 931, 938, 748, and 70.</w:t>
        <w:br/>
        <w:t>* For BNL, new conditions for 2017 have been defined pending formalization, still referring to extended Posta Time and discounted prices. The explicit volume constraints have been removed but the offer is based on the same volumes that BNL continues to entrust to Poste Italiane.</w:t>
        <w:br/>
        <w:t>** For Ciscra, the contract does not provide for volume constraints but the previously described documentation, to which reference is made, has highlighted the essential role of volumes in the negotiation and currently Ciscra only postalizes with Poste Italiane and has interrupted relations with alternative operators. Similarly, for Generali, the contract does not provide for formal constraints but, in light of the extensive coverage of certified mail services and discounted prices, Generali currently postalizes over 90% of shipments with Poste Italiane.</w:t>
        <w:br/>
        <w:t>*** For Cariparma, in April 2016 there was a new negotiation following which the exclusivity clause was replaced by the indication of a minimum annual quantity (6 million) that corresponds to an essential core below which Cariparma is sure not to fall by entrusting all its shipments to Poste Italiane while continuing in the dematerialization process.</w:t>
        <w:br/>
        <w:t>**** For Banca Popolare di Sondrio, the volume constraint was removed on 10/10/2015, only after the Bank had channeled almost all volumes from competition to PI and today the Bank continues to entrust PI with the majority of its shipments.</w:t>
        <w:br/>
        <w:t>261. In order to assess the unlawfulness of the clauses described above, it is preliminarily necessary to recall that the prohibition of abusive exploitation of a dominant position "refers to behaviors aimed at influencing the structure of a market in which, precisely because the interested company operates, the degree of competition is already diminished and which have the effect of hindering, using means other than those on which normal competition between products or services is based, founded on the performance of economic operators,</w:t>
      </w:r>
    </w:p>
    <w:p>
      <w:r>
        <w:rPr>
          <w:b/>
        </w:rPr>
        <w:t>[Pages 100–102]</w:t>
      </w:r>
    </w:p>
    <w:p>
      <w:r>
        <w:t>102</w:t>
        <w:br/>
        <w:t>BULLETIN NO. 1 OF JANUARY 15, 2018</w:t>
        <w:br/>
        <w:t>the preservation of the degree of competition still existing in the market or the development of said competition”389.</w:t>
        <w:br/>
        <w:t>It is worth emphasizing in this regard that the evidence in the records is unequivocal in demonstrating that Poste Italiane has, in fact, made it an essential condition for discounted prices and the extensive coverage of certified mail services that the offer, from time to time subject to negotiation, leads to a significant recovery of volumes managed by the competition. Now, this type of discounts/loyalty conditions, if “applied by a company in a dominant position, are incompatible with the purpose of ensuring that competition is not distorted in the common market, as they do not rely – except in exceptional circumstances – on an economic performance that justifies such financial advantage, but rather aim to remove from the buyer or reduce their ability to choose regarding their sources of supply and to preclude access to the market to other producers”390.</w:t>
        <w:br/>
        <w:t>262. In particular, the aforementioned offers consist of both exclusive clauses and target discounts equal to 100% of the need or a significant portion of it (always exceeding 70%, except for Generali where the estimated volumes concern 55% of the need). In this regard, it is necessary to highlight that, according to established community jurisprudence, the two types of clauses are comparable in terms of their prejudicial suitability and therefore “for a company that finds itself in a dominant position in a market, the fact of binding – even at their request – the buyers with the obligation or promise to procure for all or most of their needs exclusively from the company in question constitutes an abusive exploitation of a dominant position pursuant to Article 86 [now Article 102, ed.] of the treaty, whether the obligation in question is imposed simply or whether it is counterbalanced by the granting of discounts”391. Therefore, although the elements in the records show ample evidence to the contrary392, even if – as claimed by PI – it were the demand that requested exclusive discounts, this would not diminish the abusive nature of PI's conduct.</w:t>
        <w:br/>
        <w:t>Furthermore, the prejudicial scope remains not only in cases where such constraints are the subject of an explicit contractual provision but also when these are not expressly formalized but also constitute in fact an essential condition in the negotiation393; in this regard, it is emphasized that, in the specific cases, Poste Italiane with or without formal constraints has proposed obtaining financial advantages (discounts) and non-financial advantages (extensive coverage) only in exchange for a recovery of the volumes of the competition.</w:t>
        <w:br/>
        <w:t>263. The abusiveness of the discount system defined by PI is confirmed by the specific characteristics of the discount system and the context in which they are inserted, which exclude the existence of objective circumstances justifying them394; in particular, all discounts are personalized and have retroactive application, being applied to all entrusted volumes and not only to incremental volumes395.</w:t>
        <w:br/>
        <w:t>389 Court of Justice EC of November 9, 1983, C-322/81, Michelin v. Commission, point 70, and, more recently, Court of Justice October 6, 2015, C-23/14, Post Denmark, point 26.</w:t>
        <w:br/>
        <w:t>390 General Court, judgment of September 9, 2010, Tomra Systems and others v. Commission, T-155/06, point 209, confirmed by the CJEU with judgment of April 19, 2012, C-549/10 P; see also CJEU, Hoffmann-La Roche, cited, §90.</w:t>
        <w:br/>
        <w:t>391 Court of Justice EC of February 13, 1979, C-85/76, Hoffmann La Roche v. Commission, point 89; judgment of the General Court of September 9, 2010, TPG, Tomra Systems and others v. Commission, T-155/06, point 208, confirmed by the CJEU with judgment of April 19, 2012, C-549/10 P, General Court I° judgment October 23, 2003, Masterfoods, T-65/98, point 160.</w:t>
        <w:br/>
        <w:t>392 See, among others, docs. 556, 951, 227 p. 7, 87 annex 3, 240, annex 2, 931, 64 and 51.</w:t>
        <w:br/>
        <w:t>393 See for all the Ciscra offer: “for PI it was an essential requirement for the conclusion of the agreement to achieve a number of shipments exceeding 30,000,000/year, in order to obtain the particularly favorable rates applied. Although not provided for by the contract, therefore, the choice to entrust the tracked mail services to PI constitutes a de facto exclusivity,” doc. 240, annex 2. On this point, see the Hoffmann-La Roche judgment, point 71.</w:t>
        <w:br/>
        <w:t>394 As clarified by the aforementioned jurisprudence, discounts conditioned on certain behaviors of the buyer (purchases above a certain threshold in the reference period) are manifestations of an abusive exploitation of one's dominant position (see also General Court, T-203/2001, September 30, 2003 Michelin II, Court of Justice March 15, 2007, C-95/04P, British Airways), unless there is an objective economic justification for the discounts granted, see Court of Justice October 6, 2015, C-23/14, Post Denmark, point 31.</w:t>
        <w:br/>
        <w:t>395 On the particular attention with which personalized and retroactive discounts must be evaluated given their potential exclusionary impact, see Court of Justice EC, November 9, 1983, No. 322/81, Michelin v. Commission (Michelin I) and Court of Justice March 15, 2007, British Airways, cited.</w:t>
        <w:br/>
        <w:t>396 Commission Guidelines, cited, point 45 and see also the Commission decision March 29, 2006, COMP/E-1/38.113 — Prokent/Tomra where the abusiveness of the discounting was characterized by a combination of personalized volume targets combined with the retroactive nature of the same, as well as see Court of Justice October 6, 2015, C-23/14, Post Denmark, cited.</w:t>
        <w:br/>
        <w:t>397 In this regard, the Commission Guidelines emphasize that, even for target discounts “the likelihood of anti-competitive foreclosure is higher when competitors cannot compete on equal terms for the entire demand of each individual customer. A conditional discount granted by a dominant company may allow it to leverage the "non-contestable" share of each customer's demand (i.e., the quantity that would be purchased anyway by the customer from the dominant company) to reduce the price to be paid for the "contestable" share (i.e., the quantity for which the customer may prefer and be able to find substitutes). In general, retroactive discounts can significantly foreclose the market, as they can make it less attractive for customers to switch, for small quantities of demand, to an alternative supplier if this leads to the loss of retroactive discounts.”</w:t>
        <w:br/>
        <w:t>398 In addition to the documentation reported concerning the 11 offers examined in detail, illustrative in this sense is also the internal email to PI regarding the preparation of the offer for Sorgenia, where, regarding the discount to be proposed on the price of Posta Time, it reads “A priori I cannot give you an answer but I feel confident that something can be done since they are incremental revenues, clearly the discount will depend on the volumes we can recover from the competition,” doc. 411, Email with chronology regarding utility customer tender.</w:t>
        <w:br/>
        <w:t>399 In addition to some clauses that expressly refer to the dematerialization process, reference is made to what was previously illustrated regarding negotiations with UBI and Allianz. Even with Banca Popolare di Sondrio, the constraints were removed after the recovery from the competition had been realized and the deviation from the expected volumes was attributable to technical reasons.</w:t>
      </w:r>
    </w:p>
    <w:p>
      <w:r>
        <w:t>104</w:t>
        <w:br/>
        <w:t>BULLETIN NO. 1 OF JANUARY 15, 2018</w:t>
        <w:br/>
        <w:t>What has just been noted also excludes that the discount system described above can have the economic justification of being aimed at increasing the overall demand of the postal sector, as, as just clarified, it is based even on the circumstance that demand may decrease over time400.</w:t>
        <w:br/>
        <w:t>267. Nor does the justification put forward by PI, moreover only in the final memorandum, that the exclusive/volume constraints would be aimed at avoiding a variation in the expected proportion between the various destination areas (AM, CP, EU), seem plausible, since it can be seen that the constraint imposed by PI does not require compliance with such proportion, which could well have been maintained even by entrusting to PI only a minority part of the need, but rather the entrustment of all or almost all shipments. Furthermore, if the purpose of the volume constraints, as PI claims, had been to discourage opportunistic behavior by the customer, the same result could have been achieved with competitively lawful tools.</w:t>
        <w:br/>
        <w:t>268. Furthermore, it should be added that the applied discounts are not proportional and increasing based on volumes, for example, Ciscra, which has assured Poste Italiane annual shipments of 35 million pieces, is applied a discount lower than that recognized to Banca Popolare di Sondrio, which had bound itself to Poste Italiane for 3.6 million shipments.</w:t>
        <w:br/>
        <w:t>On the other hand, further confirmation of the unreasonableness of the current discount system is highlighted by the fact that operators such as Nexive and Fulmine - to whom Poste Italiane systematically applies the list prices of Mass Mail - postalize, with a contract on their own account, quantities of shipments entirely comparable to the business customers under examination and to whom, instead, Poste Italiane applies the aforementioned discounts.</w:t>
        <w:br/>
        <w:t>In particular, Nexive in 2015 postalized with Poste Italiane about [10-20] million pieces, a quantity that exceeds, for example, even the total annual shipments postalized by the customers Cariparma, BPM, Banca Popolare di Sondrio, Banca Marche, and Cattolica (see the description of the individual offers in the factual part).</w:t>
        <w:br/>
        <w:t>269. Moreover, the exclusionary scope of the offers under examination is accentuated by the ways in which Poste Italiane has constructed the offers. In fact, the portion of need for which Poste Italiane secures the entrustment is almost always greater than the portion of shipments that the respective customer sends in extra-urban areas; by doing so, Poste Italiane manages to recover volumes also intended for AM and CP, that is to say the areas where, given the high population density, competitive dynamics are historically more pronounced. In other words, Poste Italiane exploits the competitive advantage, based on having a widespread network even in the most disadvantaged areas, which it leverages to recover volumes also intended for those areas where competitors are able to be as efficient as, if not more so than, Poste Italiane.</w:t>
        <w:br/>
        <w:t>Therefore, the Bulk Plan and the system of exclusive constraints/volume constraints are suitable to alter the market, as they are not based on competition on merits, but rely on the de facto monopoly that PI enjoys in a portion of the AUE, as a provider of the universal service and by virtue of the public funds associated with that qualification that have allowed, unlike competitors, to develop the postal network even in unprofitable areas. In fact, as specified by the Commission in the Guidelines regarding the application of Article 102 TFEU, the suitability of an exclusivity/discount system to alter proper competitive dynamics is all the more likely when the peculiar circumstance occurs that competitors “are unable to compete to fully satisfy the needs of customers” and, therefore, “the dominant company is an inevitable business partner for all customers”401; it should be noted that, in these cases, even a</w:t>
      </w:r>
    </w:p>
    <w:p>
      <w:r>
        <w:rPr>
          <w:b/>
        </w:rPr>
        <w:t>[Pages 103–105]</w:t>
      </w:r>
    </w:p>
    <w:p>
      <w:r>
        <w:t>BULLETIN NO. 1 OF JANUARY 15, 2018 105</w:t>
        <w:br/>
        <w:t>a short-term constraint may be suitable to alter competitive dynamics, while in the contracts described above, the constraints, in almost all cases described, have an annual duration or even a three-year duration and are extendable through the system of tacit renewal402.</w:t>
        <w:br/>
        <w:t>270. Regarding the limited relevance of individual contracts for the purpose of a foreclosure effect on the market asserted by PI, it is worth noting that the clauses in question are set within a market context in which PI held a market share already exceeding 60% (today, over 70%) and, therefore, the breadth of such action should be assessed not with regard to the market as a whole, but to the contestable part of it. The volumes recovered with the only 10 offers considered here that were successful403 constitute - when considered in total - about 20% of the multiple shipments managed by PI's competitors404. Furthermore, it is worth noting that the contested discounts are part of a broader win-back strategy of Poste Italiane that has targeted a very large number of customers of the competition (over 60), creating a cumulative effect.</w:t>
        <w:br/>
        <w:t>271. Finally, in this specific case, the illegality of the discounts in question is believed to transcend the application of the equally efficient competitor test. In this regard, the Court of Justice has expressly stated that "there is no legal obligation to systematically rely on the equally efficient competitor criterion to ascertain the abusive nature of a discount system practiced by a dominant company... the application of the equally efficient competitor criterion does not constitute an indispensable condition for determining the abusive nature of a discount system in light of Article 82 EC"405. In fact, in assessing the abusiveness of the conduct, the following are relevant in the case at hand: the absolute dominance of Poste Italiane in the relevant markets and its status as an indispensable business partner, both for end customers and for competitors; the selective and loyalty-inducing characteristics of the exclusivity clauses, the volume constraints comparable to these, and the financial and non-financial advantages conditioned upon them; the significant duration of the contracts; the deliberate exclusionary intent underlying the overall strategy of Poste Italiane in which the described conduct is embedded, articulated in the so-called Bulk Plan, which targeted a significant number of customers of competitors. Therefore, considering all relevant circumstances of the economic and legal context in question, it is believed that the contested conduct constitutes an abusive exploitation of the dominant position of Poste Italiane, in violation of Article 102 TFEU given its suitability to harm competition and, ultimately, consumers, by excluding competitors from the market for multiple ordinary mail shipments.</w:t>
        <w:br/>
        <w:t>IV.3.3. THE EQUALLY EFFICIENT COMPETITOR TEST</w:t>
        <w:br/>
        <w:t>272. While reiterating, for the reasons stated above, that the determination of the infringement in question, both for the aspect of margin squeeze and for the aspect of the illegality of the discounts, does not require further economic analyses, the following will account for the results of the economic analysis carried out, in an absolutely precautionary manner, based on the methodology of the "as efficient competitor test," aimed at verifying the overall replicability of PI's offers. The results of this analysis, which considers both the conduct related to margin squeeze and that of exclusionary discounts, confirm that PI's offers are not replicable by equally efficient competitors.</w:t>
        <w:br/>
        <w:t>273. In particular, a replicability analysis was conducted on the set of the eleven offers - repeatedly referenced - made by PI to the end customers present in the Bulk Plan who previously entrusted part of their correspondence to Nexive and Fulmine, specifically MPS, BNL, Ciscra, Cariparma, BPM, Wind, Generali, Banca Popolare di Sondrio, Cattolica, and Banca Marche, to assess whether the revenues associated with PI's offers, considering the discounted prices applied to individual customers and the respective distribution of shipments406, would allow a competitor as efficient as PI to operate profitably covering the internal costs incurred for the provision of the service with its own network and purchasing the Mass Mail service as input to complete its territorial coverage. The replicability of PI's offer to BPER was also evaluated, although the latter decided not to accept it, despite finding it more economically advantageous than the offer from Nexive (completed with Mass Mail in uncovered areas). It is noted that, with a conservative approach, the test does not take into account the volume constraints imposed by PI in exchange for the applied discounts; if the effect of such constraints were also considered, the results could only be less favorable for Poste Italiane.</w:t>
        <w:br/>
        <w:t>274. Regarding the internal costs incurred for the provision of the service, as per constant community and national practice, the average long-run incremental cost of the dominant firm (LRIC)407 was used as a parameter to assess the costs of the equally efficient competitor. For the valuation of the LRIC for the Posta Time service, distinguished by AM, CP, and EU areas, the quantification, as mentioned in the factual part, carried out by PI itself to simulate the margin of its offer for a large banking customer408 was used. In this regard, PI's defensive assumption, unsupported by any evidence, that such costs were calculated by PI using a methodology that readjusts that used by the Authority in proceeding A413, which was then criticized by the administrative judge, is of no merit. It is, in fact, quite implausible that the costs of PI reported in a document from July 2014 and used as the basis for an important offer to a primary customer still being finalized were based on an Authority provision from 2011409, which PI has always contested, and which was annulled in first instance as early as June 2012410 and definitively from January 2014411.</w:t>
        <w:br/>
        <w:t xml:space="preserve">275. In particular, the replicability test applied to each individual offer allowed for the identification of the threshold of dependence on PI in the EU area above which the margins of the equally efficient competitor are negative412 (see methodological appendix). The threshold of dependence refers to the maximum percentage of uncovered EU areas, considered in terms of the population reached, for which the equally efficient competitor can rely on PI's network to formulate an overall offer that covers all incurred costs. In other words, it was calculated for each offer - given the discounted prices practiced by the incumbent, the volumes of the individual customer divided by weight port and destination area413, the costs incurred by the as efficient competitor in the various destination areas covered by its network, the purchase cost of the Mass Mail service incurred by it in the uncovered EU areas, and considering a minimum level of profit necessary to remunerate the business activity - the minimum coverage threshold of the EU areas of its postal network necessary for the as efficient competitor to replicate PI's offer, or to achieve positive or at most zero margins. </w:t>
        <w:br/>
        <w:t>To concretely evaluate the replicability of PI's offers in the final market for multiple ordinary mail shipments, the above thresholds were compared with the levels of actual dependence on PI's network of competitors that have reached maximum coverage in the EU area with their own networks, namely Nexive and Fulmine. These levels of dependence, as mentioned above, correspond respectively to 27.8% and 50% of the resident population in the EU. When the maximum dependence threshold that ensures the replicability of a single offer is lower than the level of actual dependence on PI's network of Nexive and/or Fulmine, the offer is not replicable by them. It should be noted that the choice to analyze the dependence levels of the more infrastructured competitors is precautionary for PI, as it references the maximum degree of replicability of the network achieved in the market414. Contrary to what PI has claimed, in assessing the degree of replicability of the network in the telecommunications sector, AGCom did not sum the coverages of the OA but measured the weighted average rate of unbundling actually recorded in the market415, considering the coverage level of all operators and not just those more infrastructured.</w:t>
        <w:br/>
        <w:t>276. In order to take into account, within the replicability test, a minimum profit to be guaranteed to the as efficient competitor to allow the economic sustainability of its business activity, the analysis was conducted incorporating a profit percentage on revenues, equal to 4.7%, which corresponds to the average EBIT value (as a percentage of revenues) of the postal sector recorded in 2015416.</w:t>
        <w:br/>
        <w:t xml:space="preserve">277. From the results of the analysis, reported in the following table and in the Appendix, it emerges that the offers in question are never replicable by competitors, as the maximum dependence threshold that makes the offer replicable is always lower than the actual dependence of Nexive on Poste Italiane, which represents the alternative operator with the widest territorial coverage417. For example, to replicate the offer for the customer Wind, the competitor would need to depend on Poste Italiane for only 4.7% of the population in AEU, meaning it would need to cover at least 95.3% of the population in AEU with its own network. Hypothesizing that a competitor could have a postal network that ensures such capillarity is not consistent with what has been previously illustrated regarding the unprofitability of further expansions of existing networks, which, as emerges from the same data reported in the table, mostly cover 72.2%. All the more so, such offers will never be replicable for all those operators that have delivery networks with lower coverage, primarily Fulmine, which represents the third end-to-end operator in the market. </w:t>
        <w:br/>
        <w:t>In any case, even considering the joint coverage of the two main competitors of PI, namely 77% of the population in the EU418 (which corresponds to a dependence rate of 23%), this would only modify in</w:t>
      </w:r>
    </w:p>
    <w:p>
      <w:r>
        <w:rPr>
          <w:b/>
        </w:rPr>
        <w:t>[Pages 106–108]</w:t>
      </w:r>
    </w:p>
    <w:p>
      <w:r>
        <w:t>108</w:t>
        <w:br/>
        <w:t>BULLETIN NO. 1 OF JANUARY 15, 2018</w:t>
        <w:br/>
        <w:t>marginal measure the results of the analysis summarized in the table below, making replicable only the offer to the BPM customer.</w:t>
        <w:br/>
        <w:t>Table 48. Results of the overall replicability analysis</w:t>
        <w:br/>
        <w:t>Threshold of</w:t>
        <w:br/>
        <w:t>Level of Level of</w:t>
        <w:br/>
        <w:t>dependence Replicability Replicability</w:t>
        <w:br/>
        <w:t>Offers dependence dependence</w:t>
        <w:br/>
        <w:t>maximum from Nexive Fulmine</w:t>
        <w:br/>
        <w:t>of Nexive of Fulmine</w:t>
        <w:br/>
        <w:t>PI</w:t>
        <w:br/>
        <w:t>MPS -8.0% 27.8% NO 50% NO</w:t>
        <w:br/>
        <w:t>GENERALI -4.2% 27.8% NO 50% NO</w:t>
        <w:br/>
        <w:t>BNL 2.3% 27.8% NO 50% NO</w:t>
        <w:br/>
        <w:t>WIND 4.7% 27.8% NO 50% NO</w:t>
        <w:br/>
        <w:t>BPER 9.9% 27.8% NO 50% NO</w:t>
        <w:br/>
        <w:t>CISCRA 13.5% 27.8% NO 50% NO</w:t>
        <w:br/>
        <w:t>BANCA POPOLARE DI</w:t>
        <w:br/>
        <w:t>13.9% 27.8% NO 50% NO</w:t>
        <w:br/>
        <w:t>SONDRIO</w:t>
        <w:br/>
        <w:t>CARIPARMA 18.4% 27.8% NO 50% NO</w:t>
        <w:br/>
        <w:t>BANCA MARCHE 18.5% 27.8% NO 50% NO</w:t>
        <w:br/>
        <w:t>CATTOLICA 22.2% 27.8% NO 50% NO</w:t>
        <w:br/>
        <w:t>BPM 27.2% 27.8% NO 50% NO</w:t>
        <w:br/>
        <w:t>278. Finally, the results of the analysis do not change if in the replicability analysis, instead of the costs of PI as provided in the methodology of the test as efficient competitor and as carried out in the analysis above, the costs of Nexive are used, that is, the operator that in terms of size and activity volumes is closest to Poste Italiane and therefore represents a reasonable proxy of as efficient competitor419. In fact, the unit costs of Nexive420 are higher than the incremental unit costs of PI for each destination area and therefore, a fortiori, the offers of PI are not replicable.</w:t>
        <w:br/>
        <w:t>279. The criticisms made by PI to the overall replicability test described above appear to be unfounded. Regarding the profit margin used, which PI claims is overestimated, it is the one recorded by AGCom for 2015 exclusively on postal services, and not also on financial services as PI claims. The data is also extremely cautious, especially in light of the available international benchmarks in the postal sector, which show EBIT values as a percentage of revenues always higher than the one used here421. Moreover, PI itself, in the context of the investigation on the burden of the universal service for the two-year period 2011-2012, indicated a value of the EBIT margin of 10% as a suitable measure of reasonable profit for the postal sector422.</w:t>
        <w:br/>
        <w:t>280. Regarding the use of the distribution of customer volumes by weight port and destination area, calculated in most cases ex post – rather than ex ante –, it does not affect the results of the replicability analysis. In fact, for the purposes of the aforementioned analysis, the absolute values of the shipments are not relevant but rather the percentage distribution of them, in terms of weight ports and destination areas (AM, CP, and AEU), which remains almost constant over time, given that the ex ante estimates are formulated based on the actual data from the previous year. And indeed, comparing the ex post distribution of shipments described previously with reference to each of the 11 offers examined with that ex ante contained in PI's final memorandum423, the variations are minimal and do not change the results of the replicability test.</w:t>
        <w:br/>
        <w:t>Regarding the level of dependence of Nexive and Fulmine in AEU used in the test, which according to Poste Italiane should have been considered with respect to the specific customer subject to the offer, it is decisive to observe that, according to the data presented by PI on the coverage levels in the EU of Nexive for each individual customer424, the level of dependence of Nexive specific to the individual customers considered in the analysis is always higher than the average (27.8%) considered in the replicability test described above; this does not change and indeed reinforces the result of non-replicability of the 11 offers at the overall level.</w:t>
        <w:br/>
        <w:t>Finally, the observation regarding the failure to consider the effects of VAT is irrelevant, since the test assesses the possibility of replicating PI's offer by a competitor that is equally efficient; therefore, the test must be viewed from the perspective of the postal operator (which is not a "VAT sensitive" entity and for which VAT is merely a pass-through item) and not from that of the end customer.</w:t>
        <w:br/>
        <w:t>281. Regarding the replicability test outlined by PI in the economic memorandum425, which mirrors that of its compliance program, it is noted that all the offers contested above would instead be replicable by competitors and therefore lawful. However, this analysis must be rejected for the evident defects illustrated below.</w:t>
        <w:br/>
        <w:t>282. Firstly, the fallacy of the analysis emerges clearly considering the cost data used therein, which by PI's own admission pertains to a product different from Posta Time, namely the Billing mail product, offered by PI to a single customer. Furthermore, these costs were estimated considering the costs that a reasonably efficient operator, not burdened by the obligations of the universal service, would incur delivering only once a week in all directions (AM, CP, and EU) and such frequency is absolutely incompatible with the service levels required by business customers426.</w:t>
        <w:br/>
        <w:t>Moreover, for the reasons illustrated above, the profit margin value of 2% claimed by PI in its memoranda is entirely insufficient and, contrary to what it claims, finds no reasonable foundation in industry studies.</w:t>
        <w:br/>
        <w:t>Finally, as previously mentioned, PI conducts the replicability test based on three different hypotheses of dependence on its network by the equally efficient competitor; the first two rely respectively on the same replicability analysis of the network conducted by PI (network replicable for 99.8%) and on that carried out by AGCom (network replicable for 94%) and for the related criticalities, reference is made to what has been previously motivated.</w:t>
        <w:br/>
        <w:t>On the third hypothesis, based on the coverage of Nexive's network derived from the acts of the INAIL public tender, it is highlighted that, on the one hand, this type of act does not constitute a suitable reference to identify the coverage of competitors, and on the other hand, the data used by PI in this regard are contradictory, presenting substantial – and not comprehensible – differences with those proposed by PI itself in another point of its memoranda427.</w:t>
        <w:br/>
        <w:t>283. In conclusion, the test of the equally efficient competitor conducted above confirms the abusiveness of PI's offers and the different conduct of the test proposed by PI is not shareable.</w:t>
        <w:br/>
        <w:t>IV.3.4. The subjective element of Poste Italiane</w:t>
        <w:br/>
        <w:t>284. There is abundant documentation on file that attests how Poste Italiane has carried out the above-mentioned conduct with full awareness of the antitrust risk and driven by an exclusionary intent towards competitors from the final market of multiple ordinary mail shipments.</w:t>
        <w:br/>
        <w:t>285. On this point, it is worth mentioning the attempt at "artificial differentiation" of the two products Posta Massiva and Posta Time carried out by Poste Italiane, in order to prevent them from being considered as belonging to the same market for antitrust purposes. As reported in the factual part, it is relevant to recall the internal email in which in July 2014 the coverage of Nexive's product is compared with that of Posta Time: "we have lower coverage but deliberately: from a technical point of view we are also able to cover 100% but for regulatory reasons the company has previously chosen to have limited coverage lower than that of the competition to defend the posta-time product and its 'non-universal' nature which has served to justify a lower price than the massiva"428. It should be noted that Poste Italiane has then progressively expanded the territorial coverage of Posta Time to cover the entire national territory but the technical conditions of this service do not account for it, continuing to defer the matter to negotiations with commercial contacts; in other words, Poste Italiane has, over time, changed the technical characteristics of the Posta Time service, but consistently with the above-mentioned email, avoided publicly updating them and even accounting for them in negotiations with the end customers429.</w:t>
        <w:br/>
        <w:t>286. Regarding the exclusionary intent of the conduct concerning the denial of Posta Time to competitors, it is worth recalling the abundant documentation illustrated on the strategy outlined by Poste Italiane towards consolidators/intermediaries. These operators are mostly active in the upstream phases of postal services and, not performing delivery activities, are not perceived by Poste Italiane as a formidable competitive threat, unlike Nexive and Fulmine. Therefore, Poste Italiane has fewer reservations about allowing them access to Posta Time and indeed such access could prove to be a channel for recovering volumes entrusted in competition430.</w:t>
      </w:r>
    </w:p>
    <w:p>
      <w:r>
        <w:rPr>
          <w:b/>
        </w:rPr>
        <w:t>[Pages 109–111]</w:t>
      </w:r>
    </w:p>
    <w:p>
      <w:r>
        <w:t>BULLETIN NO. 1 OF JANUARY 15, 2018 111</w:t>
        <w:br/>
        <w:t>For these reasons, the offering strategy of Poste Italiane, as outlined in the documentation, is carefully studied with the dual objective of not precluding, on the one hand, Posta Time access to consolidators to the extent that it ensures new volumes for delivery and, on the other hand, avoiding having to grant such access also to competing postal operators (“a Posta Time offer to consolidators is risky as not to discriminate we would be forced to offer it also to Nexive and Fulmine Group, losing the competitive advantage”431).</w:t>
        <w:br/>
        <w:t>287. Similarly, the same excluding intent is revealed by how Poste Italiane, in the context of negotiations with end customers, particularly BPER and Ciscra, highlighted the economic and technical gap of competitors' offers compared to its own offer in areas not covered by the latter, emphasizing that Posta Time was reserved for them and not for competing postal operators. In particular, BPER noted, in an internal memo regarding the negotiation with Poste Italiane, how the latter stated that, regarding the competing offer from Nexive, “the prices reported by Nexive, on everything not covered by them, according to [PI], cannot be applied by Nexive itself, because [PI] would apply to the ‘customer’ Nexive, high rates and not the best of Posta Time... according to [PI] the offer from Nexive is not real because impossible and unreachable prices have been indicated for the uncovered postal codes” (emphasis added)432. Poste Italiane, therefore, instrumentally denies providing Posta Time to the competitor to ensure that the latter cannot make the customer a more advantageous offer than that of Poste Italiane. And indeed, as illustrated in fact, the Nexive offer to this customer turned out to be less advantageous than that of Poste Italiane precisely because, with reference to those areas where Nexive is not directly present, it must rely on the more expensive Posta Massiva433. Equally explicit regarding the excluding intent is the documentation found concerning Ciscra434.</w:t>
        <w:br/>
        <w:t>288. The documentation on the conduct of Poste Italiane regarding the Bulk Plan and the offers of the selected customers also shows how the combination of factors such as territorial extension, discounted prices, and minimum volumes was realized with an explicit excluding intent435; this emerges, in particular, in negotiations with various customers, including Sorgenia, where the margin of flexibility on Posta Time discounts is discussed: “A priori I cannot give you an answer but I feel confident that something can be done since these are incremental revenues, clearly the discount will depend on the volumes we can reclaim from the competition”436.</w:t>
        <w:br/>
        <w:t>the Posta Time for third parties possibly with guaranteed minimum quantities and volume discounts... The service would retain the customer because it would be able to propose a joint offer of printing and delivery that is very competitive against Nexive. To avoid... the risk of seeing the offer applied to volumes already of Poste, the offer could be restricted for win back situations or for incremental volumes”.</w:t>
        <w:br/>
        <w:t>431 Doc. 152 Internal email with attachments regarding considerations on Posta Time of June 1, 2015 (this same document is found in doc. 459, Email regarding Project "Posta time and PSP/Consolidators" of July 13, 2015 and doc. 460, Email regarding Project "Posta time and PSP/Consolidators" of June 1, 2015); on this point see also similarly docs. 450, doc. 458, doc. 471, doc. 182, doc. 170 (attachment), doc. 303 (attachments) and doc. 162.</w:t>
        <w:br/>
        <w:t>432 Doc. 45, Report on meeting with Poste of January 7, 2015, found at the customer BPER (accessible version); on the excluding intent related to the BPER offer see also doc. 51 and doc. 558. As already illustrated, BPER did not accept the constraints on the volumes offered by Poste Italiane and for this reason currently has only the so-called standard Posta Time and not that extended throughout the national territory and indeed, to fill the areas where Nexive is not present, BPER must also rely on the Posta Massiva service.</w:t>
        <w:br/>
        <w:t>433 See doc. 75 from which it emerges that the so-called "extended" Posta Time offer is economically more advantageous than that of Nexive which must resort to Posta Massiva in areas where it is not present.</w:t>
        <w:br/>
        <w:t>434 Doc. 265, Email "I:I: New BC with your indications today" of November 25, 2015, accessible version: “What does Posta Time from Nexive mean? Nexive does not have a Posta Time contract. Posta Time is reserved for direct customers in beauty contest situations or tenders. So to you but not to Nexive. Nexive uses its mass mail contract to re-mail everything it does not deliver directly (basically in the EU area) The mass mail contract is a standard contract as it is a universal service”.</w:t>
        <w:br/>
        <w:t>435 See among the various cited in fact, doc. 532, Email regarding: "Operational Planning - Posta Time Extension" and doc. 155, Email with attachments regarding the new CAP coverage of Basic Posta Time and Now.</w:t>
        <w:br/>
        <w:t>436 Doc. 411, Email with chronology regarding utility customer tender; regarding the negotiation for the customer Estra see doc. 413, Email with chronology of a meeting report with utility customer; on the negotiation with UBI, aimed at eliminating the possibility that the customer could continue to entrust volumes to the competition see doc. 555, Email with chronology regarding a delivery and interbank courier offer to a banking customer, doc. 552, Email with chronology regarding a delivery and interbank courier offer to a banking customer and 348, Email with chronology and attachment on the offer to a banking customer for the delivery service; on the negotiation with Allianz and the intent to include contractual clauses that prevented entrustments to the competition, see doc. 133, Email sequence regarding the insurance customer offer.</w:t>
        <w:br/>
        <w:t>437 The shares are calculated based on the volume data provided by the individual customers of PI. The detail is reported in the Appendix.</w:t>
        <w:br/>
        <w:t>438 Docs. 725, 566 and 964.</w:t>
      </w:r>
    </w:p>
    <w:p>
      <w:r>
        <w:t>BULLETIN NO. 1 OF JANUARY 15, 2018 113</w:t>
        <w:br/>
        <w:t>291. Nexive has completely lost the customers MPS, BNL, Wind, Ciscra, Cariparma, Cattolica and has seen a significant reduction in shipments and related revenue concerning the customers Generali, Banca Popolare di Sondrio and BPM; Fulmine, on the other hand, has completely lost the customers MPS, Generali and Banca Marche.</w:t>
        <w:br/>
        <w:t>292. The aforementioned customers accounted for revenue for Nexive of about [20-30] million euros439, against a total revenue in the final market of multiple ordinary mail delivery of about [130-140] million euros in 2015 (this is over [20-30%] of revenue). The significant loss of revenue was reflected, in 2016, in the profitability results of the company, which for the first time since 2010 recorded an operating loss of about 9 million euros. The revenue attributable to the customers lost by Fulmine amounts to about [1-5] million euros440, compared to a total revenue in the market under examination which in 2015 was about [10-20] million euros (the lost revenue amounts to over [20-30%] of total revenue).</w:t>
        <w:br/>
        <w:t>293. Overall, therefore, on the 10 customers in question, the two postal operators have reported losing about [30-40] million euros in revenue. This figure is consistent with an estimate of the incremental revenue of PI attributable to the volumes reclaimed annually regarding these same customers. For each of these offers, in fact, the average price per shipment for each customer441 was calculated and multiplied by the volumes recovered from the customers themselves, as quantified by PI itself. Based on this exercise, the incremental revenue of PI amounts to about [30-40] million euros.</w:t>
        <w:br/>
        <w:t>439 Calculated with respect to the revenue from the individual customer in the calendar year prior to the year in which the loss occurred (see doc. 903); this figure does not include the loss of revenue from the customer Banca Popolare di Sondrio.</w:t>
        <w:br/>
        <w:t>440 Doc. 905 (calculated with respect to the revenue from the individual customer in the calendar year prior to the year in which the loss occurred).</w:t>
        <w:br/>
        <w:t>441 The average price per shipment was estimated by dividing the total revenues obtainable from PI on the individual customer (applying PI prices to the entire needs of the customer itself) by the total volumes of the customer.</w:t>
      </w:r>
    </w:p>
    <w:p>
      <w:r>
        <w:rPr>
          <w:b/>
        </w:rPr>
        <w:t>[Pages 112–114]</w:t>
      </w:r>
    </w:p>
    <w:p>
      <w:r>
        <w:t>114</w:t>
        <w:br/>
        <w:t>BULLETIN NO. 1 OF JANUARY 15, 2018</w:t>
        <w:br/>
        <w:t>Table 50. Estimated incremental revenues of PI on the 10 analyzed clients</w:t>
        <w:br/>
        <w:t>VOLUMES</w:t>
        <w:br/>
        <w:t>RECOVERED</w:t>
        <w:br/>
        <w:t>PRICE</w:t>
        <w:br/>
        <w:t>VOLUMES BASED ON REVENUES</w:t>
        <w:br/>
        <w:t>TOTAL REVENUES AVERAGE PER</w:t>
        <w:br/>
        <w:t>TOTAL ANNUAL INCREMENTAL</w:t>
        <w:br/>
        <w:t>SHIPMENT</w:t>
        <w:br/>
        <w:t>(thousands of</w:t>
        <w:br/>
        <w:t>pieces)</w:t>
        <w:br/>
        <w:t>MPS 36,909,926 [10-20 million] [0.20-0.30] 30,000 [5-10 million]</w:t>
        <w:br/>
        <w:t>BNL 30,438,522 [5-10 million] [0.30-0.40] 22,000 [5-10 million]</w:t>
        <w:br/>
        <w:t>CISCRA 35,040,299 [10-20 million] [0.30-0.40] 13,000 [1-5 million]</w:t>
        <w:br/>
        <w:t>CARIPARMA 10,378,355 [1-5 million] [0.30-0.40] 9,000 [1-5 million]</w:t>
        <w:br/>
        <w:t>BPM 8,589,335 [1-5 million] [0.30-0.40] 7,000 [1-5 million]</w:t>
        <w:br/>
        <w:t>WIND 17,509,346 [5-10 million] [0.30-0.40] 7,000 [1-5 million]</w:t>
        <w:br/>
        <w:t>GENERALI 21,700,766 [5-10 million] [0.30-0.40] 6,500 [1-5 million]</w:t>
        <w:br/>
        <w:t>BANCA POPOLARE</w:t>
        <w:br/>
        <w:t>5,316,133 [1-5 million] [0.30-0.40] 3,500 [1-5 million]</w:t>
        <w:br/>
        <w:t>DI SONDRIO</w:t>
        <w:br/>
        <w:t>[500 thousand-</w:t>
        <w:br/>
        <w:t>CATTOLICA 3,004,586 [1-5 million] [0.30-0.40] 2,000</w:t>
        <w:br/>
        <w:t>1 million]</w:t>
        <w:br/>
        <w:t>[500 thousand-</w:t>
        <w:br/>
        <w:t>BANCA MARCHE 3,071,533 [1-5 million] [0.30-0.40] 1,500</w:t>
        <w:br/>
        <w:t>1 million]</w:t>
        <w:br/>
        <w:t>101,500 [30-40 million]</w:t>
        <w:br/>
        <w:t>Source: AGCM elaborations on documents 756, 759, 922, 928, 935, 931, 938, 270, 964, 88, 745, 950, 246 p. 4, 921, 964, 928,</w:t>
        <w:br/>
        <w:t>937, 936, 945, 954</w:t>
        <w:br/>
        <w:t>294. Furthermore, it should be noted that Poste Italiane's conduct towards BPER, although it did not result in a loss of volumes for Nexive, is believed to have produced detrimental effects for competition and, ultimately, for consumers in terms of lower quality of services offered. In fact, BPER continues to entrust its correspondence to Nexive in all areas where it is present with its own network. However, BPER postalizes a significant portion of shipments in extra-urban areas where only the Poste Italiane network is present and for this purpose has a so-called standard Posta Time contract (i.e., limited to the AEU of 9 regions and not to the AEU of other regions where Poste Italiane also provides certified mail services for other clients); it is important to emphasize that, for all other AEU that are not covered by either Nexive or standard Posta Time, BPER still uses Posta Massiva, which has higher prices and lower technical quality compared to the certified mail services. In other words, BPER, having not accepted Poste Italiane's offer and, in particular, the constraints on volumes, does not currently benefit from extended Posta Time across the entire national territory and, based on the documentation on file, has obtained the provision of standard Posta Time only after overcoming significant reluctance on the part of PI442.</w:t>
        <w:br/>
        <w:t>442 Regarding the adherence to standard Posta Time (see documents 751, 788 and document 792), BPER specified that "PI initially maintained a closed attitude, orally representing – through its sales representatives […] from the Bologna office – difficulties in providing BPER with the Posta Time service at the standard price," document 21 attachment 2; regarding Poste Italiane's reluctance to offer Posta Time to BPER see also document 558.</w:t>
      </w:r>
    </w:p>
    <w:p>
      <w:r>
        <w:t>BULLETIN NO. 1 OF JANUARY 15, 2018 115</w:t>
        <w:br/>
        <w:t>IV.3.6. Conclusions</w:t>
        <w:br/>
        <w:t xml:space="preserve">295. In light of all the above, it is believed that Poste Italiane, starting from 2014, has engaged in an abuse of dominant position with the exclusionary intent of competitors from the final market of multiple ordinary mail shipments, in violation of Article 102 TFEU. </w:t>
        <w:br/>
        <w:t xml:space="preserve">The abusive strategy of Poste Italiane consists, first and foremost, in applying to end customers technical and economic conditions that are not replicable by at least equally efficient competitors. In particular, Poste Italiane has offered competitors, as an intermediate service to complete its end-to-end services, the Posta Massiva service, which has a higher price and lower technical quality compared to the certified mail services offered only to end customers. </w:t>
        <w:br/>
        <w:t xml:space="preserve">Furthermore, Poste Italiane has implemented a broad strategy to recover volumes entrusted to competitors aimed at a non-negligible part of the demand, the so-called Bulk Plan, resorting to selective discounts and other loyalty conditions with the goal of recovering the entire customer requirement; in particular, Poste Italiane, leveraging the best prices it applies in areas where competitors are not present and conditioning them on the aforementioned constraints, diverts customer demand from competitors even in areas where these latter are directly present with their own alternative postal networks. </w:t>
        <w:br/>
        <w:t xml:space="preserve">296. Both of these behaviors can be traced back to a single exclusionary strategy443, as they are based on the abusive exploitation of the competitive advantage that Poste Italiane has in extra-urban areas, which does not derive from competition on the merits but rather from its status as an ex-monopolist and still the sole provider of the universal service ex lege; this advantage is not replicable by competitors as the development of alternative networks by competitors that are equally efficient compared to PI in all AEU is not economically sustainable. </w:t>
        <w:br/>
        <w:t xml:space="preserve">Moreover, the behaviors evaluated below have been carried out within the same time frame, namely since 2014, in the intermediate and final markets for the delivery of multiple ordinary mail shipments and all have exclusionary effects on competitors in the final market for the delivery of this type of shipments. </w:t>
        <w:br/>
        <w:t xml:space="preserve">297. These behaviors are not only capable of harming competitive dynamics in the intermediate and final markets for the delivery of ordinary mail, but have already produced the concrete effects illustrated above. Furthermore, the abusive behaviors contested could over time compromise the development of alternative postal networks to those of Poste Italiane. In fact, as a result of the behaviors established in this proceeding, the infrastructural competition that has developed in Italy so far appears to be jeopardized, as these same behaviors have caused competitors a significant loss of revenue and profitability and thus diminished their competitive capacity, even in terms of development and/or maintenance of the network. </w:t>
        <w:br/>
        <w:t>V. HARM TO COMMUNITY TRADE</w:t>
        <w:br/>
        <w:t xml:space="preserve">298. The abusive conduct subject to this proceeding involves the entire Italian territory, having been implemented by the national incumbent, and is capable of compromising the competitive development of postal markets both in relation to the development of alternative postal networks to those of Poste Italiane and in relation to the provision of end-to-end postal services to large business clients that postalize correspondence to clients residing throughout the national territory. </w:t>
        <w:br/>
        <w:t>443 For the purposes of tracing different behaviors to a single abuse of dominant position, their referability to a single and unitary economic strategy of the dominant enterprise, in the same relevant market, is relevant, even if articulated simultaneously and in space (Council of State, April 8, 2014, no. 1673, Coop. Estense on case A437 of the Authority).</w:t>
      </w:r>
    </w:p>
    <w:p>
      <w:r>
        <w:t>116</w:t>
        <w:br/>
        <w:t>BULLETIN NO. 1 OF JANUARY 15, 2018</w:t>
        <w:br/>
        <w:t xml:space="preserve">For these reasons, the abusive conduct is capable of harming trade between Member States and consolidating market compartmentalization at the national level, thereby hindering economic integration within the European Union444. </w:t>
        <w:br/>
        <w:t>VI. SEVERITY AND DURATION OF THE INFRINGEMENT UNDER REVIEW</w:t>
        <w:br/>
        <w:t xml:space="preserve">299. According to established community and national jurisprudence, in assessing the severity of an infringement, various factors must be taken into account, the nature and importance of which vary depending on the type of infringement and its particular circumstances445. Among these factors, the nature of the contested behaviors, the role and market representativeness of the companies involved, as well as the context in which the infringements were carried out are particularly relevant. </w:t>
        <w:br/>
        <w:t xml:space="preserve">300. Regarding the nature of the abuse of dominant position under review, it is noted that Poste Italiane, through a unique and complex exclusionary conduct, has engaged in behaviors in both the intermediate and final markets for the delivery of multiple ordinary mail shipments, aimed at hindering the development of competitive dynamics in the final market for the delivery of these shipments. </w:t>
        <w:br/>
        <w:t xml:space="preserve">First of all, the infringement committed is serious as it is carried out by a large economic enterprise and legally entrusted with the universal service. </w:t>
        <w:br/>
        <w:t xml:space="preserve">301. The severity must also be assessed with regard to the context in which the infringement was carried out. In this case, it concerns the intermediate and final markets for the delivery of multiple ordinary mail shipments, the liberalization process of which outlined by community directives in the postal sector is, from a legal-formal point of view, substantially fully implemented, but, from a substantial point of view, still suffers from significant criticalities and the further development of competitive dynamics is currently jeopardized precisely because of the behaviors under review. </w:t>
        <w:br/>
        <w:t xml:space="preserve">302. The severity of the stigmatized abuse is also evident from Poste Italiane's full awareness of the unlawfulness of the behaviors carried out and, moreover, from the clear exclusionary intent with which the behaviors were implemented, to which reference is fully made in paragraph IV.3.4. Finally, in assessing the severity, it should also be considered that the infringement has been concretely implemented and has produced the already described446 exclusionary effects with significant economic impact to the detriment of competitors; in particular, reference is made to the win back of numerous clients for volumes exceeding 100 million shipments, the growth of PI's market share in the final market, and the simultaneous weakening of the market position of the main competitors. </w:t>
        <w:br/>
        <w:t xml:space="preserve">303. Considering the aforementioned circumstances, the abuse of dominant position carried out by PI must be considered serious. For the purposes of qualifying the severity, contrary to what PI has claimed, the possible behaviors aimed at eliminating the anticompetitive profiles subject to the investigation and presented in the minutes of the hearing of October 18, 2017, and in the communications of October 25, November 3, December 7, and 11, 2017, are not relevant; such initiatives will instead be evaluated in the context of the quantification of the sanction, as possible mitigating circumstances (see infra). </w:t>
        <w:br/>
        <w:t xml:space="preserve">304. Regarding the duration of the behaviors under review – and in particular, regarding their commencement – they can be traced back to the first Posta Time offer to BPER, dated September 24, 2014447, that is, the first evidence on file of an offer characterized by discounted prices and extensive coverage, technically and economically not replicable by competitors. </w:t>
        <w:br/>
        <w:t xml:space="preserve">444 Communication from the Commission titled: "Guidelines on the notion of harm to trade between Member States under Articles 81 and 82 of the Treaty," in OJCE C101/81 of April 27, 2004. </w:t>
        <w:br/>
        <w:t xml:space="preserve">445 See also Guidelines on the application of the criteria for quantifying administrative pecuniary sanctions imposed by the Authority in application of Article 15, paragraph 1, of Law No. 287/90, paragraph 11 and following. </w:t>
        <w:br/>
        <w:t xml:space="preserve">446 See paragraph IV.3.5. </w:t>
        <w:br/>
        <w:t>447 Documents 1.1.1 and 66.</w:t>
      </w:r>
    </w:p>
    <w:p>
      <w:r>
        <w:rPr>
          <w:b/>
        </w:rPr>
        <w:t>[Pages 115–117]</w:t>
      </w:r>
    </w:p>
    <w:p>
      <w:r>
        <w:t>BULLETIN NO. 1 OF JANUARY 15, 2018 117</w:t>
        <w:br/>
        <w:t>305. For the purposes of duration, the infringement is still ongoing. In fact, Poste Italiane continues to compress the margins of competitors and to apply loyalty conditions to the final customers, as described above; in particular, the 10 contracts previously illustrated are all substantially active and PI continues to apply to final customers technical and economic conditions that are not replicable and to manage exclusively or predominantly their needs448. Furthermore, the Bulk Plan, within which all the offers contested in this instance fall, remains a primary project of the Poste Italiane Strategic Plan 2015-2019 focused on the systematic negotiation of financial advantages (discounts) and non-financial advantages (extended coverage of Posta Time) on the condition that the customer entrusts to Poste Italiane volumes previously managed by the competition.</w:t>
        <w:br/>
        <w:t>306. Finally, regarding the duration, the compliance program does not affect it, which, according to PI's defense arguments, would lead to the conclusion that Poste Italiane's conduct regarding loyalty discounts and other abusive clauses has been overcome by its adoption449. In fact, according to Poste Italiane, this program would have been adopted starting from December 22, 2015, and would have led, on the one hand, to not using such clauses in new contracts and, on the other hand, to removing from existing contracts the clauses incompatible with antitrust law. Therefore, according to PI, the compliance with antitrust law of the offers to final customers would have almost entirely occurred even before the initiation of the present proceeding on June 1, 2016.</w:t>
        <w:br/>
        <w:t>However, it should be noted that the adoption of this program has not affected the abusive conduct contested here450. In fact, firstly, the loyalty discounts are still ongoing and the assignments of shipments from the 10 customers examined in detail remain – in whole or predominantly – with PI and have not been returned to the free play of competition. In particular, in some cases, PI has not removed the illegal clauses (see, for example, the contracts with MPS, Wind, Banca Marche) and, on the contrary, has entered into new contracts imposing volume constraints (BPM). Furthermore, as exemplified by the cases of Ciscra and BNL, the lack of explicit exclusivity constraints does not reflect a substantial change in conduct, as PI has continued to negotiate contracts making the total or predominant assignment of the customer's needs an essential element for the application of the extended coverage of Posta Time and discounted prices, to the detriment of competition.</w:t>
        <w:br/>
        <w:t>Finally, it is highlighted that, based on this program, it would erroneously appear that the offers of PI contested here would be perfectly replicable by competitors and therefore not abusive.</w:t>
        <w:br/>
        <w:t>448 See, for example, the contracts with Ciscra, Wind, BPM, Generali, BPS, and Cattolica.</w:t>
        <w:br/>
        <w:t>449 Poste Italiane argues in its defense memorandum that with the adoption of the compliance program, these conducts should be considered overcome, see doc. 987 (1st PI memorandum), doc. 1073 (final PI memorandum also attached with the complete compliance program) and doc. 235, Presentation on Postal Services Offer Model and Offer Replicability, which according to PI already constituted the compliance program.</w:t>
        <w:br/>
        <w:t>450 For the customer MPS, PI itself notes that the contract is currently active for another year (until December 31, 2017), pursuant to Article 23 of the Framework Agreement (doc. 91 and see final PI memorandum doc. 1073), until the new postal service assignment contract is formalized [REDACTED]; for BNL, PI notes that "the contract has been renewed [REDACTED]" (doc. 1073), without explicit volume constraints but BNL clarified that the renewal of the assignment was always based on the entire quantity of BNL's volumes (see BNL hearing minutes, doc. 918); for Cariparma, it appears that the contract signed on December 30, 2014 included a true exclusivity clause, replaced in April 2016 by a guaranteed minimum clause of 6 million annual shipments, corresponding "to an 'essential core' of shipments, below which Cariparma is sure not to fall in the coming years by entrusting all its shipments to Poste Italiane..." (hearing minutes doc. 916); on this point, PI in the final memorandum, without providing any documentation in this regard, stated that [REDACTED]; for Ciscra, as noted by PI itself, the contract is still ongoing (see also doc. 1073, where PI merely states the legality of the same); for BPM the contract is still ongoing (see also doc. 1073, where PI merely states the legality of the same); for WIND the contract is still ongoing (see also doc. 1073, where PI merely states the legality of the same); for Generali the contract is still ongoing (see also doc. 1073, where PI merely states the legality of the same); for BPS, the contract is still ongoing (see above); for the customer Cattolica the contract is still ongoing (see above); finally, for Banca Marche, PI stated that the clause on volumes would be the "only exception that escaped the pervasive antitrust compliance control" and, without providing any documentation in this regard, stated that the "alleged abusive clause is the subject of a communication to the customer aimed at removing the clause considered related to a quantitative constraint. [REDACTED]" (doc. 1073, Final PI Memorandum).</w:t>
      </w:r>
    </w:p>
    <w:p>
      <w:r>
        <w:t>118</w:t>
        <w:br/>
        <w:t>BULLETIN NO. 1 OF JANUARY 15, 2018</w:t>
        <w:br/>
        <w:t>VII. QUANTIFICATION OF THE SANCTION</w:t>
        <w:br/>
        <w:t>307.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br/>
        <w:t>308.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br/>
        <w:t>309. Regarding the calculation of the sanction, following points 7 and following of the Guidelines, the value of the sales of goods or services affected by the infringement, achieved by the company in the relevant market(s) in the last full year of participation in the infringement, is taken as a reference. In this case, the value of sales is constituted by the turnover achieved by Poste Italiane in 2016 in the final market of the delivery of multiple ordinary mail shipments, amounting to [350-400 million] euros.</w:t>
        <w:br/>
        <w:t>310. For the purposes of determining the base amount of the sanction, a specific percentage identified based on the severity of the violation must be applied to the value of sales as determined above, for which reference is made in full to what is represented in the previous paragraph VI. According to the Guidelines, in particular, the proportion considered must be set at a level that can reach 30% of the value of sales (point 11).</w:t>
        <w:br/>
        <w:t>311. In this regard, it is noted that the behaviors implemented constitute an exclusionary abuse and represent, based on the evaluations already expressed in the previous section VI, a serious violation of Article 102 TFEU. Therefore, it is deemed appropriate to identify a percentage of the value of sales based on the severity of the infringement equal to [1-5%] of the value of sales.</w:t>
        <w:br/>
        <w:t>312. According to the Guidelines, the duration of the infringement has an impact on the prejudicial consequences of the infringement and, therefore, deserves to be valued in determining the appropriate amount of the sanction. Regarding the duration, based on the documentation on file, the commercial policy of Poste Italiane is relevant for the present proceeding at least since September 24, 2014, that is, the first offer on file to a final customer of certified mail services having an abusive nature, and is still ongoing. The duration of the infringement is, therefore, equal to 3 (three) years, 2 (two) months, and 19 (nineteen) days.</w:t>
        <w:br/>
        <w:t>313. The base amount of the sanction – calculated by multiplying the value of sales by the percentage identified based on the severity of the infringement equal to [1-5%] and by the duration of 3 years, 2 months, and 19 days – amounts to [20-30 million euros].</w:t>
        <w:br/>
        <w:t>314. Point 19 of the Guidelines provides that the base amount of the sanction, determined as described in the preceding paragraphs, may be increased to take into account specific circumstances that aggravate (aggravating circumstances) or mitigate (mitigating circumstances) the responsibility of the author of the violation.</w:t>
        <w:br/>
        <w:t>315. Regarding the mitigating circumstances, Poste Italiane claims that the quantification of the sanction should take into account the following mitigating factors: the presentation of commitments on September 9, 2016, the compliance program, and the existence of regulations that would have favored/facilitated the infringement (in particular, the ANAC determination containing the Guidelines for the assignment of postal services and the repeatedly mentioned AGCom resolution No. 384/17/CONS and the previous No. 651/16/CONS). Furthermore, Poste Italiane has</w:t>
      </w:r>
    </w:p>
    <w:p>
      <w:r>
        <w:t>BULLETIN NO. 1 OF JANUARY 15, 2018 119</w:t>
        <w:br/>
        <w:t>represented that it has implemented the behaviors referred to in the hearing minutes of October 18, 2017, and the subsequent communications of October 25, November 3, December 7, and December 11, 2017451.</w:t>
        <w:br/>
        <w:t>316. In this regard, it is believed that the following mitigating circumstances invoked by PI are not applicable. The presentation of commitments under Article 14-ter of Law No. 287/90 is irrelevant for the present purposes, as assessed as inadequate by the Authority with resolution of October 4, 2016. Similarly irrelevant is PI's reference to the regulation of ANAC and AGCom, which does not contain any assessment of the legality of the conduct contested here, which falls solely and exclusively within PI's decision-making autonomy and is a manifestation of a precise strategic/commercial choice.</w:t>
        <w:br/>
        <w:t>Regarding the compliance program, it is emphasized that this initiative has remained unchanged during the investigation, as PI has not provided any element that has affected its effectiveness and usefulness for antitrust purposes.</w:t>
        <w:br/>
        <w:t>317. On the other hand, the most recent initiatives taken by PI are believed to impact the quantification of the sanction, albeit to a limited extent. In fact, these initiatives were presented at a very advanced stage of the proceeding452 and, if fully realized, in PI's perspective would only apply until the completion of the AGCom regulation outlined in resolution No. 384/17/CONS. Furthermore, the offer to competitors of a product equivalent to Posta Time does not fully overcome the competitive issues related to the margin squeeze practice, as the identification of the coverage of competitors' networks made by PI - and therefore of the so-called uncontested areas where this product would be offered - is based on the acts of public tenders from the last three years; this parameter, besides crystallizing the size of competitors' networks over time, is not appropriate as it concerns customers and services different from those subject to the present proceeding and includes forms of cooperation built ad hoc for the single tender (e.g., consortia, RTI, subcontracting), not indicative of stable coverage over time. Moreover, the constraint assumed by PI not to offer final customers, in such areas, prices lower than those proposed to competitors applies only to new contracts, while it does not affect those in progress.</w:t>
        <w:br/>
        <w:t>Additionally, regarding the loyalty clauses, PI claims, on the one hand, that all the contested clauses have already been removed (except for the one included in the Banca Marche contract), while on the other hand, PI has not submitted any documentation to support this assertion, limiting itself to proposing the submission of the results of an audit procedure - limited to the only 10 contracts contested here - within "90 days from the conclusion of the proceeding"453.</w:t>
        <w:br/>
        <w:t>However, it is appreciable for the present purposes that, as evidenced by the latest documentation produced on December 7 and 11, 2017454, PI's offer to competitors of a product equivalent to Posta Time is gaining traction and that Nexive itself acknowledges that this offer mitigates the effects of the margin squeeze. All things considered, in line with what is provided in point 23 of the Guidelines, it is deemed appropriate to recognize Poste Italiane, as a mitigating circumstance, a reduction of the base amount of the sanction equal to [5-10%], amounting to [1-5 million] euros.</w:t>
        <w:br/>
        <w:t>318. In consideration of the above, the amount of the imposed sanction is set at 23,126,057 euros. The statutory limit of 10% of the turnover achieved in the last financial year closed prior to the notification of the warning, as provided for by Article 15 of Law No. 287 of October 10, 1990, is not exceeded.</w:t>
        <w:br/>
        <w:t>All of the above having been stated and considered:</w:t>
        <w:br/>
        <w:t>451 See doc. 1055, doc. 1060, doc. 1068, doc. 1095, and doc. 1096.</w:t>
        <w:br/>
        <w:t>452 See the documentation of November 3, 2017 (doc. 1068) and the subsequent documentation of December 7 and 11, 2017 (docs. 1095 and 1096).</w:t>
        <w:br/>
        <w:t>453 See final PI memorandum (doc. 1073) and PI's intervention made during the final hearing (doc. 1093).</w:t>
        <w:br/>
        <w:t>454 See docs. 1095 and 1096.</w:t>
      </w:r>
    </w:p>
    <w:p>
      <w:r>
        <w:rPr>
          <w:b/>
        </w:rPr>
        <w:t>[Pages 118–120]</w:t>
      </w:r>
    </w:p>
    <w:p>
      <w:r>
        <w:t>120</w:t>
        <w:br/>
        <w:t>BULLETIN NO. 1 OF JANUARY 15, 2018</w:t>
        <w:br/>
        <w:t>RESOLUTION</w:t>
        <w:br/>
        <w:t>a) that the conduct carried out by Poste Italiane S.p.A., which has been in place at least since September 24, 2014 and is still ongoing, consisting of offering final customers delivery services with tracking under conditions that are technically and economically non-replicable by competitors, as well as applying discounts and other exclusive/loyalty conditions, constitutes an abuse of a dominant position contrary to Article 102 of the TFEU, aimed at hindering the expression of effective competition in the final market for the delivery of multiple ordinary mail items;</w:t>
        <w:br/>
        <w:t>b) that Poste Italiane S.p.A. immediately cease the competition-distorting behaviors referred to in the previous letter a) and refrain in the future from engaging in similar behaviors to those subject to the infringement established in the previous point;</w:t>
        <w:br/>
        <w:t>c) to impose on Poste Italiane S.p.A., due to the seriousness and duration of the infringement, an overall administrative pecuniary sanction of €23,126,057 (twenty-three million one hundred twenty-six thousand fifty-seven euros);</w:t>
        <w:br/>
        <w:t>d) that Poste Italiane S.p.A. within sixty days from the notification of this provision shall communicate to the Authority the initiatives undertaken to comply with what is requested in the previous letter b), transmitting a specific written report.</w:t>
        <w:br/>
        <w:t>The administrative sanction referred to in the previous letter d) must be paid within ninety days from the notification of this provision, using the tax codes indicated in the attached model F24 with identifying elements, pursuant to Legislative Decree No. 241/1997. Payment must be made electronically by debiting the bank or postal current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concessionaire for collection; in this case, the increase absorbs the late payment interest accrued in the same period. Immediate communication of the payments made must be given to the Authority, by sending a copy of the model certifying the payment made.</w:t>
        <w:br/>
        <w:t>Pursuant to Article 26 of the same law, companies in economically disadvantaged conditions may request the installment payment of the sanction.</w:t>
        <w:br/>
        <w:t>This provision will be notified to the interested parties and published in the Bulletin of the Authority for the Guarantee of Competition and the Market.</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of November 24, 1971, No. 1199, within one hundred twenty days from the date of notification of the provision itself.</w:t>
        <w:br/>
        <w:t>THE SECRETARY GENERAL THE PRESIDENT</w:t>
        <w:br/>
        <w:t>Roberto Chieppa Giovanni Pitruzzella</w:t>
        <w:br/>
        <w:t>______________________________________________________________</w:t>
      </w:r>
    </w:p>
    <w:p>
      <w:r>
        <w:t>122</w:t>
        <w:br/>
        <w:t>BULLETIN NO. 1 OF JANUARY 15, 2018</w:t>
        <w:br/>
        <w:t>APPENDIX</w:t>
        <w:br/>
        <w:t>Methodology for verifying the replicability of offers</w:t>
        <w:br/>
        <w:t>1. In order to assess the economic replicability of PI's offers as a whole, and thus considering the profitability obtainable even in areas where PI's competitors have their own network (AM, CP, and part of EU), the so-called "as efficient competitor" test has been applied to each individual offer, in order to verify whether, based on the costs incurred by the incumbent in the different destination areas, the entrant is able to replicate the offers made to its customers by the incumbent, namely PI, in each of the aforementioned areas. For this purpose, the offers made by Poste Italiane regarding each weight bracket have been considered in the analysis. The test applied can thus be formalized as follows:</w:t>
        <w:br/>
        <w:t>(cid:1) (cid:2) ∗(cid:7) ≥ (cid:1) (cid:24) ∗(cid:7) (1)</w:t>
        <w:br/>
        <w:t>(cid:3),(cid:5) (cid:3),(cid:5) (cid:3),(cid:5) (cid:3),(cid:5)</w:t>
        <w:br/>
        <w:t>(cid:3)(cid:8)(cid:9)(cid:10),(cid:11)(cid:12),(cid:13)(cid:14); (cid:3)(cid:8)(cid:9)(cid:10),(cid:11)(cid:12),(cid:13)(cid:14);</w:t>
        <w:br/>
        <w:t>(cid:5)(cid:8)(cid:16),(cid:17),(cid:18),(cid:19),(cid:20),(cid:21),(cid:22) (cid:5)(cid:8)(cid:16),(cid:17),(cid:18),(cid:19),(cid:20),(cid:21),(cid:22)</w:t>
        <w:br/>
        <w:t>where</w:t>
        <w:br/>
        <w:t>= price charged by PI in the destination area i (AM, CP, EU) and for the weight port j (1, …,</w:t>
        <w:br/>
        <w:t>(cid:2)</w:t>
        <w:br/>
        <w:t>(cid:3),(cid:5)</w:t>
        <w:br/>
        <w:t>7)</w:t>
        <w:br/>
        <w:t>= expected number of items destined for area i and, within it, for weight port j</w:t>
        <w:br/>
        <w:t>(cid:7)</w:t>
        <w:br/>
        <w:t>(cid:3),(cid:5)</w:t>
        <w:br/>
        <w:t>= cost incurred by the entrant to perform the postal service in the destination area i and, within it, with reference to weight port j</w:t>
        <w:br/>
        <w:t>(cid:24)</w:t>
        <w:br/>
        <w:t>(cid:3),(cid:5)</w:t>
        <w:br/>
        <w:t>2. The first term of the inequality thus represents the total revenues achievable by PI based on the offer made, while the second term defines the costs that the entering operator must bear. In this regard, it has been assumed that the costs incurred by the entrant are the same as those of the incumbent in the AM, CP areas and in the portion of EU covered independently. Conversely, the cost incurred by the entrant to perform the delivery service in the area not covered independently is equal to the price at which PI sells that service. Since the incumbent sells the Mass Mail service to its competitors in the EU areas not covered independently, the wholesale purchase price of the as efficient competitor is equal to the price of the Mass Mail service.</w:t>
        <w:br/>
        <w:t>3. It follows that the cost incurred by PI's competitors to perform the service in the EU area ( (cid:24)(cid:13) )</w:t>
        <w:br/>
        <w:t>(cid:13)(cid:14),(cid:5)</w:t>
        <w:br/>
        <w:t>for a given weight port j constitutes a weighted average between i) the cost of the service in the EU area covered independently, set equal to that borne by the incumbent, and ii) the wholesale purchase price of the Mass Mail service in the EU area not covered by their own network:</w:t>
        <w:br/>
        <w:t>(cid:24)(cid:13) =(cid:30)∗(cid:24)∗ +(1−(cid:30))∗(cid:24) (2)</w:t>
        <w:br/>
        <w:t>(cid:13)(cid:14),(cid:5) (cid:13)(cid:14),(cid:5) (cid:13)(cid:14),(cid:5)</w:t>
        <w:br/>
        <w:t>where,</w:t>
        <w:br/>
        <w:t>γ= portion of the EU area not covered by the entrant with its own network</w:t>
      </w:r>
    </w:p>
    <w:p>
      <w:r>
        <w:rPr>
          <w:b/>
        </w:rPr>
        <w:t>[Pages 121–123]</w:t>
      </w:r>
    </w:p>
    <w:p>
      <w:r>
        <w:t>BULLETIN NO. 1 OF JANUARY 15, 2018 123</w:t>
        <w:br/>
        <w:t xml:space="preserve">(1) = cost incurred by the entrant in the portion of the EU area not covered by its own network, equal to the price </w:t>
        <w:br/>
        <w:t>(2)</w:t>
        <w:br/>
        <w:t>of purchase of the Mass Mail service that the entrant is required to purchase from PI with reference to weight port j</w:t>
        <w:br/>
        <w:t xml:space="preserve">= cost incurred by the entrant in the portion of the EU area covered by its own network, equal to the cost </w:t>
        <w:br/>
        <w:t>(1)</w:t>
        <w:br/>
        <w:t>incurred by PI with reference to weight port j</w:t>
        <w:br/>
        <w:t xml:space="preserve">4. The inequality (1) can thus be expressed in the following way, taking into account (2) and </w:t>
        <w:br/>
        <w:t xml:space="preserve">assuming, by way of example, that the shipments made by PI to a certain customer are concentrated </w:t>
        <w:br/>
        <w:t>exclusively in the first two weight ports:</w:t>
        <w:br/>
        <w:t>(3) ≥ (1) ∗(2) + (1) ∗(2) + (1) ∗(2) + (1) ∗(2) + (1) ∗(2) + (1) ∗</w:t>
        <w:br/>
        <w:t>(1)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(1) (</w:t>
      </w:r>
    </w:p>
    <w:p>
      <w:r>
        <w:rPr>
          <w:b/>
        </w:rPr>
        <w:t>[Pages 124–126]</w:t>
      </w:r>
    </w:p>
    <w:p>
      <w:r>
        <w:t>126</w:t>
        <w:br/>
        <w:t>BULLETIN NO. 1 OF JANUARY 15, 2018</w:t>
        <w:br/>
        <w:t>Table A.4. Difference between input price (Bulk Mail) and output price (Discounted Post Time) in the EU areas for the 11 clients across all weight ports</w:t>
        <w:br/>
        <w:t>Bulk Mail Rate = input price Discounted Post Time Price = output price Margin for competitors</w:t>
        <w:br/>
        <w:t>-[0.20-</w:t>
        <w:br/>
        <w:t>0-20 g. 0.53 [0.30-0.40]</w:t>
        <w:br/>
        <w:t>0.30]</w:t>
        <w:br/>
        <w:t>-[0.60-</w:t>
        <w:br/>
        <w:t>21-50 g. 1.00 [0.30-0.40]</w:t>
        <w:br/>
        <w:t>0.70]</w:t>
        <w:br/>
        <w:t>MPS 51-100 g. 1.25 [0.30-0.40] -[0.90-1]</w:t>
        <w:br/>
        <w:t>-[0.30-</w:t>
        <w:br/>
        <w:t>101-250 g. 2.30 [1.90-2]</w:t>
        <w:br/>
        <w:t>0.40]</w:t>
        <w:br/>
        <w:t>-[0.40-</w:t>
        <w:br/>
        <w:t>251-350 g. 2.45 [2-2.10]</w:t>
        <w:br/>
        <w:t>0.50]</w:t>
        <w:br/>
        <w:t>-[0.10-</w:t>
        <w:br/>
        <w:t>0-20 g. 0.53 [0.30-0.40]</w:t>
        <w:br/>
        <w:t>0.20]</w:t>
        <w:br/>
        <w:t>-[0.60-</w:t>
        <w:br/>
        <w:t>21-50 g. 1.00 [0.30-0.40]</w:t>
        <w:br/>
        <w:t>0.70]</w:t>
        <w:br/>
        <w:t>-[0.80-</w:t>
        <w:br/>
        <w:t>51-100 g. 1.25 [0.30-0.40]</w:t>
        <w:br/>
        <w:t>0.90]</w:t>
        <w:br/>
        <w:t>-[0.30-</w:t>
        <w:br/>
        <w:t>BNL 101-250 g. 2.30 [1.90-2]</w:t>
        <w:br/>
        <w:t>0.40]</w:t>
        <w:br/>
        <w:t>-[0.40-</w:t>
        <w:br/>
        <w:t>251-350 g. 2.45 [2-2.10]</w:t>
        <w:br/>
        <w:t>0.50]</w:t>
        <w:br/>
        <w:t>-[0.50-</w:t>
        <w:br/>
        <w:t>351-1000 g. 3.45 [2.80-2.90]</w:t>
        <w:br/>
        <w:t>0.60]</w:t>
        <w:br/>
        <w:t>-[0.70-</w:t>
        <w:br/>
        <w:t>1000-2000 g. 4.45 [3.70-3.80]</w:t>
        <w:br/>
        <w:t>0.80]</w:t>
        <w:br/>
        <w:t>-[0.10-</w:t>
        <w:br/>
        <w:t>0-20 g. 0.53 [0.30-0.40]</w:t>
        <w:br/>
        <w:t>0.20]</w:t>
        <w:br/>
        <w:t>-[0.60-</w:t>
        <w:br/>
        <w:t>21-50 g. 1.00 [0.30-0.40]</w:t>
        <w:br/>
        <w:t>0.70]</w:t>
        <w:br/>
        <w:t>-[0.20-</w:t>
        <w:br/>
        <w:t>51-100 g. 1.25 [1-1.10]</w:t>
        <w:br/>
        <w:t>0.30]</w:t>
        <w:br/>
        <w:t>-[0.30-</w:t>
        <w:br/>
        <w:t>CISCRA 101-250 g. 2.30 [1.90-2]</w:t>
        <w:br/>
        <w:t>0.40]</w:t>
        <w:br/>
        <w:t>-[0.50-</w:t>
        <w:br/>
        <w:t>251-350 g. 2.45 [1.90-2]</w:t>
        <w:br/>
        <w:t>0.60]</w:t>
        <w:br/>
        <w:t>-[1.50-</w:t>
        <w:br/>
        <w:t>351-1000 g. 3.45 [1.90-2]</w:t>
        <w:br/>
        <w:t>1.60]</w:t>
        <w:br/>
        <w:t>-[2.50-</w:t>
        <w:br/>
        <w:t>1000-2000 g. 4.45 [1.90-2]</w:t>
        <w:br/>
        <w:t>2.60]</w:t>
        <w:br/>
        <w:t>-[0.10-</w:t>
        <w:br/>
        <w:t>0-20 g. 0.53 [0.30-0.40]</w:t>
        <w:br/>
        <w:t>0.20]</w:t>
        <w:br/>
        <w:t>CARIPARMA -[0.60-</w:t>
        <w:br/>
        <w:t>21-50 g. 1.00 [0.30-0.40]</w:t>
        <w:br/>
        <w:t>0.70]</w:t>
        <w:br/>
        <w:t>51-100 g. 1.25 [1-1.10] -[0.20-</w:t>
      </w:r>
    </w:p>
    <w:p>
      <w:r>
        <w:t>BULLETIN NO. 1 OF JANUARY 15, 2018 127</w:t>
        <w:br/>
        <w:t>Bulk Mail Rate = input price Discounted Post Time Price = output price Margin for competitors</w:t>
        <w:br/>
        <w:t>0.30]</w:t>
        <w:br/>
        <w:t>-[0.30-</w:t>
        <w:br/>
        <w:t>101-250 g. 2.30 [1.90-2]</w:t>
        <w:br/>
        <w:t>0.40]</w:t>
        <w:br/>
        <w:t>-[0.40-</w:t>
        <w:br/>
        <w:t>251-350 g. 2.45 [2-2.10]</w:t>
        <w:br/>
        <w:t>0.50]</w:t>
        <w:br/>
        <w:t>-[0.50-</w:t>
        <w:br/>
        <w:t>351-1000 g. 3.45 [2.80-2.90]</w:t>
        <w:br/>
        <w:t>0.60]</w:t>
        <w:br/>
        <w:t>-[0.70-</w:t>
        <w:br/>
        <w:t>1000-2000 g. 4.45 [3.70-3.80]</w:t>
        <w:br/>
        <w:t>0.80]</w:t>
        <w:br/>
        <w:t>-[0.10-</w:t>
        <w:br/>
        <w:t>0-20 g. 0.53 [0.30-0.40]</w:t>
        <w:br/>
        <w:t>0.20]</w:t>
        <w:br/>
        <w:t>-[0.60-</w:t>
        <w:br/>
        <w:t>21-50 g. 1.00 [0.30-0.40]</w:t>
        <w:br/>
        <w:t>0.70]</w:t>
        <w:br/>
        <w:t>-[0.80-</w:t>
        <w:br/>
        <w:t>51-100 g. 1.25 [0.30-0.40]</w:t>
        <w:br/>
        <w:t>0.90]</w:t>
        <w:br/>
        <w:t>-[0.40-</w:t>
        <w:br/>
        <w:t>WIND 101-250 g. 2.30 [1.80-1.90]</w:t>
        <w:br/>
        <w:t>0.50]</w:t>
        <w:br/>
        <w:t>-[0.40-</w:t>
        <w:br/>
        <w:t>251-350 g. 2.45 [2-2.10]</w:t>
        <w:br/>
        <w:t>0.50]</w:t>
        <w:br/>
        <w:t>-[0.50-</w:t>
        <w:br/>
        <w:t>351-1000 g. 3.45 [2.80-2.90]</w:t>
        <w:br/>
        <w:t>0.60]</w:t>
        <w:br/>
        <w:t>-[0.70-</w:t>
        <w:br/>
        <w:t>1000-2000 g. 4.45 [3.70-3.80]</w:t>
        <w:br/>
        <w:t>0.80]</w:t>
        <w:br/>
        <w:t>-[0.10-</w:t>
        <w:br/>
        <w:t>0-20 g. 0.53 [0.30-0.40]</w:t>
        <w:br/>
        <w:t>0.20]</w:t>
        <w:br/>
        <w:t>-[0.60-</w:t>
        <w:br/>
        <w:t>21-50 g. 1.00 [0.30-0.40]</w:t>
        <w:br/>
        <w:t>0.70]</w:t>
        <w:br/>
        <w:t>51-100 g. 1.25 [0.30-0.40] -[0.90-1]</w:t>
        <w:br/>
        <w:t>-[0.30-</w:t>
        <w:br/>
        <w:t>101-250 g. 2.30 [1.90-2]</w:t>
        <w:br/>
        <w:t>BPM 0.40]</w:t>
        <w:br/>
        <w:t>-[0.40-</w:t>
        <w:br/>
        <w:t>251-350 g. 2.45 [2-2.10]</w:t>
        <w:br/>
        <w:t>0.50]</w:t>
        <w:br/>
        <w:t>-[0.50-</w:t>
        <w:br/>
        <w:t>351-1000 g. 3.45 [2.80-2.90]</w:t>
        <w:br/>
        <w:t>0.60]</w:t>
        <w:br/>
        <w:t>-[0.70-</w:t>
        <w:br/>
        <w:t>1000-2000 g. 4.45 [3.70-3.80]</w:t>
        <w:br/>
        <w:t>0.80]</w:t>
        <w:br/>
        <w:t>-[0.20-</w:t>
        <w:br/>
        <w:t>0-20 g. 0.53 [0.30-0.40]</w:t>
        <w:br/>
        <w:t>0.30]</w:t>
        <w:br/>
        <w:t>-[0.60-</w:t>
        <w:br/>
        <w:t>21-50 g. 1.00 [0.30-0.40]</w:t>
        <w:br/>
        <w:t>0.70]</w:t>
        <w:br/>
        <w:t>GENERALI</w:t>
        <w:br/>
        <w:t>51-100 g. 1.25 [0.30-0.40] -[0.90-1]</w:t>
        <w:br/>
        <w:t>-[0.30-</w:t>
        <w:br/>
        <w:t>101-250 g. 2.30 [1.90-2]</w:t>
        <w:br/>
        <w:t>0.40]</w:t>
        <w:br/>
        <w:t>251-350 g. 2.45 [2-2.10] -[0.40-</w:t>
      </w:r>
    </w:p>
    <w:p>
      <w:r>
        <w:t>128</w:t>
        <w:br/>
        <w:t>BULLETIN NO. 1 OF JANUARY 15, 2018</w:t>
        <w:br/>
        <w:t>Bulk Mail Rate = input price Discounted Post Time Price = output price Margin for competitors</w:t>
        <w:br/>
        <w:t>0.50]</w:t>
        <w:br/>
        <w:t>-[0.50-</w:t>
        <w:br/>
        <w:t>351-1000 g. 3.45 [2.80-2.90]</w:t>
        <w:br/>
        <w:t>0.60]</w:t>
        <w:br/>
        <w:t>-[0.70-</w:t>
        <w:br/>
        <w:t>1000-2000 g. 4.45 [3.70-3.80]</w:t>
        <w:br/>
        <w:t>0.80]</w:t>
        <w:br/>
        <w:t>-[0.10-</w:t>
        <w:br/>
        <w:t>0-20 g. 0.53 [0.30-0.40]</w:t>
        <w:br/>
        <w:t>0.20]</w:t>
        <w:br/>
        <w:t>-[0.60-</w:t>
        <w:br/>
        <w:t>21-50 g. 1.00 [0.30-0.40]</w:t>
        <w:br/>
        <w:t>0.70]</w:t>
        <w:br/>
        <w:t>-[0.20-</w:t>
        <w:br/>
        <w:t>51-100 g. 1.25 [1-1.10]</w:t>
        <w:br/>
        <w:t>0.30]</w:t>
        <w:br/>
        <w:t>BANCA POPOLARE DI -[0.30-</w:t>
        <w:br/>
        <w:t>101-250 g. 2.30 [1.90-2]</w:t>
        <w:br/>
        <w:t>SONDRIO 0.40]</w:t>
        <w:br/>
        <w:t>-[0.40-</w:t>
        <w:br/>
        <w:t>251-350 g. 2.45 [2-2.10]</w:t>
        <w:br/>
        <w:t>0.50]</w:t>
        <w:br/>
        <w:t>-[0.50-</w:t>
        <w:br/>
        <w:t>351-1000 g. 3.45 [2.80-2.90]</w:t>
        <w:br/>
        <w:t>0.60]</w:t>
        <w:br/>
        <w:t>-[0.70-</w:t>
        <w:br/>
        <w:t>1000-2000 g. 4.45 [3.70-3.80]</w:t>
        <w:br/>
        <w:t>0.80]</w:t>
        <w:br/>
        <w:t>-[0.10-</w:t>
        <w:br/>
        <w:t>0-20 g. 0.53 [0.30-0.40]</w:t>
        <w:br/>
        <w:t>0.20]</w:t>
        <w:br/>
        <w:t>-[0.60-</w:t>
        <w:br/>
        <w:t>21-50 g. 1.00 [0.30-0.40]</w:t>
        <w:br/>
        <w:t>0.70]</w:t>
        <w:br/>
        <w:t>-[0.30-</w:t>
        <w:br/>
        <w:t>51-100 g. 1.25 [0.90-1]</w:t>
        <w:br/>
        <w:t>0.40]</w:t>
        <w:br/>
        <w:t>-[0.30-</w:t>
        <w:br/>
        <w:t>CATTOLICA 101-250 g. 2.30 [1.90-2]</w:t>
        <w:br/>
        <w:t>0.40]</w:t>
        <w:br/>
        <w:t>-[0.40-</w:t>
        <w:br/>
        <w:t>251-350 g. 2.45 [2-2.10]</w:t>
        <w:br/>
        <w:t>0.50]</w:t>
        <w:br/>
        <w:t>-[0.50-</w:t>
        <w:br/>
        <w:t>351-1000 g. 3.45 [2.80-2.90]</w:t>
        <w:br/>
        <w:t>0.60]</w:t>
        <w:br/>
        <w:t>-[0.70-</w:t>
        <w:br/>
        <w:t>1000-2000 g. 4.45 [3.70-3.80]</w:t>
        <w:br/>
        <w:t>0.80]</w:t>
        <w:br/>
        <w:t>-[0.10-</w:t>
        <w:br/>
        <w:t>0-20 g. 0.53 [0.30-0.40]</w:t>
        <w:br/>
        <w:t>0.20]</w:t>
        <w:br/>
        <w:t>-[0.50-</w:t>
        <w:br/>
        <w:t>21-50 g. 1.00 [0.40-0.50]</w:t>
        <w:br/>
        <w:t>0.60]</w:t>
        <w:br/>
        <w:t>-[0.20-</w:t>
        <w:br/>
        <w:t>51-100 g. 1.25 [1-1.10]</w:t>
        <w:br/>
        <w:t>0.30]</w:t>
        <w:br/>
        <w:t>BANCA MARCHE</w:t>
        <w:br/>
        <w:t>-[0.30-</w:t>
        <w:br/>
        <w:t>101-250 g. 2.30 [1.90-2]</w:t>
        <w:br/>
        <w:t>0.40]</w:t>
        <w:br/>
        <w:t>-[0.40-</w:t>
        <w:br/>
        <w:t>251-350 g. 2.45 [2-2.10]</w:t>
        <w:br/>
        <w:t>0.50]</w:t>
        <w:br/>
        <w:t>-[0.50-</w:t>
        <w:br/>
        <w:t>351-1000 g. 3.45 [2.80-2.90]</w:t>
        <w:br/>
        <w:t>0.60]</w:t>
      </w:r>
    </w:p>
    <w:p>
      <w:r>
        <w:rPr>
          <w:b/>
        </w:rPr>
        <w:t>[Pages 127–129]</w:t>
      </w:r>
    </w:p>
    <w:p>
      <w:r>
        <w:t>BULLETIN NO. 1 OF JANUARY 15, 2018 129</w:t>
        <w:br/>
        <w:t>Posta Rate Price Posta Time Margin for</w:t>
        <w:br/>
        <w:t>Massive = discounted price = price i</w:t>
        <w:br/>
        <w:t>input output competitors</w:t>
        <w:br/>
        <w:t>-[0.70-</w:t>
        <w:br/>
        <w:t>1000-2000 gr. 4.45 [3.70-3.80]</w:t>
        <w:br/>
        <w:t>0.80]</w:t>
        <w:br/>
        <w:t>-[0.10-</w:t>
        <w:br/>
        <w:t>0-20 gr. 0.53 [0.30-0.40]</w:t>
        <w:br/>
        <w:t>0.20]</w:t>
        <w:br/>
        <w:t>-[0.60-</w:t>
        <w:br/>
        <w:t>21-50 gr. 1.00 [0.40-0.50]</w:t>
        <w:br/>
        <w:t>0.70]</w:t>
        <w:br/>
        <w:t>-[0.80-</w:t>
        <w:br/>
        <w:t>51-100 gr. 1.25 [0.40-0.50]</w:t>
        <w:br/>
        <w:t>0.90]</w:t>
        <w:br/>
        <w:t>-[0.30-</w:t>
        <w:br/>
        <w:t>BPER 101-250 gr. 2.30 [1.90-2]</w:t>
        <w:br/>
        <w:t>0.40]</w:t>
        <w:br/>
        <w:t>-[0.40-</w:t>
        <w:br/>
        <w:t>251-350 gr. 2.45 [2-2.10]</w:t>
        <w:br/>
        <w:t>0.50]</w:t>
        <w:br/>
        <w:t>-[0.50-</w:t>
        <w:br/>
        <w:t>351-1000 gr. 3.45 [2.80-2.90]</w:t>
        <w:br/>
        <w:t>0.60]</w:t>
        <w:br/>
        <w:t>-[0.70-</w:t>
        <w:br/>
        <w:t>1000-2000 gr. 4.45 [3.70-3.80]</w:t>
        <w:br/>
        <w:t>0.80]</w:t>
        <w:br/>
        <w:t>Source: docs. 70, 756, 759, 922, 928, 935, 931, 938, 270, 964, 88, 745.</w:t>
        <w:br/>
        <w:t>Table A.5. Calculation of shipping shares PI and competitors years 2014-2016</w:t>
        <w:br/>
        <w:t>SHARES SHARES SHARES</w:t>
        <w:br/>
        <w:t>SHIPMENTS 2014 SHIPMENTS 2015 SHIPMENTS 2016</w:t>
        <w:br/>
        <w:t>2014 2015 2016</w:t>
        <w:br/>
        <w:t>MPS</w:t>
        <w:br/>
        <w:t>[10-20 [30-40 [30-40</w:t>
        <w:br/>
        <w:t>PI [20-30%] [80-90%] [90-100%]</w:t>
        <w:br/>
        <w:t>millions] millions] millions]</w:t>
        <w:br/>
        <w:t>[20-30 [less than</w:t>
        <w:br/>
        <w:t>NEXIVE [40-50%] [1-5 million] [10-20%] [0-100 thousand]</w:t>
        <w:br/>
        <w:t>millions] 1%]</w:t>
        <w:br/>
        <w:t>[10-20 [less than</w:t>
        <w:br/>
        <w:t>FULMINE [20-30%] [1-5 million] [5-10%] [0-100 thousand]</w:t>
        <w:br/>
        <w:t>millions] 1%]</w:t>
        <w:br/>
        <w:t>[40-50 [30-40 [30-40</w:t>
        <w:br/>
        <w:t>TOTAL</w:t>
        <w:br/>
        <w:t>millions] millions] millions]</w:t>
        <w:br/>
        <w:t>BNL</w:t>
        <w:br/>
        <w:t>[10-20 [20-30 [30-40</w:t>
        <w:br/>
        <w:t>PI [50-60%] [80-90%] [90-100%]</w:t>
        <w:br/>
        <w:t>millions] millions] millions]</w:t>
        <w:br/>
        <w:t>[10-20 [5-10 [less than</w:t>
        <w:br/>
        <w:t>NEXIVE [40-50%] [10-20%] [0-100 thousand]</w:t>
        <w:br/>
        <w:t>millions] millions] 1%]</w:t>
        <w:br/>
        <w:t>[30-40 [30-40 [30-40</w:t>
        <w:br/>
        <w:t>TOTAL</w:t>
        <w:br/>
        <w:t>millions] millions] millions]</w:t>
        <w:br/>
        <w:t>CISCRA</w:t>
        <w:br/>
        <w:t>[20-30 [30-40</w:t>
        <w:br/>
        <w:t>PI n.d. [50-60%] [90-100%]</w:t>
        <w:br/>
        <w:t>millions] millions]</w:t>
        <w:br/>
        <w:t>[10-20 [less than</w:t>
        <w:br/>
        <w:t>NEXIVE n.d. [40-50%]</w:t>
        <w:br/>
        <w:t>millions] 1%]</w:t>
      </w:r>
    </w:p>
    <w:p>
      <w:r>
        <w:t>130</w:t>
        <w:br/>
        <w:t>BULLETIN NO. 1 OF JANUARY 15, 2018</w:t>
        <w:br/>
        <w:t>SHARES SHARES SHARES</w:t>
        <w:br/>
        <w:t>SHIPMENTS 2014 SHIPMENTS 2015 SHIPMENTS 2016</w:t>
        <w:br/>
        <w:t>2014 2015 2016</w:t>
        <w:br/>
        <w:t>[30-40 [30-40</w:t>
        <w:br/>
        <w:t>TOTAL</w:t>
        <w:br/>
        <w:t>millions] millions]</w:t>
        <w:br/>
        <w:t>CARIPARMA</w:t>
        <w:br/>
        <w:t>[5-10 [5-10 [10-20</w:t>
        <w:br/>
        <w:t>PI [40-50%] [80-90%] [90-100%]</w:t>
        <w:br/>
        <w:t>millions] millions] millions]</w:t>
        <w:br/>
        <w:t>[5-10 [less than</w:t>
        <w:br/>
        <w:t>NEXIVE [50-60%] [1-5 million] [10-20%] [0-100 thousand]</w:t>
        <w:br/>
        <w:t>millions] 1%]</w:t>
        <w:br/>
        <w:t>[10-20 [10-20 [10-20</w:t>
        <w:br/>
        <w:t>TOTAL</w:t>
        <w:br/>
        <w:t>millions] millions] millions]</w:t>
        <w:br/>
        <w:t>BPM</w:t>
        <w:br/>
        <w:t>[1-5 [5-10</w:t>
        <w:br/>
        <w:t>PI [10-20%] [1-5 million] [10-20%] [50-60%]</w:t>
        <w:br/>
        <w:t>millions] millions]</w:t>
        <w:br/>
        <w:t>[5-10 [5-10</w:t>
        <w:br/>
        <w:t>NEXIVE [80-90%] [80-90%] [1-5 million] [40-50%]</w:t>
        <w:br/>
        <w:t>millions] millions]</w:t>
        <w:br/>
        <w:t>[10-20 [5-10 [5-10</w:t>
        <w:br/>
        <w:t>TOTAL</w:t>
        <w:br/>
        <w:t>millions] millions] millions]*</w:t>
        <w:br/>
        <w:t>WIND</w:t>
        <w:br/>
        <w:t>[10-20 [10-20 [10-20</w:t>
        <w:br/>
        <w:t>PI [50-60%] [60-70%] [80-90%]</w:t>
        <w:br/>
        <w:t>millions] millions] millions]</w:t>
        <w:br/>
        <w:t>[5-10 [5-10 [less than</w:t>
        <w:br/>
        <w:t>NEXIVE [40-50%] [30-40%] [0-100 thousand]</w:t>
        <w:br/>
        <w:t>millions] millions] 1%]</w:t>
        <w:br/>
        <w:t>[0- [less than [less than</w:t>
        <w:br/>
        <w:t>FULMINE [0-100 thousand] [1-5 million] [10-20%]</w:t>
        <w:br/>
        <w:t>100 thousand] 1%] 1%]</w:t>
        <w:br/>
        <w:t>[10-20 [10-20 [10-20</w:t>
        <w:br/>
        <w:t>TOTAL</w:t>
        <w:br/>
        <w:t>millions] millions] millions]</w:t>
        <w:br/>
        <w:t>GENERALI</w:t>
        <w:br/>
        <w:t>[5-10 [5-10 [20-30</w:t>
        <w:br/>
        <w:t>PI [40-50%] [40-50%] [90-100%]</w:t>
        <w:br/>
        <w:t>millions] millions] millions]</w:t>
        <w:br/>
        <w:t>[5-10 [10-20</w:t>
        <w:br/>
        <w:t>NEXIVE [40-50%] [50-60%] [1-5 million] [5-10%]</w:t>
        <w:br/>
        <w:t>millions] millions]</w:t>
        <w:br/>
        <w:t>[1-5 [less than</w:t>
        <w:br/>
        <w:t>FULMINE [10-20%] [1-5 million] [5-10%] [0-100 thousand]</w:t>
        <w:br/>
        <w:t>millions] 1%]</w:t>
        <w:br/>
        <w:t>[20-30 [20-30 [20-30</w:t>
        <w:br/>
        <w:t>TOTAL</w:t>
        <w:br/>
        <w:t>millions] millions] millions]</w:t>
        <w:br/>
        <w:t>BANCA POPOLARE DI</w:t>
        <w:br/>
        <w:t>SONDRIO</w:t>
        <w:br/>
        <w:t>[1-5</w:t>
        <w:br/>
        <w:t>PI [30-40%] [1-5 million] [30-40%] [1-5 million] [60-70%]</w:t>
        <w:br/>
        <w:t>millions]</w:t>
        <w:br/>
        <w:t>[1-5</w:t>
        <w:br/>
        <w:t>NEXIVE [60-70%] [1-5 million] [60-70%] [1-5 million] [30-40%]</w:t>
        <w:br/>
        <w:t>millions]</w:t>
        <w:br/>
        <w:t>[5-10 [5-10</w:t>
        <w:br/>
        <w:t>TOTAL [1-5 million]</w:t>
        <w:br/>
        <w:t>millions] millions]*</w:t>
      </w:r>
    </w:p>
    <w:p>
      <w:r>
        <w:t>BULLETIN NO. 1 OF JANUARY 15, 2018 131</w:t>
        <w:br/>
        <w:t>SHARES SHARES SHARES</w:t>
        <w:br/>
        <w:t>SHIPMENTS 2014 SHIPMENTS 2015 SHIPMENTS 2016</w:t>
        <w:br/>
        <w:t>2014 2015 2016</w:t>
        <w:br/>
        <w:t>CATTOLICA</w:t>
        <w:br/>
        <w:t>[1-5</w:t>
        <w:br/>
        <w:t>PI [60-70%] [1-5 million] [60-70%] [1-5 million] [90-100%]</w:t>
        <w:br/>
        <w:t>millions]</w:t>
        <w:br/>
        <w:t>[500 thousand- [500 thousand- [less than</w:t>
        <w:br/>
        <w:t>NEXIVE [30-40%] [30-40%] [0-100 thousand]</w:t>
        <w:br/>
        <w:t>1 million] 1 million] 1%]</w:t>
        <w:br/>
        <w:t>[1-5</w:t>
        <w:br/>
        <w:t>TOTAL [1-5 million] [1-5 million]</w:t>
        <w:br/>
        <w:t>millions]</w:t>
        <w:br/>
        <w:t>BANCA MARCHE</w:t>
        <w:br/>
        <w:t>[1-5</w:t>
        <w:br/>
        <w:t>PI [80-90%] [1-5 million] [80-90%] [1-5 million] [90-100%]</w:t>
        <w:br/>
        <w:t>millions]</w:t>
        <w:br/>
        <w:t>[100 thousand- [100 thousand- [100 thousand-</w:t>
        <w:br/>
        <w:t>NEXIVE [10-20%] [5-10%] [1-5%]</w:t>
        <w:br/>
        <w:t>500 thousand] 500 thousand] 500 thousand]</w:t>
        <w:br/>
        <w:t>[100 thousand- [100 thousand- [less than</w:t>
        <w:br/>
        <w:t>FULMINE [10-20%] [5-10%] [0-100 thousand]</w:t>
        <w:br/>
        <w:t>500 thousand] 500 thousand] 1%]</w:t>
        <w:br/>
        <w:t>[1-5</w:t>
        <w:br/>
        <w:t>TOTAL [1-5 million] [1-5 million]</w:t>
        <w:br/>
        <w:t>millions]</w:t>
        <w:br/>
        <w:t>Source: AGCM processing on docs. 950, 921, 922, 954, 945, 937, 936, 928, 246 p. 4, 964.</w:t>
        <w:br/>
        <w:t>* In the calculation of market shares, account was also taken of volumes that could not be allocated by weight and destination areas, which were therefore not considered in the replicability analysis nor in the estimate of incremental revenues of PI.</w:t>
      </w:r>
    </w:p>
    <w:p>
      <w:r>
        <w:rPr>
          <w:b/>
        </w:rPr>
        <w:t>[Pages 130–132]</w:t>
      </w:r>
    </w:p>
    <w:p>
      <w:r>
        <w:t>132</w:t>
        <w:br/>
        <w:t>BULLETIN NO. 1 OF JANUARY 15, 2018</w:t>
        <w:br/>
        <w:t>REPORTING AND CONSULTATIVE ACTIVITIES</w:t>
        <w:br/>
        <w:t>AS1464 - EXPLORATORY NOTICE FOR MANIFESTATION OF INTEREST OF THE S. CAMILLO FORLANINI HOSPITAL</w:t>
        <w:br/>
        <w:t>Rome, November 7, 2017</w:t>
        <w:br/>
        <w:t>S. Camillo Forlanini Hospital</w:t>
        <w:br/>
        <w:t>With reference to the Notice of manifestation of interest (hereinafter, "Notice"), prepared by the S. Camillo Forlanini Hospital (hereinafter, "the Hospital"), for the free sub-concession, for a duration of twelve years, of spaces intended for the installation, operation, and maintenance of multi-operator mobile radio infrastructures using Distributed Antenna System technology1, the Authority, in its meeting of October 31, 2017, resolved to express its opinion pursuant to Article 21-bis of Law No. 287 of October 10, 1990, as introduced by Decree-Law No. 201 of December 6, 2011.</w:t>
        <w:br/>
        <w:t>In general terms, this manifestation of interest pursues commendable objectives, as it intends, preliminarily, to assess the potential availability of mobile phone operators and/or specialized companies to participate in a procedure for the allocation of spaces intended for the aforementioned activities, in order to enhance mobile radio coverage and connectivity within the hospital structure.</w:t>
        <w:br/>
        <w:t>On this point, the Authority deems it appropriate to represent that the requirements requested, as resulting from the Notice, do not appear to respect the favor participationis and the broader principles regarding competition, also in light of what is indicated by Article 83, paragraphs 4 and 5, of the Public Contracts Code as per Legislative Decree No. 50 of April 18, 2016, which prescribes that "the minimum annual turnover required pursuant to paragraph 4, letter a) may not exceed double the estimated value of the contract, calculated in relation to the reference period of the same, except in adequately motivated circumstances related to the specific risks associated with the nature of the services and supplies subject to the award."</w:t>
        <w:br/>
        <w:t>Specifically, the Hospital has established certain participation requirements regarding economic and financial capacity, technical and professional capacity that, upon closer examination, are structured in such a way as to determine the exclusion of potential competitors from the tender.</w:t>
        <w:br/>
        <w:t>The Authority believes that the requirement of a minimum annual turnover of 300 million Euros is not proportionate to the value of the contract, considering that the main national operators active in the market for mobile telecommunications infrastructures on a national scale have lower turnovers. This requirement does not appear to be justified by the nature of the contract in question, which does not present specificities that would justify such a capital requirement and would have the effect of limiting competitive comparison. The requirement for listing on the Italian Stock Exchange appears, for the same reasons, unjustified and discriminatory, also considering the possible participation of operators established in another Member State.</w:t>
        <w:br/>
        <w:t>Furthermore, this minimum turnover requirement could, in fact, favor vertically integrated operators belonging to mobile telecommunications groups that have less incentive to allow access to infrastructures for third telecommunications operators compared to non-vertically integrated tower companies. This would be contrary to the objective of improving mobile radio coverage at the Hospital sites.</w:t>
        <w:br/>
        <w:t>In conclusion, the participation requirements related to economic and financial capacity identified in the manifestation of interest introduce unjustified restrictions on the freedom of establishment and the free provision of services, as per Articles 49 and 56 TFEU respectively. Moreover, they appear to be in contrast with the principles of non-discrimination, equal treatment, and proportionality that govern the awarding of public contracts.</w:t>
        <w:br/>
        <w:t>Pursuant to Article 21-bis, paragraph 2, of Law No. 287/90, the S. Camillo Forlanini Hospital must communicate to the Authority, within sixty days from the receipt of this opinion, the initiatives taken to remove the competition violation outlined above. If within the aforementioned period such initiatives do not comply with the competitive principles expressed above, the Authority may file an appeal within the subsequent thirty days.</w:t>
        <w:br/>
        <w:t>This opinion will be published in the Bulletin of the Competition and Market Authority pursuant to Article 26 of Law No. 287/90.</w:t>
        <w:br/>
        <w:t>THE PRESIDENT</w:t>
        <w:br/>
        <w:t>Giovanni Pitruzzella</w:t>
        <w:br/>
        <w:t>__________________________________________________________________</w:t>
        <w:br/>
        <w:t>Communication regarding the adjustment of the S. Camillo Forlanini Hospital to the motivated opinion expressed by the Authority, pursuant to Article 21-bis of Law No. 287/1990, concerning the Manifestation of Interest for the free sub-concession for a duration of 12 years of spaces intended for the installation, operation, and maintenance of multi-operator mobile radio infrastructures using Distributed Antenna System technology</w:t>
        <w:br/>
        <w:t>The Competition and Market Authority, in its meeting of December 20, 2017, decided not to propose an appeal pursuant to Article 21-bis of Law No. 287/1990 before the competent TAR regarding the acts concerning the Manifestation of Interest for the free sub-concession for a duration of 12 years of spaces intended for the installation, operation, and maintenance of multi-operator mobile radio infrastructures using Distributed Antenna System technology published on August 3, 2017, by the S. Camillo Forlanini Hospital.</w:t>
        <w:br/>
        <w:t>In particular, the Authority considered that the participation requirements identified by the Manifestation of Interest were not proportionate to the value of the contract and the characteristics of the market for telecommunications infrastructures.</w:t>
        <w:br/>
        <w:t>Following the discussions held with the Authority, the interested Administration has ordered the annulment in self-protection of the aforementioned acts. The Authority has deemed that the annulment of the Manifestation of Interest may, at this stage, be considered an initiative suitable to overcome the competitive violations identified in the motivated opinion. Any further determinations that the Authority may adopt regarding a possible reissue of the tender for the awarding of the services subject to the motivated opinion remain unaffected.</w:t>
      </w:r>
    </w:p>
    <w:p>
      <w:r>
        <w:t>134</w:t>
        <w:br/>
        <w:t>BULLETIN NO. 1 OF JANUARY 15, 2018</w:t>
        <w:br/>
        <w:t>AS1465 - CONSIP/PURCHASE SUPPLY OF PRINTERS AND MULTIFUNCTION DEVICES – SIXTEENTH EDITION</w:t>
        <w:br/>
        <w:t>Rome, November 24, 2017</w:t>
        <w:br/>
        <w:t>Ministry of Economy and Finance</w:t>
        <w:br/>
        <w:t>With reference to the request for an opinion formulated, pursuant to Article 22 of Law No. 287 of October 10, 1990, by this Ministry, concerning the tender documentation for the purchase supply of printers and multifunction devices with low environmental impact and related services for Public Administrations – Sixteenth edition (ID 1915), prepared by the Public IT Services Concessionaire – Consip S.p.A., it is communicated that the Competition and Market Authority, in its meeting of November 22, 2017, deemed it appropriate to formulate the following considerations.</w:t>
        <w:br/>
        <w:t>The provision in the tender documentation of an obligation for Public Administrations to activate the optional supply of consumables, at least in the measure of one additional toner or cartridge compared to the initial supply, appears suitable to bind the administrations to procure consumables from the awarded suppliers beyond the measure of the mandatory basic performance. This makes the distinction between the services directly related to the purchase supply of devices, including the initial supply of consumables, and those optional uncertain. In this sense, the aforementioned provision appears likely to make the competitive comparison among the participants in the tender less effective, as the offer on the base price, which covers the initial supply of consumables, can be offset by the offer on the supply of additional material, regarding which the uncertainty about activation by the contracting administrations is eliminated. Furthermore, the same provision is likely to influence the competitive dynamics of the consumables markets, binding to the awarded suppliers of the Consip supply a part of the demand from the contracting administrations that would be contestable in the absence of the purchasing constraints envisaged.</w:t>
        <w:br/>
        <w:t>The Authority therefore considers it desirable to remove the obligation for Public Administrations to activate the optional supply of consumables, in order to preserve the effectiveness of the competitive comparison on the base offer and, at the same time, avoid that the tender procedure affects the competitive dynamics of the consumables markets.</w:t>
        <w:br/>
        <w:t>The Authority has positively evaluated the fact that the extension of the supply of assistance and maintenance services exceeding the basic performance (specifically, for the fourth and fifth year) is subject to separate offers, thus ensuring competitive comparison among the participants on such services. Equally commendable appears the intention expressed by Consip to require participants, regarding the three-year supply of assistance and maintenance services, to separately indicate the value of such services for the second and third year, thus increasing the information available to Public Administrations regarding the value of the aforementioned services, included in the mandatory basic performance. The aforementioned provisions indeed appear to respond to what has been hoped for in the opinions recently issued on the</w:t>
      </w:r>
    </w:p>
    <w:p>
      <w:r>
        <w:rPr>
          <w:b/>
        </w:rPr>
        <w:t>[Pages 133–135]</w:t>
      </w:r>
    </w:p>
    <w:p>
      <w:r>
        <w:t>BULLETIN NO. 1 OF JANUARY 15, 2018 135</w:t>
        <w:br/>
        <w:t>tender procedures related to the supply of diagnostic equipment1. However, the adjustment to these indications is still partial regarding the availability of the necessary elements for the possible takeover by a third supplier, once the three-year service included in the basic offer has been exhausted. The Authority has, in fact, noted that the awarded suppliers are not required to make available to the Public Administrations all the necessary elements for the provision of assistance and maintenance services by third parties, so there remains the risk that resorting to a different supplier, at the end of the mandatory three-year service, may prove unfeasible or ineffective. The Authority therefore believes it is necessary to urge the modification of the tender procedure in the sense of requiring the awarded suppliers to make available to the Public Administrations all the necessary elements for the provision of assistance and maintenance services by third parties. This modification appears necessary to allow the Public Administrations, at the end of the mandatory period, to decide without artificial constraints on the possible extension of the service, or on resorting to a different supplier, having all the necessary elements to make the possible transition to another operator effective. The Authority reserves the right to evaluate the outcomes of the tender should elements emerge during its conduct that could configure antitrust violations.</w:t>
        <w:br/>
        <w:t>f.f. THE PRESIDENT</w:t>
        <w:br/>
        <w:t>Gabriella Muscolo</w:t>
        <w:br/>
        <w:t>1 See S2854, S2877 and S2934.</w:t>
      </w:r>
    </w:p>
    <w:p>
      <w:r>
        <w:t>BULLETIN NO. 1 OF JANUARY 15, 2018</w:t>
        <w:br/>
        <w:t>AS1466 - SURETY BONDS ISSUED IN FAVOR OF PARTICIPANTS IN TENDER PROCEDURES FOR THE AWARD OF PUBLIC CONTRACTS</w:t>
        <w:br/>
        <w:t>Rome, December 4, 2017</w:t>
        <w:br/>
        <w:t>Province of Parma</w:t>
        <w:br/>
        <w:t xml:space="preserve">With reference to the request for an opinion formulated by this provincial Administration regarding the application of the regulations set forth by Legislative Decree No. 50 of April 18, 2016 concerning the issuance of surety bonds in tender procedures for the award of public contracts, the Antitrust Authority intends to make the following considerations, pursuant to Article 22 of Law No. 287 of October 10, 1990. </w:t>
        <w:br/>
        <w:t xml:space="preserve">Preliminarily, it is noted that the Authority has already clarified1 that the tender notice cannot contain provisions aimed at excluding banking companies, insurance companies, or financial intermediaries registered in the register referred to in Article 106 of the TUB2 from the list of subjects allowed to provide the necessary surety bonds for the submission of bids. Such a limitation would indeed lead to a distortion of competitive dynamics in the provision of surety bonds and would unjustifiably restrict access to this financial service by participants in the tender. </w:t>
        <w:br/>
        <w:t xml:space="preserve">The Authority further specifies that the tender notice cannot contain provisions that prevent banking, insurance companies, and financial intermediaries operating in Italy under the free provision of services from issuing surety bonds. In fact, the exclusion of such companies would result in an unjustified restriction of competition and, due to its discriminatory nature based on nationality, would constitute a violation of community law. </w:t>
        <w:br/>
        <w:t xml:space="preserve">Regarding the position of non-EU companies, it is noted that in the absence of specific community regulations (Article 56, paragraph 2, of the TFEU), such companies cannot operate under the free provision of services. However, the Authority observes that contracting authorities and awarding entities cannot generally exclude that bids are accompanied by surety bonds issued by non-EU companies, as such companies may be authorized to operate in the Italian market in compliance with the provisions of sector legislation and supervisory regulations in banking, insurance, and financial intermediation. Therefore, the tender notice cannot foresee the exclusion of authorized non-EU companies, as this would be restrictive of competition and unjustifiably discriminatory. </w:t>
        <w:br/>
        <w:t xml:space="preserve">Finally, the Authority believes that contracting authorities or awarding entities can acquire useful elements to assess the solvency and reliability of non-EU companies from the regulatory and legislative provisions that set the requirements for the issuance of sectoral authorizations, as well as from the authorization title and information directly available from the competent supervisory Authorities. </w:t>
        <w:br/>
        <w:t>This opinion will be published in the Authority's Bulletin pursuant to Article 26 of Law No. 287/90. Any confidentiality requirements must be communicated to the Authority within thirty days of receiving this opinion, specifying the reasons.</w:t>
        <w:br/>
        <w:t>f.f. THE PRESIDENT</w:t>
        <w:br/>
        <w:t>Gabriella Muscolo</w:t>
      </w:r>
    </w:p>
    <w:p>
      <w:r>
        <w:rPr>
          <w:b/>
        </w:rPr>
        <w:t>[Pages 136–138]</w:t>
      </w:r>
    </w:p>
    <w:p>
      <w:r>
        <w:t>BULLETIN NO. 1 OF JANUARY 15, 2018</w:t>
        <w:br/>
        <w:t>AS1467 - AUTONOMOUS REGION OF AOSTA VALLEY - OPEN TELEMATICS PROCEDURE FOR THE AWARD OF THE RAIL PUBLIC TRANSPORT SERVICE</w:t>
        <w:br/>
        <w:t>Rome, October 31, 2017</w:t>
        <w:br/>
        <w:t>Autonomous Region of Aosta Valley</w:t>
        <w:br/>
        <w:t>IN.VA. S.p.A. – Regional Central Purchasing Body</w:t>
        <w:br/>
        <w:t>The Antitrust Authority (hereinafter the Authority), in its meeting of October 31, 2017, resolved to express an opinion pursuant to Article 21-bis of Law No. 287 of October 10, 1990, regarding the content of the tender notice 2017/S 167-344730 of September 1, 2017 concerning the "Open telematics procedure for the award of the rail public transport service for a period of five years for the Autonomous Region of Aosta Valley," and all acts referenced therein, prerequisites, and consequent to it.</w:t>
        <w:br/>
        <w:t>On September 1, 2017, this Company announced on behalf of this Autonomous Region the "Open telematics procedure for the award of the rail public transport service for a period of five years for the Autonomous Region of Aosta Valley" (hereinafter, the "Tender," the "Procedure," or the "Tender"). The deadline for submitting offers is set for 12:00 PM on December 21 of this year.</w:t>
        <w:br/>
        <w:t>On September 27, 2017, RATP DEV Italia S.r.l. requested these contracting authorities, also writing to the Authority, the National Anti-Corruption Authority, and the Transport Regulatory Authority, to annul and/or rectify the tender notice in self-protection in order to remove some profiles of anti-competitive behavior arising from point 17.3 of the tender specifications attached to the Tender, which identifies the selection and eligibility criteria for participants. In particular, point 17.3, letter b), establishes that, as a requirement for professional suitability, "The competitor must certify, pursuant to Article 83, paragraph 3 of Legislative Decree No. 50/2016 and subsequent amendments, possession of a license under Article 7 of Legislative Decree No. 112/2015 and the safety certificate (part A) referred to in Article 10 of Legislative Decree No. 112/2015, by completing sections II_A and IV_A of Annex A – Application for participation. In the case of participation in the tender in a consortium form, the possession of the requirement must be certified by each Operator component of the Consortium that will carry out the actual rail service."</w:t>
        <w:br/>
        <w:t>RATP DEV Italia S.r.l. justified its request by stating that the reference by the tender specifications to the aforementioned national provisions carries with it competitive restrictions. In particular, RATP DEV Italia S.r.l. believes that conditioning participation in the Procedure on the possession of the national passenger license and the safety certificate does not allow railway operators active in other countries, but not yet in the national market, – and therefore lacking such titles – to obtain them in time for participation in the Tender.</w:t>
        <w:br/>
        <w:t>In particular, the obstacle to participation arises, first of all, from the fact that the deadline for submitting offers could expire before the company receives a positive response from the Ministry of Infrastructure and Transport ("MIT"), the authority responsible for issuing the national passenger license.</w:t>
        <w:br/>
        <w:t>As for the safety certificate, moreover, the company emphasizes that this title is obtainable upon presentation of factual elements (indication of assets, list of employees, qualifications, etc.) contained in a data room that, however, the awarding Administration makes available only to those who possess the national passenger license. This means that a subject who has never operated in the national market, and who does not have the national passenger license, will not be able to obtain the safety certificate since they do not have access to the documentation required by the applicable regulations to apply. In the absence of such an administrative title, therefore, that subject will not be able to participate in the Procedure.</w:t>
        <w:br/>
        <w:t>Therefore, RATP DEV Italia S.r.l. requested these Contracting Authorities to modify the tender: i) in the part relating to the possession of the railway license and the safety certificate, providing for the undertaking at the time of the offer of the participating company to obtain said administrative titles before the start of the service subject to the tender; ii) in the part relating to the information that outgoing operators must make available to participants in the Tender, providing that the latter make available in a data room all the documentation necessary for obtaining the safety certificate from the publication of the tender notice or at least from the definitive award; iii) in the part relating to the deadline for submitting offers, providing for a longer and more appropriate deadline in line with the timelines provided by national regulations for the issuance of the national railway license.</w:t>
        <w:br/>
        <w:t>This Region responded on October 5, 2017, to the communication from RATP DEV Italia S.r.l., also sending the response to the Authority, the National Anti-Corruption Authority, and the Transport Regulatory Authority, limiting itself to confirming the contents of the tender notice, as fully compliant with the current national regulations.</w:t>
        <w:br/>
        <w:t>The applicable regulatory framework for the case at hand provides that, pursuant to Article 6 of Legislative Decree No. 112/2015, access to and use of the railway infrastructure is permitted to the company that demonstrates: (i) possession of the "license corresponding to the service to be provided"; (ii) possession of the safety certificate; (iii) having concluded the stipulation of a contract for the use of the railway infrastructure.</w:t>
        <w:br/>
        <w:t>In the notion of "license corresponding to the service to be provided," Legislative Decree No. 112/2015 includes both the so-called European License and the so-called National Passenger License (defined respectively in Article 3, paragraph 1, letter p) and letter q) of Legislative Decree No. 112/2015). While the former is valid in Italy and throughout the EU, but allows companies to perform only freight transport services, international passenger transport services (so-called cabotage), and public service transport services, the latter is valid exclusively on national territory and allows the performance of national (and regional) public service passenger transport services and national (and regional) market passenger transport services. Therefore, for the performance of national passenger transport services, the applicable regulations require, in addition to possession of the safety certificate and the stipulation of a contract for the use of the railway infrastructure, also the national passenger license (Article 6, paragraph 2).</w:t>
        <w:br/>
        <w:t>The National Passenger License is issued by the Ministry of Infrastructure and Transport ("MIT") within ninety days of receipt of the application by the interested company (Article 7, paragraph 4, Legislative Decree No. 112/2015) duly accompanied by the necessary documentation to certify possession of the requirements referred to in Article 8 of the same Legislative Decree No. 112/2015.</w:t>
        <w:br/>
        <w:t>The source of regulation for the issuance of the safety certificate, on the other hand, is found in Legislative Decree No. 162/2007, referenced by Article 10 of Legislative Decree No. 112/2015, and in the Guidelines of the National Agency for Railway Safety (ASNF) dated March 23, 2010. The purpose of the safety certificate is to provide proof that the railway company has developed its own safety management system and is capable of meeting the requirements of the Technical Specifications for Interoperability (STI), other relevant provisions of community legislation, and national safety standards for the purpose of risk control and safe operation on the network.</w:t>
        <w:br/>
        <w:t>Article 14, paragraph 2, of the decree establishes that the safety certificate includes: a) certification that attests to the acceptance of the safety management system of the railway company; b) certification that attests to the acceptance of the measures adopted by the railway company to meet the specific requirements necessary for safe operation on the relevant network. The requirements include the application of the STI and national safety standards, acceptance of personnel certificates, and authorization to put into service the rolling stock used by the railway company.</w:t>
        <w:br/>
        <w:t>Pursuant to Article 14, paragraph 5, of the aforementioned decree, the safety certificate lasts five years and is renewed at the request of the railway company.</w:t>
        <w:br/>
        <w:t>The ASNF Guidelines establish that the safety certificate is divided into part A and part B. Part A relates to the general requirements of the safety management system, that is, those valid for all networks of the countries of the European Community and provided for by Directive 2004/49/EC. It certifies the acceptance of the safety management system of the company but is not sufficient to activate a railway service on national territory. Part B relates to the adoption of measures to meet the specific requirements necessary for the safety of circulation on the national railway infrastructure, is valid only in Italy, and authorizes the company to start the railway service only on the national railway infrastructure.</w:t>
        <w:br/>
        <w:t>As far as relevant here, it is noted that pursuant to point II.1.3, for the purpose of obtaining the safety certificate, the railway company is required to guarantee authorized personnel of the ASNF unconditional access to premises, facilities, equipment, and rolling stock for the performance of the activities within their competence for the fulfillment of institutional tasks.</w:t>
        <w:br/>
        <w:t>Similarly, point II.3.2.3 provides that the existence of specific requirements related to rolling stock must be appropriately documented and contain a description of the procedures for using the material on the national railway infrastructure, as well as the identification of the organizational requirements for maintenance.</w:t>
        <w:br/>
        <w:t>While appreciating the choice of these Contracting Authorities to award the regional rail public transport service through a public procedure, the Authority believes in any case that such a procedure must be carried out in compliance with the principles of non-discrimination and equal treatment and proportionality, in order to effectively guarantee, and not just abstractly, the participation of all interested parties.</w:t>
        <w:br/>
        <w:t>In this regard, the Authority notes that the Tender, on the contrary, presents some critical issues that could unjustifiably restrict the number of companies participating in the Tender and, in particular, hinder the participation of newcomer companies. These critical issues particularly relate to the documentary and administrative requirements required to participate in the Procedure.</w:t>
        <w:br/>
        <w:t>The aforementioned point 17.3 of the tender specifications attached to the tender, in fact, provides as a participation requirement the possession of the national passenger license and the safety certificate. Furthermore, point 15.2 of the tender specifications attached to the tender provides that “[a]ccording to the resolution of the Transport Regulatory Authority No. 49 of June 17, 2015, a data room has been created containing further documents related to the tender and in particular: Contracts related to the service; Information on real estate; Information on the network; Rolling stock; Transport methods; Economic Financial Plan (PEF); Personnel to be transferred; Consultation report. Access to the data room is reserved for potential participants in the tender, who must demonstrate their interest by sending a request accompanied by the railway license…”.</w:t>
        <w:br/>
        <w:t>The last-mentioned provision creates, for the purpose of access to the data room, a discrimination between companies that possess the national passenger license and those that do not. The lack of possession of the national passenger license, in fact, prevents access to the information necessary to submit the application for obtaining the safety certificate. In the absence of such information, a company</w:t>
      </w:r>
    </w:p>
    <w:p>
      <w:r>
        <w:rPr>
          <w:b/>
        </w:rPr>
        <w:t>[Pages 139–141]</w:t>
      </w:r>
    </w:p>
    <w:p>
      <w:r>
        <w:t>BULLETIN NO. 1 OF JANUARY 15, 2018 141</w:t>
        <w:br/>
        <w:t>– different from the incumbent, which already possesses it – will not obtain the certificate and will not be able to participate in the Tender as it does not comply with the provisions of Article 17.3, letter b).</w:t>
        <w:br/>
        <w:t>To access the data room, participating entities should obtain the national passenger license, which is, however, issued by the MIT within a period of 90 days from the request. If the companies interested in participating in the Tender were able to obtain said title, and subsequently gain access to the data room, considering that there are 110 days between the publication date of the Notice and the deadline for submitting offers, the eventual acquisition of the security certificate may in any case not occur in time to submit the offer before the deadline expires.</w:t>
        <w:br/>
        <w:t>It is therefore evident that the requirements regarding the administrative titles required for participation in the Procedure are incompatible with the timing outlined by the applicable regulations for obtaining said titles, and for this reason they appear likely to hinder participation in the Tender by companies other than the incumbent, which, on the contrary, by definition possesses the relevant information to obtain the security certificate, and indeed, is already in possession of the security certificate, as well as the national passenger license. In particular, companies that, not operating in Italy, naturally do not possess the administrative titles required by national regulations governing the provision of railway services appear to be penalized.</w:t>
        <w:br/>
        <w:t>In conclusion, therefore, the conditioning of access to the data room on the possession of the national passenger license poses an obstacle to participation in the Tender that violates the principle of non-discrimination and equal treatment established by the Treaty on the Functioning of the European Union and, in particular, the principle of freedom of establishment derived from Article 49 TFEU.</w:t>
        <w:br/>
        <w:t>Moreover, this obstacle to participation in the Procedure appears unjustified and disproportionate in relation to potential objectives of safeguarding security in the provision of the service and the selection of qualified entities that may be pursued by these Contracting Authorities.</w:t>
        <w:br/>
        <w:t>Both the interest of these Contracting Authorities in selecting qualified entities with adequate safety requirements and the public interest in the cost-effectiveness of administrative action (through selection procedures for awardees that are as rapid and efficient as possible) – certainly deserving of protection – can, in fact, be adequately safeguarded with less restrictive measures on competition. For example, these Contracting Authorities could, without prejudicing the timing of the Procedure, make available to all participants, regardless of possession of the national passenger license, the information necessary for submitting the application for obtaining the security certificate, through immediate access to the data room for all interested parties from the publication of the Notice.</w:t>
        <w:br/>
        <w:t>Similarly, it could be sufficient for these Contracting Authorities to condition participation in the Tender on the commitment by the participating companies to present the administrative titles not possessed by the deadline for submitting offers within another appropriately set deadline, subsequent to the submission of offers and prior to the award of the service.</w:t>
        <w:br/>
        <w:t>Having said that, it is believed that the provisions of the tender specifications, and in particular points 15.2 and 17.3, letter b), constitute a restriction on the freedom of establishment under Article 49 TFEU, being capable of unjustifiably restricting competition in the market for the awarding of the regional railway service in Val d'Aosta, since, in violation of the principles of proportionality, non-discrimination, and equal treatment that govern public contract awarding procedures, they hinder the participation in the Tender of entities not equipped, at the time of the publication of the Notice, with a national passenger license and a security certificate pursuant to Article d.lgs. n. 112/2015.</w:t>
      </w:r>
    </w:p>
    <w:p>
      <w:r>
        <w:t>142</w:t>
        <w:br/>
        <w:t>BULLETIN NO. 1 OF JANUARY 15, 2018</w:t>
        <w:br/>
        <w:t>Pursuant to Article 21-bis, paragraph 2, of Law No. 287/90, the Autonomous Region of Aosta Valley must communicate to the Authority, within sixty days from the receipt of this opinion, the initiatives taken to remove the aforementioned competition violation. If within the aforementioned period such initiatives do not comply with the competition principles expressed above, the Authority may file an appeal within the following thirty days.</w:t>
        <w:br/>
        <w:t>THE PRESIDENT</w:t>
        <w:br/>
        <w:t>Giovanni Pitruzzella</w:t>
        <w:br/>
        <w:t>________________________________________________________</w:t>
        <w:br/>
        <w:t>Communication regarding the adjustment of the Aosta Valley Region, through IN.VA S.p.A. – Regional Central Purchasing Body, to the opinion expressed by the Authority pursuant to Article 21-bis of Law No. 287/1990 regarding the content of the tender notice 2017/S 167-344730 of September 1, 2017 concerning the "Open telematic procedure for the awarding of the public railway transport service for a period of five years for the Autonomous Region of Aosta Valley," and all acts referenced therein, prerequisites, and consequent to it.</w:t>
        <w:br/>
        <w:t>The Antitrust Authority, in its meeting of January 10, 2018, decided that it would not challenge before the TAR the tender notice 2017/S 167-344730 of September 1, 2017 related to the awarding of public railway transport in the Autonomous Region of Aosta Valley, issued by IN.VA S.p.A. – Regional Central Purchasing Body, on behalf of the Region. The Authority indeed deemed that the grounds for appeal pursuant to Article 21-bis of Law No. 287/1990 had ceased to exist, following the adjustment of the Contracting Authorities to the related motivated opinion previously sent by the Authority.</w:t>
        <w:br/>
        <w:t>In particular, in its meeting of October 31, 2017, the Authority had resolved to send a motivated opinion pursuant to Article 21-bis of Law No. 287/1990 in which, while appreciating the choice to award the regional public railway transport service through a public procurement procedure, it highlighted that the provisions of the tender specifications, and in particular points 15.2 and 17.3, letter b), constituted a restriction on the freedom of establishment under Article 49 TFEU, being capable of unjustifiably restricting competition in the market for the awarding of the regional railway service in Aosta Valley. They, in fact, in violation of the principles of proportionality, non-discrimination, and equal treatment that govern public contract awarding procedures, hindered the participation in the tender of entities not equipped, at the time of the publication of the notice, with the national passenger license pursuant to Article 7 of Legislative Decree 112/2015 and the security certificate pursuant to Article 10 of Legislative Decree 112/2015.</w:t>
        <w:br/>
        <w:t>Following the receipt of the motivated opinion, the Aosta Valley Region informed the Authority that it had mandated, with a note dated November 10, 2017, its Regional Central Purchasing Body - INVA S.p.A. - to modify the tender specifications, and in particular points 15.2 and 17.3, in full compliance with the observations contained in the motivated opinion, with a consequent adjustment of the deadlines for submitting offers. The Authority, after verifying that such modifications have indeed been made, acknowledged the adjustment to the motivated opinion sent pursuant to Article 21-bis of Law No. 287/1990, and therefore ordered the archiving of the procedure.</w:t>
      </w:r>
    </w:p>
    <w:p>
      <w:r>
        <w:t>BULLETIN NO. 1 OF JANUARY 15, 2018 143</w:t>
        <w:br/>
        <w:t>UNFAIR COMMERCIAL PRACTICES</w:t>
        <w:br/>
        <w:t>IP285 - MEVALUATE-RATING OF LEGALITY</w:t>
        <w:br/>
        <w:t>Provision No. 26912</w:t>
        <w:br/>
        <w:t>THE ANTITRUST AUTHORITY</w:t>
        <w:br/>
        <w:t>IN ITS MEETING of December 20, 2017;</w:t>
        <w:br/>
        <w:t>HEARD the Rapporteur Professor Michele Ainis;</w:t>
        <w:br/>
        <w:t>VIEWING Part II, Title III, of Legislative Decree No. 206 of September 6, 2005, containing the "Consumer Code" and subsequent amendments (hereinafter, Consumer Code);</w:t>
        <w:br/>
        <w:t>NOTING in particular Article 27, paragraph 12, of the Consumer Code, according to which in case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VIEWING Law No. 689 of November 24, 1981;</w:t>
        <w:br/>
        <w:t>VIEWING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VIEWING its resolution No. 26640 of June 7, 2017, with which the Authority ascertained the unfairness of the commercial practice consisting of the dissemination of misleading and omissive information, through the websites http://consulenti.it.mevaluate.com and www.it.mevaluate.com, carried out by Mevaluate Italia S.r.l. and Associazione Mevaluate Onlus (hereinafter, also jointly, Mevaluate) at least since November 2016;</w:t>
        <w:br/>
        <w:t>VIEWING the acts of the procedure;</w:t>
        <w:br/>
        <w:t>CONSIDERING the following:</w:t>
        <w:br/>
        <w:t>1. With provision No. 26640 of June 7, 2017, the Authority resolved that the misleading indications and the informational omissions present on the websites http://consulenti.it.mevaluate.com and www.it.mevaluate.com constituted an unfair commercial practice pursuant to Articles 20, 21, paragraph 1, letter b), and 22 of the Consumer Code.</w:t>
        <w:br/>
        <w:t>2. In particular, the Authority noted that the overall setup of the aforementioned websites - due to the expressions used to describe the services offered by professionals - was likely to mislead consumers about the actual nature of the professionals and the qualifications held by them, as well as about the characteristics of the activity carried out. In this sense, the statements regarding the improper comparison between Mevaluate's reputational rating activity and the legality rating of companies established by Decree Law No. 1/2012; the "references" claimed by Mevaluate in terms of sponsorships and endorsements allegedly received from public entities; the represented methods of establishing the Mevaluate network of consultants were significant.</w:t>
        <w:br/>
        <w:t>3. In detail, regarding this last aspect, the training activity preparatory to entering the network of consultants was presented on the websites as free, being included among the "free services and benefits for the 12,000 Mevaluate reputational consultants," while it was in fact always chargeable, considering that to follow the 22-hour e-learning training course, candidates interested were required to make a one-time investment of €1,900 if they became members of Mevaluate Italia Advisory S.r.l. Similarly, those who did not assume the status of member would have had access to the</w:t>
      </w:r>
    </w:p>
    <w:p>
      <w:r>
        <w:rPr>
          <w:b/>
        </w:rPr>
        <w:t>[Pages 142–144]</w:t>
      </w:r>
    </w:p>
    <w:p>
      <w:r>
        <w:t>144</w:t>
        <w:br/>
        <w:t>BULLETIN NO. 1 OF JANUARY 15, 2018</w:t>
        <w:br/>
        <w:t>same services always for a fee, but incurring a higher cost, amounting to 4,500 euros plus VAT, justified by the professionals on the basis that the failure to opt to become members entailed a waiver of the claimed free services.</w:t>
        <w:br/>
        <w:t>4. With regard, instead, to the actual characteristics of the activity carried out and the services offered, in the box titled "insights" on the website http://consulenti.it.mevaluate.com, under the heading "The Mevaluate Rating," the professionals drew a parallel with the legality rating of companies referred to in Article 5 ter of the aforementioned Decree Law No. 1/2012. This comparison was misleading as it improperly compared a private reputational assessment initiative with the official legality rating, as established by the aforementioned decree law, which entrusted its application to a public entity, whose attribution determines effects also established by law. Such an explicit comparison, through a summary table of the "main differences between the Mevaluate Reputational Rating and the AGCM Legality Rating," under the aspects of nature, scope, characteristics, and security, in the absence of information capable of clarifying its scope, was suitable to lead the average consumer to erroneously believe that the activity carried out by Mevaluate was of a para-public nature or, in any case, of institutional significance similar to a legally prescribed activity.</w:t>
        <w:br/>
        <w:t>5. In this regard, the Authority considered that such decoding was further supported by the contents of the "references" section, found in the same box of "insights" mentioned above, containing the list of public entities, companies, and associations that "during the work of weaving the network of collaborations necessary for the development of the Mevaluate System" would have interacted with Mevaluate, having the opportunity "to evaluate our project, showing us truly significant interest."</w:t>
        <w:br/>
        <w:t>6. On this point, in light of the investigative findings, the Authority noted that the claims regarding the involvement of numerous public entities appeared disproportionate and excessive, due to their overall presentation, compared to the actual nature of the relationships that may have occurred with those entities. Essentially, the advertising communication, as a whole, was suitable to create in the consumer the erroneous belief that there is a generalized and unconditional public support for the Mevaluate initiative, which, however, found no support in the evidence on file.</w:t>
        <w:br/>
        <w:t>7. In light of the above, the Authority prohibited the further dissemination of the commercial practice. Since it was still being disseminated at the conclusion of the proceedings, the Authority ordered the professionals to communicate the initiatives taken in compliance with the warning, within sixty days from the notification of the aforementioned provision No. 26640 of June 7, 2017, which occurred on June 20, 2017.</w:t>
        <w:br/>
        <w:t>8. In a note received on August 2, 2017, Mevaluate claimed that the activity had ceased since the Call for the selection of reputational consultants was closed as of October 31, 2016, and represented that it had proceeded to fully refund all amounts paid to the subjects adhering to the aforementioned Call, removing any prejudicial effects of the practice. Following a request for information on October 3, 2017, aimed at acquiring further knowledge necessary for the evaluation of the case, Mevaluate produced, on October 17, 2017, an additional note in which it reiterated that the warning referred to in provision No. 26640 did not require further interventions by the professional, since the statements present on the aforementioned websites pertained to "conducts that are now completely exhausted and sanctioned."</w:t>
        <w:br/>
        <w:t>9. From the official investigations conducted on the websites on November 7 and 9, 2017, it emerged that the professionals made some modifications to the website www.it.mevaluate.com, consisting of the removal of the call for the selection of reputational consultants, as well as the comparison with the legality rating of companies established by Decree Law No. 1/2012 and the reference to the University of Tor Vergata in the "References" section. Subsequently, on November 13, 2017, Mevaluate expressed the intention to extend the same modifications to the website http://consulenti.it.mevaluate.com.</w:t>
        <w:br/>
        <w:t>10. However, by entering the terms "mevaluate" and "legality rating" into the Google search engine, a document in pdf format titled "Mevaluate Reputational Rating, ANAC Reputational Rating, AGCM Legality Rating" is still viewable on the website www.mevaluate.it, at point 3 of which there is a reference (Benchmarking Mevaluate Reputational Rating vs AGCM Legality Rating), clicking on which leads to a presentation containing the comparison in question.</w:t>
        <w:br/>
        <w:t xml:space="preserve">11. Based on the information acquired ex officio by the Authority and, specifically, the observations made on the professionals' websites on December 6, 2017, the following emerged. </w:t>
        <w:br/>
        <w:t>First, with regard to the website www.it.mevaluate.com, the modifications made by the professionals, as described above, do not appear sufficient for compliance. This is because the unchanged presentation, among the "References," of the subjects that would have, in various capacities, sponsored or supported the advertised initiative appears suitable, in the absence of adequate clarifications regarding the actual nature of the relationships that occurred between those subjects and Mevaluate, to substantially reiterate the same profile of incorrectness already censured, determining the same effect of accrediting the Mevaluate project beyond its real nature, as well as amplifying its actual scope.</w:t>
        <w:br/>
        <w:t>Secondly, certain pdf documents, still active on the website www.mevaluate.it, containing the comparison with the legality rating activity of companies referred to in Article 5 ter of the aforementioned Decree Law No. 1/2012, remain accessible via search engine.</w:t>
        <w:br/>
        <w:t>Furthermore, with regard to the website http://consulenti.it.mevaluate.com, although the reference to the University of Tor Vergata has been removed, Mevaluate continues to disseminate both the same presentation regarding the "References" described above and the full text of the call for the selection of reputational consultants in which the preparatory training activity for entry into the network of consultants is falsely presented as free.</w:t>
        <w:br/>
        <w:t>12. Therefore, from the documentary evidence, it emerges that the commercial practice presents the same profiles of incorrectness already established in the aforementioned provision.</w:t>
        <w:br/>
        <w:t>13. In conclusion, the conditions for the initiation of the procedure provided for by Article 27, paragraph 12, of the Consumer Code, aimed at imposing an administrative pecuniary sanction from 10,000 to 5,000,000 euros, are met.</w:t>
        <w:br/>
        <w:t>CONSIDERING, therefore, that the established facts constitute a case of non-compliance with the Authority's resolution No. 26640 of June 7, 2017 pursuant to Article 27, paragraph 12, of the Consumer Code;</w:t>
        <w:br/>
        <w:t>RESOLVES</w:t>
        <w:br/>
        <w:t>a) to contest to Mevaluate Italia S.r.l. and Associazione Mevaluate Onlus the violation referred to in Article 27, paragraph 12, of the Consumer Code, for failing to comply with the Authority's resolution No. 26640 of June 7, 2017;</w:t>
        <w:br/>
        <w:t>b) the initiation of the procedure for the possible imposition of the pecuniary sanction provided for by Article 27, paragraph 12, of the Consumer Code;</w:t>
        <w:br/>
        <w:t>c) that the person responsible for the procedure is Dr. Rosamaria Zirpoli;</w:t>
        <w:br/>
        <w:t>d) that the acts of the procedure can be viewed at Directorate C, of the General Directorate for Consumer Protection, of the Authority, by the legal representatives of Mevaluate Italia S.r.l. and Associazione Mevaluate Onlus or by persons delegated by them;</w:t>
        <w:br/>
        <w:t>e) that, within thirty days from the communication of this provision, the interested parties may submit to the Authority defensive writings and documents, as well as request to be heard;</w:t>
        <w:br/>
        <w:t>f) that the procedure must be concluded within one hundred twenty days from the date of communication of this provision.</w:t>
        <w:br/>
        <w:t>For the purposes of quantifying the possible pecuniary sanction provided for by Article 27, paragraph 12, of the Consumer Code, Mevaluate Italia S.r.l. and Associazione Mevaluate Onlus are requested to provide a copy of the latest financial statements or suitable accounting documentation certifying the economic conditions in the last year.</w:t>
        <w:br/>
        <w:t>This provision will be communicated to the interested parties and published in the Bulletin of the Authority for the Guarantee of Competition and the Market.</w:t>
        <w:br/>
        <w:t>THE SECRETARY GENERAL f.f. THE PRESIDENT</w:t>
        <w:br/>
        <w:t>Roberto Chieppa Gabriella Muscolo</w:t>
      </w:r>
    </w:p>
    <w:p>
      <w:r>
        <w:rPr>
          <w:b/>
        </w:rPr>
        <w:t>[Pages 145–147]</w:t>
      </w:r>
    </w:p>
    <w:p>
      <w:r>
        <w:t>BULLETIN NO. 1 OF JANUARY 15, 2018 147</w:t>
        <w:br/>
        <w:t>VARIOUS</w:t>
        <w:br/>
        <w:t>BUDGET FORECAST FOR THE FINANCIAL YEAR 2018 AND MULTIYEAR 2018-2020</w:t>
        <w:br/>
        <w:t>Provision No. 26921</w:t>
        <w:br/>
        <w:t>THE AUTHORITY FOR THE GUARANTEE OF COMPETITION AND THE MARKET</w:t>
        <w:br/>
        <w:t>IN ITS MEETING of December 5, 2017;</w:t>
        <w:br/>
        <w:t>HAVING REGARD to paragraph 7 of Article 10 of Law No. 287 of October 10, 1990;</w:t>
        <w:br/>
        <w:t>HAVING REGARD to the Regulation concerning the discipline of the accounting autonomy of the Authority published in the Special Edition of the Bulletin - supplement to No. 40/2015 of November 9, 2015, and in particular Article 17;</w:t>
        <w:br/>
        <w:t>HAVING REGARD to paragraph 1 of Article 5-bis of Decree-Law No. 1 of January 24, 2012, as amended by the conversion law No. 27 of March 24, 2012, which added paragraph 7-ter to Article 10 of Law No. 287 of October 10, 1990, pursuant to which the burden arising from the operation of the Authority for the Guarantee of Competition and the Market is covered by a contribution equal to 0.08 per thousand of the revenue resulting from the last approved financial statements of capital companies with total revenues exceeding 50 million euros;</w:t>
        <w:br/>
        <w:t>HAVING REGARD to the resolution of the Authority of March 1, 2017, which set the contribution provided for by paragraph 7-ter of Article 10 of Law No. 287 of October 10, 1990, also for the year 2017, at the rate of 0.059‰, per thousand of the revenue resulting from the last approved financial statements of capital companies as of the date of the same resolution, with total revenues exceeding 50 million euros;</w:t>
        <w:br/>
        <w:t>HAVING REGARD to the provisions of Article 1, paragraph 321, of Law No. 147 of December 27, 2013, containing "Provisions for the formation of the annual and multiannual state budget" (Stability Law 2014);</w:t>
        <w:br/>
        <w:t>HAVING REGARD to the draft budget forecast for 2018 and multiannual 2018-2020 prepared by the General Administration Directorate – Budget and Accounting Directorate and presented by the Secretary General;</w:t>
        <w:br/>
        <w:t>HAVING REGARD to the opinion of the Board of Auditors as per minutes No. 190 of November 30, 2017;</w:t>
        <w:br/>
        <w:t>HAVING REGARD to the resolution of the Authority of December 5, 2017, which authorized the variation of the budget forecast for 2017;</w:t>
        <w:br/>
        <w:t>ON THE PROPOSAL of the Secretary General;</w:t>
        <w:br/>
        <w:t>RESOLVES</w:t>
        <w:br/>
        <w:t>1. to approve the budget forecast for the year 2018 and the multiannual budget for the three-year period 2018-2020 in the attached version, which is an integral part of this resolution;</w:t>
      </w:r>
    </w:p>
    <w:p>
      <w:r>
        <w:t>148</w:t>
        <w:br/>
        <w:t>BULLETIN NO. 1 OF JANUARY 15, 2018</w:t>
        <w:br/>
        <w:t>2. to publish this resolution and the draft budget forecast for the year 2018 in the Official Gazette of the Italian Republic and on the institutional website of the Authority.</w:t>
        <w:br/>
        <w:t>THE SECRETARY GENERAL THE PRESIDENT</w:t>
        <w:br/>
        <w:t>Roberto Chieppa Giovanni Pitruzzella</w:t>
      </w:r>
    </w:p>
    <w:p>
      <w:r>
        <w:t>Authority for the Guarantee of Competition and the Market Weekly Bulletin</w:t>
        <w:br/>
        <w:t>Year XXVIII - No. 1 - 2018</w:t>
        <w:br/>
        <w:t>Editorial Coordination Giulia Antenucci</w:t>
        <w:br/>
        <w:t>Editorial Staff Sandro Cini, Valerio Ruocco, Simonetta Schettini,</w:t>
        <w:br/>
        <w:t>Manuela Villani</w:t>
        <w:br/>
        <w:t>Authority for the Guarantee of Competition and the Market</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