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https://www.agcm.it/dotcmsdoc/bollettini/2019/33-19.pdf</w:t>
      </w:r>
    </w:p>
    <w:p>
      <w:r>
        <w:t>Pages translated : 92</w:t>
      </w:r>
    </w:p>
    <w:p/>
    <w:p>
      <w:r>
        <w:rPr>
          <w:b/>
        </w:rPr>
        <w:t>[Pages 1–3]</w:t>
      </w:r>
    </w:p>
    <w:p>
      <w:r>
        <w:t>Bulletin</w:t>
        <w:br/>
        <w:t>Weekly</w:t>
        <w:br/>
        <w:t>Year XXIX - No. 33</w:t>
        <w:br/>
        <w:t>Published on the website www.agcm.it</w:t>
        <w:br/>
        <w:t>August 19, 2019</w:t>
      </w:r>
    </w:p>
    <w:p>
      <w:r>
        <w:t>SUMMARY</w:t>
        <w:br/>
        <w:t>AGREEMENTS AND ABUSE OF DOMINANT POSITION 5</w:t>
        <w:br/>
        <w:t>A519 - DIRECT AWARD OF THE PUBLIC RAIL TRANSPORT SERVICE IN</w:t>
        <w:br/>
        <w:t>VENETO</w:t>
        <w:br/>
        <w:t>Decision No. 27878 5</w:t>
        <w:br/>
        <w:t>I822 - CONSIP/TENDER FOR SAFETY AND HEALTH 4</w:t>
        <w:br/>
        <w:t>Decision No. 27881 67</w:t>
        <w:br/>
        <w:t>CONCENTRATION OPERATIONS 69</w:t>
        <w:br/>
        <w:t>C12248 - COOPERATIVE CREDIT BANK MEDIOCRATI/BRANCH OF THE BANK FOR</w:t>
        <w:br/>
        <w:t>THE DEVELOPMENT OF CREDIT COOPERATION</w:t>
        <w:br/>
        <w:t>Decision No. 27880 69</w:t>
        <w:br/>
        <w:t>REPORTING AND CONSULTATIVE ACTIVITIES 71</w:t>
        <w:br/>
        <w:t>AS1603 - MARITIME CONNECTION SCHEDULES WITH THE TREMITI ISLANDS FOR THE</w:t>
        <w:br/>
        <w:t>SUMMER SEASON 2019 – ORDER APRIL 1, 2019 – I OPINION 71</w:t>
        <w:br/>
        <w:t>AS1604 - MARITIME CONNECTION SCHEDULES WITH THE TREMITI ISLANDS FOR THE</w:t>
        <w:br/>
        <w:t>SUMMER SEASON 2019 – ORDER APRIL 30, 2019 – II OPINION 75</w:t>
        <w:br/>
        <w:t>AS1605 – COMPETITION RESTRICTIONS DERIVING FROM THE FORMULATION OF TENDER</w:t>
        <w:br/>
        <w:t>NOTICES FOR THE AWARD OF CONSULTING SERVICES FOR THE IMPLEMENTATION OF</w:t>
        <w:br/>
        <w:t>EUROPEAN UNION COHESION POLICIES 78</w:t>
        <w:br/>
        <w:t>AS1606 - TUSCANY REGION - TRAINING COURSES FOR THE USE OF EXTERNAL</w:t>
        <w:br/>
        <w:t>AUTOMATIC DEFIBRILLATORS 81</w:t>
        <w:br/>
        <w:t>AS1607 - MUNICIPALITY OF BOLOGNA - DISCOUNTED RATES FOR TOURIST BUSES WITH</w:t>
        <w:br/>
        <w:t>LOCAL GUIDES 83</w:t>
        <w:br/>
        <w:t>AS1608 - AUTONOMOUS PROVINCE OF TRENTO - REGULATION OF TOURISM PROMOTION 85</w:t>
        <w:br/>
        <w:t>AS1609 – OBSERVATIONS REGARDING THE DRAFT LAW ON PARTICIPATIONS IN</w:t>
        <w:br/>
        <w:t>COMPANIES OPERATING IN THE DAIRY SECTOR 87</w:t>
        <w:br/>
        <w:t>UNFAIR TRADE PRACTICES 91</w:t>
        <w:br/>
        <w:t>PS11462 - STRIKE SHOP ITALIA - CONTRACTUAL ISSUES</w:t>
        <w:br/>
        <w:t>Decision No. 27884 91</w:t>
      </w:r>
    </w:p>
    <w:p>
      <w:r>
        <w:t>BULLETIN NO. 33 OF AUGUST 19, 2019 5</w:t>
        <w:br/>
        <w:t>AGREEMENTS AND ABUSE OF DOMINANT POSITION</w:t>
        <w:br/>
        <w:t>A519 - DIRECT AWARD OF THE PUBLIC RAIL TRANSPORT SERVICE</w:t>
        <w:br/>
        <w:t>IN VENETO</w:t>
        <w:br/>
        <w:t>Decision No. 27878</w:t>
        <w:br/>
        <w:t>THE ANTITRUST AUTHORITY</w:t>
        <w:br/>
        <w:t>IN ITS MEETING of July 31, 2019;</w:t>
        <w:br/>
        <w:t>HEARD the Rapporteur Professor Michele Ainis;</w:t>
        <w:br/>
        <w:t>HAVING REGARD to Article 102 of the Treaty on the Functioning of the European Union (TFEU);</w:t>
        <w:br/>
        <w:t>HAVING REGARD to Council Regulation (EC) No. 1/2003 of December 16, 2002, concerning</w:t>
        <w:br/>
        <w:t>the application of the competition rules laid down in Articles 81 and 82 of the EC Treaty (now Articles</w:t>
        <w:br/>
        <w:t>101 and 102 TFEU);</w:t>
        <w:br/>
        <w:t>HAVING REGARD to Law No. 287 of October 10, 1990;</w:t>
        <w:br/>
        <w:t>HAVING REGARD to the Presidential Decree No. 217 of April 30, 1998;</w:t>
        <w:br/>
        <w:t>HAVING REGARD to its decision No. 27153 of May 3, 2018, which initiated an investigation,</w:t>
        <w:br/>
        <w:t>pursuant to Article 14 of Law No. 287/90, against Ferrovie dello Stato S.p.A., the holding company of</w:t>
        <w:br/>
        <w:t>the eponymous Group, and its subsidiaries Rete Ferroviaria Italiana S.p.A. and Trenitalia S.p.A.,</w:t>
        <w:br/>
        <w:t>to ascertain the existence of violations of Article 102 TFEU;</w:t>
        <w:br/>
        <w:t>HAVING REGARD to the Communication of Investigative Results, sent to the Parties on April 15, 2019,</w:t>
        <w:br/>
        <w:t>pursuant to Article 14 of the Presidential Decree No. 217 of April 30, 1998;</w:t>
        <w:br/>
        <w:t>HAVING REGARD to its decision No. 27776 of May 8, 2019, with which, at the request of the Parties, the</w:t>
        <w:br/>
        <w:t>deadline for concluding the procedure was extended to July 31, 2019;</w:t>
        <w:br/>
        <w:t>HAVING REGARD to the final submissions presented by Rete Ferroviaria Italiana S.p.A. and Trenitalia S.p.A. on June 20, 2019, and by Ferrovie dello Stato S.p.A. on June 21, 2019;</w:t>
        <w:br/>
        <w:t>HEARD in the final hearing, on June 25, 2019, the representatives of Ferrovie dello Stato S.p.A.,</w:t>
        <w:br/>
        <w:t>Rete Ferroviaria Italiana S.p.A. and Trenitalia S.p.A.;</w:t>
        <w:br/>
        <w:t>HAVING REGARD to the acts of the procedure and the documentation acquired during the investigation;</w:t>
        <w:br/>
        <w:t>CONSIDERED the following:</w:t>
        <w:br/>
        <w:t>I. THE PARTIES</w:t>
        <w:br/>
        <w:t>1. Ferrovie dello Stato Italiane S.p.A. (hereinafter, "FS") is the holding company of the eponymous</w:t>
        <w:br/>
        <w:t>Group, whose share capital is entirely held by the Ministry of Economy and Finance.</w:t>
        <w:br/>
        <w:t>The companies of the Group operate in the sector of rail transport of goods and passengers (both in</w:t>
        <w:br/>
        <w:t>Italy and abroad), in passenger transport by road, in the provision of logistics services, and in the</w:t>
        <w:br/>
        <w:t>construction and management of railway infrastructures. FS controls, among others, the companies Rete</w:t>
        <w:br/>
        <w:t>Ferroviaria Italiana S.p.A. and Trenitalia S.p.A.</w:t>
      </w:r>
    </w:p>
    <w:p>
      <w:r>
        <w:rPr>
          <w:b/>
        </w:rPr>
        <w:t>[Pages 4–6]</w:t>
      </w:r>
    </w:p>
    <w:p>
      <w:r>
        <w:t>6 BULLETIN NO. 33 OF AUGUST 19, 2019</w:t>
        <w:br/>
        <w:t>In 2018, FS achieved a consolidated revenue of approximately 12 billion euros.</w:t>
        <w:br/>
        <w:t>2. Rete Ferroviaria Italiana S.p.A. (hereinafter, "RFI"), a company established in 2001 and 100% controlled by FS, is the sole manager of the Italian railway infrastructure, by virtue of the Concession Act pursuant to D.M. October 31, 2000, no. 138T, and subsequent amendments and integrations, which governs the relationships between the State (grantor) and RFI (concessionaire). The instrument entrusted with regulating the economic and financial aspects of the concession relationship between the State and the infrastructure manager is the Program Contract (see below).</w:t>
        <w:br/>
        <w:t>In 2018, RFI achieved a revenue of approximately 2.7 billion euros.</w:t>
        <w:br/>
        <w:t>3. Trenitalia S.p.A. (hereinafter, "Trenitalia" or "Railway Company"), 100% controlled by FS, is the main national railway company, active in high-speed, medium and long-distance, and regional rail transport. Trenitalia's activities include the planning, marketing, and management of railway transport services, at the national, international, and local levels, as well as ancillary services for the transport of passengers, by virtue of the Licenses issued by the Ministry of Infrastructure and Transport no. 1 of May 23, 2000, D.M. 73-T and no. 14/N of October 24, 2012.</w:t>
        <w:br/>
        <w:t>In 2018, Trenitalia achieved a revenue of approximately 5.3 billion euros.</w:t>
        <w:br/>
        <w:t>II. THE INSTRUCTIONAL ACTIVITY</w:t>
        <w:br/>
        <w:t>II.i The information received from Arriva Italia Rail</w:t>
        <w:br/>
        <w:t>4. By note dated March 14, 2018, Arriva Italia Rail S.r.l., a railway company 100% controlled by Arriva Italia S.r.l., the Italian holding of the Arriva Group (hereinafter also "Arriva"), informed the Authority of the contents of Resolution no. 29 of January 11, 2018 (hereinafter also DGR 29/2018)1, with which the Veneto Region's Council proceeded to the direct awarding of regional and local railway services (excluding the Adria–Mestre, Rovigo-Chioggia, and Rovigo-Verona lines) to Trenitalia, for a total period of 15 years (2018-2032), pursuant to Article 5, paragraph 6, and Article 4, paragraph 4, of Regulation (EC) 1370/2007 (see below)2.</w:t>
        <w:br/>
        <w:t>5. In its communication, Arriva retraced the various steps that characterized the relationships between the Veneto Region and the FS Group companies, hypothesizing the existence of a close connection between the regional government's decision to directly award railway services to Trenitalia and the actions of RFI, the network manager and a company wholly belonging to the same corporate group. In particular, Arriva argues that, in violation of community and national regulations that impose total independence of the infrastructure manager from the companies providing railway transport services, the signing of the current service contract between the Veneto Region and Trenitalia, the draft of which was approved by DGR 29/2018, would have been in fact subordinated to the commitment made by the FS Group to implement certain infrastructural interventions of electrification on the Venetian railway network (in particular, in the foothill areas and in the Belluno area), to be carried out by the sole manager RFI.</w:t>
        <w:br/>
        <w:t>6. In support of its claims, Arriva, in addition to providing a documented overview of the relationships between the Veneto Region and the FS Group companies, referred to the content of a press release from the same Region, no. 1327 of October 1, 20163, in which the regional assessor for public works, infrastructure, and transport (hereinafter also, regional assessor or Veneto assessor) stated: “already in April during a meeting with the CEO of Ferrovie dello Stato Mazzoncini, [...], it was clearly stated that the electrification of the so-called lower ring is feasible without problems in light of an improvement of the service contract with Trenitalia that justifies the investment. Said and done, we immediately activated to transform the existing contract (six years plus three) into ten years plus five [...]. If electrification does not occur, the new contract ten plus five will not be made [...]” and “We have also updated with RFI the original version of the Framework Agreement by including as necessary precisely the electrification of Belluno, in light of a ten plus five contract, which involves a significant investment in rolling stock by the Region.”</w:t>
        <w:br/>
        <w:t>II.ii The investigative procedure</w:t>
        <w:br/>
        <w:t>7. Based on these elements, the Authority, in the meeting of May 3, 2018, initiated an investigative procedure, pursuant to Article 14 of Law no. 287/90, against Ferrovie dello Stato S.p.A., Rete Ferroviaria Italiana S.p.A. and Trenitalia S.p.A., in order to verify whether the behaviors adopted by the same companies within the procedural process that led the Veneto Region to directly award regional and local railway services to Trenitalia could constitute an abuse of a dominant position, in violation of Article 102 of the TFEU4.</w:t>
        <w:br/>
        <w:t>8. In particular, at the outset, it was hypothesized that the FS Group companies, the holding and its 100% controlled subsidiaries, Trenitalia and RFI, in violation of the obligations of separation and independence between the management of the network and the offering of railway services established by national and community regulations in the matter, had implemented an overall strategy aimed at improperly exploiting the dominant position (sub specie of legal monopoly) held by RFI in the market for the management and enhancement of the network (through the planning of certain infrastructural electrification interventions) to obtain from the Veneto Region the direct awarding of railway services in favor of Trenitalia, for the maximum period allowed by community regulations, instead of carrying out the tender procedure initially planned.</w:t>
        <w:br/>
        <w:t>9. On May 10, 2018, in order to acquire documentation in support of the investigative hypothesis, inspections were carried out at the offices of the companies Ferrovie dello Stato, Rete Ferroviaria Italiana, and Trenitalia5 and a request for the production of documents was notified to the Veneto Region. By communication dated May 22, 2018, the Veneto Region sent the requested documentation6.</w:t>
        <w:br/>
        <w:t>3 Published on the institutional website https://www.regione.veneto.it and attached to the report (annex 12 to doc. 1).</w:t>
        <w:br/>
        <w:t>4 See docs. 2, 13, and 78 of the investigative file.</w:t>
        <w:br/>
        <w:t>5 See docs. 5 (inspection report at the legal headquarters of FS), 16 (inspection report at the legal headquarters of RFI), and 81 and 118 (inspection report at the legal and operational headquarters of Trenitalia).</w:t>
        <w:br/>
        <w:t>6 See docs. 147, 154, and 155 of the investigative file.</w:t>
      </w:r>
    </w:p>
    <w:p>
      <w:r>
        <w:t>8 BULLETIN NO. 33 OF AUGUST 19, 2019</w:t>
        <w:br/>
        <w:t>10. The Parties have repeatedly requested and obtained to exercise the right of access to the documentation of the file not covered by confidentiality7.</w:t>
        <w:br/>
        <w:t>11. Between September and November 2018, the investigative Directorate held hearings with the Parties to the procedure8, with the Veneto Region9 and with the Ministry of Infrastructure and Transport10. Following the hearings held, RFI, Trenitalia, and FS provided information and clarifications with defensive briefs received on October 17 and 19, 201811.</w:t>
        <w:br/>
        <w:t>12. On December 19, 2018, specific requests for information were sent to RFI and Trenitalia, which responded respectively on December 14, 2018, and January 17, 201912.</w:t>
        <w:br/>
        <w:t>13. By communication dated January 15, 2019, based on the Memorandum of Understanding between the Transport Regulatory Authority and the Antitrust Authority signed on August 27, 2014, a request for collaboration was sent to the Transport Regulatory Authority (hereinafter ART), which forwarded its response on February 18, 201913.</w:t>
        <w:br/>
        <w:t>14. On March 14, 2019, FS, RFI, and Trenitalia submitted an illustrative report of the antitrust compliance program of the Ferrovie dello Stato Italiane Group14.</w:t>
        <w:br/>
        <w:t>15. The Authority on April 10, 2019, authorized, pursuant to Article 14, paragraph 1, D.P.R. no. 217/1998, the sending to the Parties of the Communication of Investigative Findings (hereinafter, "CRI") with simultaneous setting, for May 20, 2019, both of the deadline for concluding the evidence acquisition phase and the date for the hearing of the Parties before the College. The CRI was notified to the Parties on April 15, 201915.</w:t>
        <w:br/>
        <w:t>16. By provision no. 27776 of May 8, 2019, the Authority, at the request of the Parties of April 19, 2019, extended the deadline for closing the investigative procedure to July 31, 201916. The deadline for concluding the evidence acquisition phase and holding the final hearing was consequently extended and lastly set for June 25, 201917.</w:t>
        <w:br/>
        <w:t>17. By communication dated June 19, 2019, the request, received on June 18, 2019, by which the company FS requested the Authority to invite the Regional Assessor for Public Works, Infrastructure, and Transport of the Veneto Region (hereinafter also Transport Assessor or Veneto Assessor) to appear at the final hearing before the College18, was rejected.</w:t>
        <w:br/>
        <w:t>7 See docs. 151, 152, 153, 176, 177, 178, 186, 187, 193, 194, 195, 205, 206, 207, 209, 210, 211, 255, 256, 264, 265, and 266 of the investigative file.</w:t>
        <w:br/>
        <w:t>8 See docs. 181, 182, and 183 of the investigative file.</w:t>
        <w:br/>
        <w:t>9 See doc. 188 of the investigative file.</w:t>
        <w:br/>
        <w:t>10 See doc. 196 of the investigative file.</w:t>
        <w:br/>
        <w:t>11 See docs. 189, 190, and 191 of the investigative file.</w:t>
        <w:br/>
        <w:t>12 See docs. 197, 198, 201, and 203 of the investigative file.</w:t>
        <w:br/>
        <w:t>13 See docs. 202 and 208 of the investigative file.</w:t>
        <w:br/>
        <w:t>14 See doc. 212 of the investigative file.</w:t>
        <w:br/>
        <w:t>15 See docs. 218, 219, and 220 of the investigative file.</w:t>
        <w:br/>
        <w:t>16 See docs. 221, 222, 223, 224, 225, and 226 of the investigative file.</w:t>
        <w:br/>
        <w:t>17 See docs. 227, 228, 229, 236, 237, 238, 241, 243, 245, and 246 of the investigative file.</w:t>
        <w:br/>
        <w:t>18 See docs. 253 and 257 of the investigative file.</w:t>
      </w:r>
    </w:p>
    <w:p>
      <w:r>
        <w:rPr>
          <w:b/>
        </w:rPr>
        <w:t>[Pages 7–9]</w:t>
      </w:r>
    </w:p>
    <w:p>
      <w:r>
        <w:t>BULLETIN NO. 33 OF AUGUST 19, 2019 9</w:t>
        <w:br/>
        <w:t>18. RFI, Trenitalia, and FS submitted their final briefs on June 20 and 21, 201919.</w:t>
        <w:br/>
        <w:t>19. The Parties were heard in a final hearing before the College on June 25, 201920.</w:t>
        <w:br/>
        <w:t>III. THE INVESTIGATIVE FINDINGS</w:t>
        <w:br/>
        <w:t>20. In the following paragraphs, after providing a summary of the community and national regulations regarding the awarding of public service transport contracts by rail and the independence of the infrastructure manager, the conduct of the FS Group companies, Parties to the proceedings, will be analyzed during the procedural process that led to the fifteen-year direct award of railway services in Veneto to Trenitalia.</w:t>
        <w:br/>
        <w:t>III.i Framework of the reference regulations.</w:t>
        <w:br/>
        <w:t>III.i.a Provisions regarding the awarding of public service transport contracts by rail</w:t>
        <w:br/>
        <w:t>21. The railway transport sector has undergone a gradual liberalization process initiated, at the community level, by Directive 91/440/EC, followed by Directives 95/18/EC and 95/19/EC and the issuance of the so-called "Railway Package" (approved on February 26, 2001)21, aimed at developing market opening to competition, in addition to ensuring fair and non-discriminatory access to infrastructures. The liberalization process continued with the adoption of a series of Regulations and Directives contained in the so-called "II Railway Package" (approved on April 29, 2004)22 and "III Railway Package" (approved on October 23, 2007)23, and, finally, in the so-called "IV Railway Package" (approved in December 2016)24.</w:t>
        <w:br/>
        <w:t>22. In particular, as far as this context is concerned, the methods for awarding regional public transport services by rail are governed by the provisions contained in Regulation (EC) 1370/2007 (which is part of the III Railway Package)25, amended, starting from December 24, 2017, by Regulation (EU) 2338/2016 (IV Railway Package)26.</w:t>
        <w:br/>
        <w:t>23. Article 5, paragraph 6, of Regulation (EC) 1370/2007 provides, alongside the tender procedure and excluding cases where expressly prohibited by national legislation, the authority for the competent Authorities of individual Member States to directly award public service transport contracts by rail, with the exception of other rail transport modes such as metro and tram27. The duration of the award contract may not exceed ten years; however, an extension, at most equal to 50% of the duration (10+5), is possible if the operator provides significant goods in relation to the overall goods necessary for the provision of the service subject to the contract (see Article 4, paragraph 4).</w:t>
        <w:br/>
        <w:t>24. Article 7, paragraph 2, of Regulation (EC) 1370/2007 further provides that the entities responsible for the service, whether proceeding with the award through a tender or proceeding directly, must publish a notice at least one year before the start of the tender procedure or one year before the direct awarding of the contract, containing the name and address of the competent Authority, the type of award expected, and the services and territories potentially affected by the award (so-called pre-information notice). Paragraph 3 also provides, in the case of direct awarding of public service transport contracts by rail, for a subsequent publicity obligation28.</w:t>
        <w:br/>
        <w:t>25. Following the amendments made to the text of Regulation (EC) 1370/2007 by the new Regulation (EU) 2238/2016, starting from December 25, 2023 (with a further postponement of 4 years from the initially set deadline of 2019), the competent Authorities must award public railway service contracts through tender procedures open to all railway companies in the EU29.</w:t>
        <w:br/>
        <w:t>26. Within the framework of national law, the local public transport sector (including rail) has been profoundly reformed by Legislative Decree No. 422 of November 19, 1997, which conferred "Functions and tasks to regions and local authorities regarding local public transport, pursuant to Article 4, paragraph 4, of Law No. 59 of March 15, 1997." The text of the decree has been amended and supplemented several times by subsequent legislative interventions.</w:t>
        <w:br/>
        <w:t>27. Relevant for the purposes of this proceeding is the provision contained in Article 61 of Law No. 99 of July 23, 2009: "In order to harmonize the process of liberalization and competition in the regional and local public transport sector with community regulations, the competent Authorities for the awarding of service contracts, even in derogation from sector regulations, may avail themselves of the provisions of Article 5, paragraphs 2, 4, 5, and 6, and Article 8, paragraph 2, of Regulation (EC) No. 1370/2007 of the European Parliament and of the Council, of October 23, 2007."</w:t>
        <w:br/>
        <w:t>III.i.b Provisions regarding the independence of the infrastructure manager</w:t>
        <w:br/>
        <w:t>28. Regarding the issue of the independence of the railway infrastructure manager, the provisions contained in Directive 2012/34/EU, which establishes a single European railway area (so-called "Recast Directive"), are relevant, subsequently amended by Directive (EU) 2016/2370, which modifies Directive 2012/34/EU concerning the opening of the market for national passenger rail transport services and the governance of the railway infrastructure30.</w:t>
        <w:br/>
        <w:t>29. The new Directive 2016/2370 introduces rules aimed at strengthening the independence of the railway infrastructure manager with specific reference to cases where it is vertically integrated with a company that offers railway transport services (see Articles 7 Independence of the infrastructure manager31, 7-bis Independence of essential functions32, and 7-ter Impartiality of the infrastructure manager regarding traffic management and maintenance scheduling33).</w:t>
        <w:br/>
        <w:t>30. In this regard, in the Communication concerning the Council's position on the adoption of Directive 2016/2370, the Commission highlighted that "the overall objective of the proposal... is to further develop the single European railway area by opening it to competition."</w:t>
      </w:r>
    </w:p>
    <w:p>
      <w:r>
        <w:rPr>
          <w:b/>
        </w:rPr>
        <w:t>[Pages 10–12]</w:t>
      </w:r>
    </w:p>
    <w:p>
      <w:r>
        <w:t>12 BULLETIN NO. 33 OF AUGUST 19, 2019</w:t>
        <w:br/>
        <w:t>the national passenger rail transport markets and creating fair competition conditions for all railway companies. […] new rules aimed at strengthening the independence of infrastructure managers […]34.</w:t>
        <w:br/>
        <w:t>31. At the national level, Legislative Decree No. 112 of July 15, 2015, adopted in implementation of the Recast Directive, establishes, in Article 2 Principles, certain principles to which the activities related to the management of the railway infrastructure and those of transport by railway companies operating in Italy must conform: a) autonomy and managerial, administrative, and accounting independence of railway companies; b) independence of the essential functions of the infrastructure manager, accounting separation or establishment of autonomous and distinct corporate structures, from a patrimonial and accounting perspective, for the management of railway infrastructure and for the exercise of transport activities by rail; c) freedom of access to the market for the transport of goods and passengers by rail by railway companies, in accordance with the provisions contained in the directives of the European Union and in Articles 56 and following of the TFEU, under fair, non-discriminatory, and transparent conditions that ensure the development of competition in the railway sector.</w:t>
        <w:br/>
        <w:t>32. It is highlighted that in Italy, as early as 2001, a corporate-type separation was realized between the network manager and the service provider through the establishment of RFI S.p.A., the infrastructure management company of the FS Group, distinct from the operator of railway transport services, Trenitalia S.p.A..</w:t>
        <w:br/>
        <w:t>33. Article 11 Principles of Legislative Decree No. 112/2015 (Chapter III Infrastructure Manager), in the text in force at the time of the events in question, provided that “1. The railway infrastructure manager is an autonomous and independent entity, from a legal, organizational, or decision-making perspective, and from an accounting perspective, from the companies operating in the transport sector […]”.</w:t>
        <w:br/>
        <w:t>34. This provision was replaced, starting from December 23, 2018, based on Article 7 of Legislative Decree No. 139/201836 and now provides, under the heading Independence of the Infrastructure Manager, that the railway infrastructure manager is a legally distinct entity from any railway company and, in vertically integrated companies, from any other legal entity within the company. The railway infrastructure manager is responsible for the operation and development of the railway infrastructure as well as for the safe circulation control of trains, maintenance, and renewal of the railway infrastructure, from a technical, commercial, and financial perspective, ensuring its accessibility, functionality, as well as the dissemination of information related to access to the infrastructure to all interested companies under fair and non-discriminatory conditions. The essential functions related to the allocation of infrastructure capacity and the determination and collection of related fees are exclusively entrusted to the manager, for the network under its jurisdiction, in compliance with the competencies and criteria defined by the Transport Regulatory Authority (hereinafter, ART), based on the principles of fairness, transparency, and non-discrimination. No legal entity within the vertically integrated company may exert a determining influence on the decisions of the infrastructure manager regarding essential functions (see also Articles 17, Fees for the use of railway infrastructure and services, and 26, Capacity allocation).</w:t>
        <w:br/>
        <w:t>III.i.c The relations between RFI and the State</w:t>
        <w:br/>
        <w:t>35. Regarding the relations between the infrastructure manager and the State, Legislative Decree No. 112/2015 provides that they are governed by a Concession Act (see Ministerial Decree No. 138T of October 31, 2000)37 and by one or more Program Contracts (hereinafter CdP), concluded in compliance with the fundamental principles and parameters indicated in Annex II of the Decree (see Article 15 - Relations between the national railway infrastructure manager and the State - and Annex II - Fundamental principles and parameters of the program contract).</w:t>
        <w:br/>
        <w:t>36. The Program Contract represents the instrument entrusted with the regulation of the economic and financial aspects of the concession relationship between the State/Ministry of Infrastructure and Transport (hereinafter also MIT) and the national railway infrastructure manager, RFI, concerning investments for development and maintenance activities of the network. In particular, as far as is of interest, the CdP, which has a duration of no less than 5 years and is subject to updates and renewals even annually, regulates the provision of public funding necessary and functional to the activities of the manager and to the development of the national railway infrastructure.</w:t>
        <w:br/>
        <w:t>37. Since 2013, pursuant to CIPE Resolution 47/2012, the relations of RFI with the State are regulated through two acts: 1. the Program Contract – Services Part (CdP-S), which regulates the financing of maintenance activities of the infrastructure (ordinary and extraordinary), aimed at ensuring the usability of the network in conditions of safety and reliability, as well as the financing of other management burdens related to railway operations, including safety, security, and railway navigation activities; 2. the Program Contract – Investments Part (CdP-I), which aims to regulate the sustainable programming of infrastructure investments related to safety and compliance with legal obligations, technologies for circulation and efficiency of the network, "light" interventions for increasing the performance of existing lines, and "heavy" interventions for the realization of new railway works for modernization and development of the network.</w:t>
        <w:br/>
        <w:t>38. The approval process of the CdP-I, which is the program contract of interest in this context, is quite complex and involves a series of steps in which the draft contract, prepared by RFI, is shared first with the MIT and, subsequently, with the MEF, which is responsible for ensuring financial coverage for the state’s share, and then transmitted by the MIT to CIPE, which deliberates its approval with any prescriptions38. The content of the CdP-I is therefore communicated to ART, the railway companies, and the Regions, “in order to allow them to express themselves”39; also the parliamentary committees competent in transport matters are called to formulate their opinion40. The Contract is finally signed by MIT and RFI and definitively approved by a Decree signed jointly by MEF and MIT (followed by registration by the Court of Auditors and publication within a month of approval).</w:t>
        <w:br/>
        <w:t>39. The CdP-I 2012-2016 was signed on August 8, 2014, and completed its authorization process with the registration by the Court of Auditors on June 16, 201541.</w:t>
        <w:br/>
        <w:t>40. The new CdP-I 2017-2021, examined in the session of August 7, 2017, by CIPE, which expressed a favorable opinion, completed its authorization process with the registration by the Court of Auditors of the MIT/MEF approval Decree, which took place on May 9, 2019.</w:t>
        <w:br/>
        <w:t>III.i.d The relations between RFI and the Regions</w:t>
        <w:br/>
        <w:t xml:space="preserve">41. Based on the provisions of Articles 22 and 23 of Legislative Decree No. 112/2015, the relations between RFI and the individual Regions are regulated through the stipulation of Framework Agreements42, aimed at ensuring the availability of the infrastructure capacity necessary for the performance of regional and local railway services, under the competence of the Regions themselves, also providing a series of commitments for the network manager43. In particular, the Framework Agreement represents an instrument through which RFI </w:t>
        <w:br/>
        <w:t>40 See Law No. 238 of July 14, 1993 Provisions regarding the transmission to Parliament of program contracts and service contracts of Ferrovie dello Stato S.p.A. (Official Gazette No. 168 of July 20, 1993). In particular, Article 1 provides that: “1. The Minister of Transport transmits to Parliament, for the expression of the opinion by the permanent committees competent for the matter, before the conclusion with Ferrovie dello Stato S.p.A., the program contracts ((...)), accompanied by the opinion, where provided, of the Interministerial Committee for Economic Planning in Transport (CIPET), pursuant to Article 2, paragraph 1, letter m), of Law No. 186 of June 4, 1991. 2. The competent parliamentary committees express a reasoned opinion on the contracts referred to in paragraph 1 within the peremptory term of thirty days from the date of assignment. 2-bis. For any updates to the contracts referred to in paragraph 1 that do not involve substantial changes and are substantially aimed at receiving the financial resources provided by the budget law or other legislative measures, the Minister of Infrastructure and Transport transmits an informative note to Parliament. In the case of substantial changes, the procedures and terms referred to in paragraphs 1 and 2 are followed. Substantial changes are those that exceed 15 percent of the forecasts reported in the program contracts referred to in paragraph 1, with reference to costs and needs both overall and related to the individual program or investment project. 3. The Minister of Transport reports annually to each of the two Chambers on the state of implementation of the program contracts.”.</w:t>
        <w:br/>
        <w:t>41 In February 2016, following the approval by CIPE in the session of December 23, 2015, the update 2015 to the CdP-I was presented by MIT, FS, and RFI, which, with the registration by the Court of Auditors of the MIT/MEF approval Decree that took place on November 2, 2016, completed its approval process. The update 2016 of the CdP-I 2012-2016, signed on June 17, was examined in the session of August 10 of the same year by CIPE, which expressed a favorable opinion, and approved with the conversion law of the so-called Fiscal Decree No. 225 of December 1, 2016.</w:t>
        <w:br/>
        <w:t>42 Article 22 - Rights related to capacity - of Legislative Decree 112/2015 provides that the manager shall proceed with its allocation on a fair and non-discriminatory basis, ensuring the effective and optimal use of railway infrastructure and the commercial confidentiality of the information received. The right to use specific infrastructure capacity in the form of time slots may be granted to applicants for a maximum duration not exceeding the validity of a service timetable; however, the possibility is provided for the manager and an applicant to conclude a framework agreement, pursuant to Article 23 - Framework Agreements -, also for a longer period. Pursuant to Article 23, the Framework Agreement specifies the characteristics of the infrastructure capacity requested by the applicant and offered to them for a period exceeding the validity of a service timetable, based on the procedures and criteria defined by ART; this agreement does not specify the details of the requested time slots and any related services but aims to meet the legitimate commercial needs of the applicant. If the applicant for a framework agreement is not a railway company, as is the case with the Regions, it indicates to the infrastructure manager the railway companies that will carry out transport services on its behalf, at least for the first year of validity of the agreement itself.</w:t>
        <w:br/>
        <w:t>43 Framework Agreements are generally concluded for a period of five years and are renewable for periods equal to the initial duration. In specific cases, a longer or shorter duration is permitted. A period exceeding five years is justified by the existence of specific commercial contracts, related to investments or risks of particular significance, closely related to the use of the capacity acquired with the framework agreement or to the conclusion of contracts in the context of public service obligations.</w:t>
      </w:r>
    </w:p>
    <w:p>
      <w:r>
        <w:rPr>
          <w:b/>
        </w:rPr>
        <w:t>[Pages 13–15]</w:t>
      </w:r>
    </w:p>
    <w:p>
      <w:r>
        <w:t>BULLETIN NO. 33 OF AUGUST 19, 2019 15</w:t>
        <w:br/>
        <w:t>and the individual Regions agree on infrastructural interventions that respond to specific needs of each territory and for which the network operator conducts a feasibility and convenience assessment, having as the only constraint the respect of coherence with the CdP and the general Government program. Such Agreements provide for the Region's commitment to purchase paths on the lines that are planned to be realized or enhanced and, therefore, guarantee the execution of interventions on routes that will then be effectively used by regional trains44.</w:t>
        <w:br/>
        <w:t>III.ii The evidentiary findings on business conduct</w:t>
        <w:br/>
        <w:t>42. This section provides a reconstruction of the complex of elements collected during the investigative procedure regarding the conduct carried out by the companies of the FS Group, the holding and its subsidiaries, RFI and Trenitalia, within the procedural process that led the Veneto Region, in January 2018, to directly award the regional and local interest railway services to the incumbent Trenitalia.</w:t>
        <w:br/>
        <w:t>43. In this regard, the documentation on file highlights how for the FS Group obtaining the direct award of passenger rail transport services in all Italian Regions, for the maximum duration allowed by Regulation (EC) 1370/2007 (10 years + 5), represented one of the main strategic objectives set by the holding for its operating companies45.</w:t>
        <w:br/>
        <w:t>44. That said, also for greater clarity of exposition, the evidentiary findings will be divided into two time periods:</w:t>
        <w:br/>
        <w:t>1. the first period, relating to the years 2014 - 2016, is characterized by a series of extremely relevant events for the reconstruction of the case in question: a. the decision of the Veneto Region to award the regional railway service through a competitive procedure with public evidence and to extend the service contract with Trenitalia for the period necessary for the completion of the tender; b. the meeting between the executives of the three companies of the FS Group and the Transport Councillor of Veneto, on March 9, 2016, in preparation for which it appears that RFI shared both with FS and with Trenitalia data and information regarding the electrification projects of the so-called lower Belluno ring; c. the formulation, by Trenitalia, of the commercial proposal aimed at obtaining the direct award of the service for a duration of 15 years and the preparation of a Memorandum of Understanding with the Veneto Region; d. the change of course of the Veneto Region and the publication of the pre-information notice regarding the direct award;</w:t>
        <w:br/>
        <w:t>2. the second period, relating to the years 2017 - 2018, during which it appears that, following the publication of the new pre-information notice, the companies Trenitalia and RFI continued to meet and exchange notes and information in order to ensure the direct award of the railway service to the incumbent, for fifteen years (2018-2032), with the provision of coverage</w:t>
        <w:br/>
        <w:t>44 Cf. hearing with the MIT of November 13, 2018 (doc. 196).</w:t>
        <w:br/>
        <w:t>45 In particular, from some email exchanges it emerged that the project related to the "Renewals CdS (all)", through direct awarding of service contracts by the Regions, was among those considered "strategic and priority" for the Group, "therefore those on which there will be a personal commitment (i.e. of the Group's CEO) for monitoring" (cf. docs. 100 and 133); in the text of two minutes of the Board of Directors of FS of January 23, 2018, and February 28, 2018, the conclusion of the 10+5 service contracts with the Regions - an operation that "overall involves investments of approximately [OMISSIS]* billion euros for the purchase of trains for the regional fleet, with a current value of [OMISSIS] billion euros" - is indicated precisely among the "Strategic Projects for 2018" (cf. docs. 7 and 8).</w:t>
        <w:br/>
        <w:t>*In this version, some data are omitted, as elements of confidentiality or secrecy of the information were deemed to exist.</w:t>
      </w:r>
    </w:p>
    <w:p>
      <w:r>
        <w:t>16 BULLETIN NO. 33 OF AUGUST 19, 2019</w:t>
        <w:br/>
        <w:t>financial electrification of the lower Belluno ring in the text of the CdP-I 2017-2021, avoiding recourse to competitive procedures.</w:t>
        <w:br/>
        <w:t>III.ii.a. Period 2014 – 2016: from the pre-information notice for a tender procedure</w:t>
        <w:br/>
        <w:t>to the new notice for direct awarding</w:t>
        <w:br/>
        <w:t>45. On 23.09.2010, an Agreement was signed between the Veneto Region and Trenitalia concerning the "Contract for the awarding and provision of the regional and local interest passenger rail transport service for the period 1.1.2009 – 31.12.2014" (hereinafter, CdS) subsequently amended and supplemented by DGR no. 436 of May 25, 2013. The duration of the contract was established at 6 years (01.01.2009 – 23.12.2014), with an option for renewal for an additional 6 years (until 31.12.2020), plus a possible technical extension of one year.</w:t>
        <w:br/>
        <w:t>46. The Veneto Region, however, dissatisfied with the level of service provided by the railway company - which had also faced various operational difficulties in the transition from the so-called demand-based timetable (i.e., based on passenger flow intensity) to the so-called clock-based timetable - decided to terminate the CdS with Trenitalia and, also to respond to complaints from users, to proceed with the awarding of the service through a European tender46. The Region therefore activated the termination procedure of the CdS, notifying Trenitalia on 30.12.2013, providing for the expiration after the first six-year period (31.12.2014), with a simultaneous technical extension until 31.12.2015.</w:t>
        <w:br/>
        <w:t>47. Consequently, the pre-information notice referred to in Article 7, paragraph 2, of Regulation (EC) 1370/2007 was published in the OJUE on 26.2.2014, containing the indication of the conduct of an open tender for the awarding of the service currently performed by Trenitalia. A few months later, the Region initiated the preparatory procedures for the publication of the tender notice, commissioning, with DGR no. 1711 of 29.9.2014, the regional company Sistemi Territoriali S.p.A. to carry out all technical activities aimed at preparing the project and all acts preparatory to the execution of the European tender.</w:t>
        <w:br/>
        <w:t>48. Since the technical extension of one year to 31.12.2015 was not considered sufficient to complete the competitive procedure for the selection of a new contractor - which was estimated to take about 5 years - the President of the Veneto Region and the CEO of Trenitalia, on 4.05.2015, signed a Memorandum of Understanding in which they committed to submit to their respective decision-making bodies an act of extension of 5 years plus one (bridge extension), setting the definitive cessation of the CdS at 31.12.2020, to ensure the full functionality of the regional railway transport service during the technical execution phase of the tender procedure.</w:t>
        <w:br/>
        <w:t>49. However, instead of this bridge extension to 2020, with DGR no.1760 of 1.12.2015, the Junta decided on an "Act of extension of the contract for regional and local railway services between the Veneto Region and Trenitalia S.p.A. for the period January 1, 2015 - December 31, 2023", which, however, was not immediately signed by the contracting Parties. It should be noted, in this regard, that - as understood from the content of another subsequent regional resolution, DGR no.1260 of 1.8.2016 - the failure to immediately sign the Act of extension to 2023 was attributable to Trenitalia's desire to propose to the Region new investments for a further deep renewal of the rolling stock47.</w:t>
        <w:br/>
        <w:t>50. Parallel to the issue of renewing the CdS for regional and local railway services with Trenitalia, the Veneto Region at that time was also very active on another related aspect, namely the realization of electrification interventions on some regional lines, particularly in the area of the province of Belluno (the so-called lower Belluno ring). During the hearing with the Offices, the Director of the Mobility and Transport Organizational Unit of the Veneto Region stated in this regard that “[...] the Belluno area, where there are intense commuter connections between Belluno, Venice, and Padua, is the most 'disadvantaged' of the entire regional territory regarding railway performance. To improve the situation, which was deteriorating (poor service and diesel trains often broken down), the solution found with Trenitalia was to provide for a break of load in Montebelluna (and in Conegliano), to give stability to the service schedule having the possibility to use different types of trains in the plain and in the mountains (sized to optimize the service), through the electrification interventions of the so-called foothill routes provided in the 2012/2016 Program Contract. Such interventions therefore appeared necessary in order to improve the quality of the service provided to users [...] in addition to investments in electrification of the so-called 'foothill' sections, the Veneto Region also began to hypothesize interventions aimed at the electrification of the so-called lower Belluno ring (included in the medium-term Scenario of the Framework Agreement with RFI). These are interventions that are strictly less urgent than the first, considering the flows and the pool of potential interested parties (about 200,000 people) but necessary to provide a definitive response to the requests of the territory”48.</w:t>
        <w:br/>
        <w:t>51. In this regard, it is worth highlighting that, between the end of 2015 and the beginning of 2016, within the then current CdP-I 2012-2016 between RFI and MIT, only the electrification interventions of the three foothill sections (so-called Phase I of electrification: Castelfranco-Montebelluna, Conegliano-Vittorio Veneto, Bassano del Grappa-Cittadella-Camposampietro)49 were programmed and financially covered, while nothing was still provided regarding the completion of the so-called lower Belluno ring (so-called Phase II of electrification: Vittorio Veneto - Ponte nelle Alpi - Belluno, Montebelluna - Belluno, Belluno - Montebelluna - Treviso).</w:t>
        <w:br/>
        <w:t>The sharing of data and information between the companies of the FS Group on the electrification projects of the Belluno lines for the purpose of the direct awarding of the railway transport service</w:t>
        <w:br/>
        <w:t>52. The documentation in the investigative file shows that, at least since January 2016, the issue of electrification of the Belluno lines has been the subject of discussion</w:t>
        <w:br/>
        <w:t>47 Cf. DGR no.1260 of 1.8.2016 "Approval of the Memorandum of Understanding between the Veneto Region and Trenitalia S.p.A. for the continuation of regional and local railway services in 2016 pending the definition of the Service Contract" on which see infra in the text.</w:t>
        <w:br/>
        <w:t>48 Cf. doc. 188.</w:t>
        <w:br/>
        <w:t>49 These interventions received full financial coverage, amounting to 30 million euros, within the 2016 Update of the CdP-I 2012-2016 (approved with the conversion law of the so-called Fiscal Decree no.225 of December 1, 2016). In particular, from the evidence on file in the investigative dossier, it appears that the 2016 Update of the CdP-I 2012-2016 provided for: i. full financial coverage, amounting to 30 million euros, of the electrification interventions of the foothill lines (Phase I) within the P125 program "Electrification of Veneto lines"; ii. a financial coverage of 74 million euros, of which 3 million euros available, in line P121 "further interventions for the development of regional lines."</w:t>
      </w:r>
    </w:p>
    <w:p>
      <w:r>
        <w:rPr>
          <w:b/>
        </w:rPr>
        <w:t>[Pages 16–18]</w:t>
      </w:r>
    </w:p>
    <w:p>
      <w:r>
        <w:t>18 BULLETIN NO. 33 OF AUGUST 19, 2019</w:t>
        <w:br/>
        <w:t>within the FS Group. In particular, there is an email communication dated January 10, 2016, sent from the Secretariat of the CEO of FS to RFI regarding "electrification of railway lines in the Belluno area - Request for availability of a meeting with the CEO," from which the holding's intention to discuss with the network manager the issues related to the electrification of the railway lines in the Belluno area emerges50. Ten days later, on January 20, 2016, RFI sent the holding a document titled "Further electrification interventions of the Venetian lines," which reported both the electrification interventions "already planned in the CdP" related to the three foothill sections (Conegliano - Vittorio Veneto, Castelfranco - Montebelluna, and Camposampietro - Cittadella - Bassano del Grappa) and "further interventions" (related to the completion of the lower Belluno ring), indicating the related costs and timelines ("total cost of new interventions […]")51. Subsequently, in March 2016, RFI confirmed to the holding - evidently in response to its request for information on electrification projects in Veneto - that there had been no updates regarding the document already sent in January52. From these exchanges, it emerges that FS was informed and kept updated regarding the planning, costs, and timelines of the electrification of the Belluno basin by RFI.</w:t>
        <w:br/>
        <w:t>53. The documentation on file demonstrates how the railway company of the Group, Trenitalia, in January 2016, was fully aware of RFI's electrification projects and the expected costs of the works. Numerous internal email communications within Trenitalia indicate that the company conducted various commercial analyses on the benefits derived from the electrification of the regional Venetian lines by RFI, also considering the sections of the line pertaining to the Belluno basin ("Electrification of sections of line pertaining to the Belluno Basin")53.</w:t>
        <w:br/>
        <w:t>54. In particular, the benefits for the railway company resulting from these investments in the network were indicated in the presentations attached to the emails as follows: i) recovery of the "pdc" (so-called elimination of double agent [double driver]); ii) savings on traction diesel; iii) savings on maintenance costs; and iv) savings on labor. The studies conducted clearly showed that from the electrification of the regional Venetian lines, both of the three foothill sections (Phase I already planned in the CdP-I 2012-2016) and of the lower Belluno ring (Phase II not yet financed), the railway company would derive significant advantages, primarily in terms of cost savings, so much so that: "Without prejudice to the evaluation of investment costs by RFI, for Trenitalia the estimate of benefits seems to demonstrate that the priority for electrification should be attributed to the entire section Belluno – Castelfranco Veneto"54. Significant in this regard are also the comments expressed in these same emails by managerial positions within Trenitalia: "Let's extend to Calalzo55" and "We have deepened the study as requested by you [Director of the regional passenger division] […] We have tried to summarize the ideas in the first four slides, we have reviewed the priorities you find in slide 5 in light of the more detailed data. Priorities that, however, may not align with the investments necessary by RFI"56,57.</w:t>
        <w:br/>
        <w:t>55. The documentation acquired in the investigative file shows how, following this initial phase, in which the railway company made internal evaluations regarding the electrification projects of the regional Venetian networks - having evidently been informed by RFI or FS - a subsequent phase occurred during which there was an intense direct exchange of data and information on the subject between the two companies RFI and Trenitalia, with a sharing of the objectives to be pursued.</w:t>
        <w:br/>
        <w:t>56. In particular, several email communications between RFI and Trenitalia executives in the early days of March 2016 appear extremely significant for the ongoing investigation, as they provide clear evidence of how the infrastructure manager and the railway company conducted a joint evaluation regarding the opportunity to proceed or not with the electrification interventions of the Belluno basin, analyzing the pros and cons for each company of the Group and sharing presentation slides for a meeting with the Veneto Councillor on March 9, 2016 (this is the meeting erroneously indicated as taking place in April 2016 in the press release of the Veneto Region no. 1327 of October 1, 2016)58.</w:t>
        <w:br/>
        <w:t>57. Specifically, an email communication sent on March 7, 2016 (i.e., two days before the meeting) from the Director of the Commercial and Network Operations Division of RFI to the Director of the Regional Passenger Division of Trenitalia is cited ("As per agreements, for your comments/integrations")59; the email includes slides titled: "Why electrify. Electrification of lines Evaluations regarding lines exclusively or almost exclusively affected by passenger traffic Rome, March 9, 2016," which contain a general presentation regarding the technical and economic elements to be considered in evaluating the opportunity to proceed with a project for the electrification of regional lines. The criteria considered, which form the basis of the analysis conducted in these slides ("Why electrify? Considered criteria and criteria not considered") are:</w:t>
        <w:br/>
        <w:t>- Costs/savings RFI (Investment costs: Electrification cost; Gallery adjustment cost; Option 0 cost - terminal tracks for transfers; Operating costs: Maintenance of TE systems; Maintenance of option 0 systems);</w:t>
        <w:br/>
        <w:t>55 Calalzo is a municipality in Cadore located in the province of Belluno, see email from the Director of the Regional Passenger Division of Trenitalia sub doc. 96.</w:t>
        <w:br/>
        <w:t>56 Email from the Director of the Regional Division of Veneto Trenitalia sub doc. 95.</w:t>
        <w:br/>
        <w:t>57 Also in the following months of 2016, Trenitalia conducted demand analyses and developed evolving scenarios for the offer in relation to the hypothesized investments for the electrification of the regional Venetian lines (doc. 114).</w:t>
        <w:br/>
        <w:t>58 The Secretariat of the CEO of FS, in an email communication dated March 4, 2016, significantly titled "meeting for electrification Belluno and TPL Veneto," invited the CEO of RFI, the Director of the Regional Passenger Division of Trenitalia, the President and CEO of Busitalia Sita Nord, and the CEO of Busitalia Veneto to the meeting on March 9, 2016 (See docs. 9, 27, 28, 88, 111).</w:t>
        <w:br/>
        <w:t>59 See doc. 91.</w:t>
      </w:r>
    </w:p>
    <w:p>
      <w:r>
        <w:t>20 BULLETIN NO. 33 OF AUGUST 19, 2019</w:t>
        <w:br/>
        <w:t>- Costs/savings Trenitalia (Investment costs: Light diesel and electric material; New diesel locomotives; available electric E464 in surplus; Operating costs: Maintenance cost per km; Cost of diesel/electricity)60.</w:t>
        <w:br/>
        <w:t>58. In the slide titled "Evaluation Method" (of why electrify regional lines), it is highlighted that "The evaluation is corporate FSI [Ferrovie dello Stato Italiane], therefore VAN [Net Present Value] and investment opportunities (Loire-Savage ratio) are evaluated concerning the economic values involved for RFI and Trenitalia"61. A "SWOT analysis" (SWOT being the acronym for Strengths, Weaknesses, Threats, and Opportunities) is then conducted, and distinct considerations are presented for the "Infrastructure Manager" and for the "Group (GI [infrastructure manager] + IF [railway company])." Within the SWOT analysis conducted, on one hand, among the strengths indicated ("Strengths") are reported certain advantages for the railway company (for example, lower operating costs for vehicles and energy and reduction in types of rolling stock), while, on the other hand, among the weaknesses ("Weaknesses") emerge the high maintenance cost of the network and the high investment cost (indicated as "RFI costs").</w:t>
        <w:br/>
        <w:t>59. This same email was then forwarded by the Director of the Regional Passenger Division of Trenitalia to a collaborator on March 8, 2016, with various comments: "this was not the expected result, here is a document with my address," "the goal is a catalog with different products based on demand and the number of trains," and with the statement that the goal "must also be shared with [RFI - Director of the Commercial and Network Operations Division]"62.</w:t>
        <w:br/>
        <w:t>60. Following these communications, on the very day of the meeting between the FS Group companies and the Veneto Region (i.e., March 9, 2016), the two executives of RFI (Commercial Director and Network Operations) and Trenitalia (Director of the Regional Passenger Division) forwarded to their respective CEOs the document titled "Electrification - Evaluation Method" (attached to the email from RFI to Trenitalia of March 7, as mentioned in §§ 57-58). However, the data appears reworked compared to the version from a few days earlier, presumably based on a joint effort by the technicians of the two companies. In particular, for what is relevant here, it is noted that in the text of the document the phrase is added: "The investment cost […] for gallery adjustments must be a state/regional investment" (which replaces the phrase "The evaluation is corporate FSI […]"), the evaluation "how many trains/day cover the maintenance costs of the network? […]" and the indication of "operating savings in electrification [for Trenitalia]." Additionally, some values regarding the indication of maintenance costs for Trenitalia's light vehicles are corrected63.</w:t>
        <w:br/>
        <w:t>60 The criteria not considered are also indicated, including, for example, the suppression of the organization for diesel trains or the elimination of the inconvenience of transfers and consequent increase in users.</w:t>
        <w:br/>
        <w:t>61 On the left side of the slide, the data related to the manager are indicated: "Evaluation period: 20 years Duration of construction sites: 4 years with galleries, 3 without TE system cost: [OMISSIS] €/km Gallery adjustment cost: [OMISSIS] €/km (hypothesis of adjustment by replacing sleepers) Maintenance of TE systems: [OMISSIS] €/km/year. The benefit of speeding up on external sections is evaluated as a toll for the new tracks that are freed up," while on the right side, the data related to the railway company "Light vehicles: cost comparison Minuetto electric and diesel Hypothesis of new rolling stock Cost of rolling stock: [OMISSIS] (TD) – [OMISSIS] (TE) Maintenance cost: [OMISSIS] €/km (TD) – [OMISSIS] €/km (TE) Ordinary material: cost comparison new diesel locomotive and E464 (already available, not to be purchased). Trailed material unchanged. Maintenance cost: [OMISSIS] €/km (TD) [OMISSIS] €/km (TE) Cost of diesel/electricity: [OMISSIS] €/km (TD) – [OMISSIS] €/km (TE)".</w:t>
        <w:br/>
        <w:t>62 See doc. 110.</w:t>
        <w:br/>
        <w:t>63 See docs. 20 and 98.</w:t>
      </w:r>
    </w:p>
    <w:p>
      <w:r>
        <w:rPr>
          <w:b/>
        </w:rPr>
        <w:t>[Pages 19–21]</w:t>
      </w:r>
    </w:p>
    <w:p>
      <w:r>
        <w:t>BULLETIN NO. 33 OF AUGUST 19, 2019 21</w:t>
        <w:br/>
        <w:t>61. In particular, in the email forwarded by the Director of the Regional Passenger Division to the CEO of Trenitalia, titled: “Preliminary analysis of electrification opportunities for Veneto lines,” it states: “[...] the Secretariat of [CEO of FS] invited me to today’s meeting at 12:30 on the topic of electrification of lines [...] Following the previous meeting on January 26, with RFI we prepared a preliminary analysis on the opportunities for electrification.” Attached to the email are slides titled “Preliminary analysis of electrification opportunities for Veneto lines,” which contain, in addition to the “Electrification - Evaluation Method” sheet mentioned above, a table indicating the “non-electrified lines in the Castelfranco Veneto area”64 (with data related to “Km not electrified,” “n° trains,” “passengers,” “average pax per train,” and “% trains ordinary material”) and one with the graph “Drivers for transported volumes”65.</w:t>
        <w:br/>
        <w:t>62. In the email sent by the Director of Commercial and Network Operations to the CEO of RFI, titled “Electrification of the Veneto basin,” it states: “Good morning. I am attaching the sheets for the electrification of Veneto ... I am also attaching a method sheet shared with Trenitalia.” This email has attached the two sheets “Electrification – Evaluation Method” (mentioned above) and “Extension of electrification in the Veneto basin” (the same sent to the FS holding on January 10, 2016, see supra § 52), which indicate both the interventions “already planned in the CdP” (pedemontane lines) and “further interventions” (Montebelluna – Belluno, Belluno – Vittorio Veneto, Belluno – Calalzo)66. It should be noted that on this second sheet there is a handwritten note from the CEO of RFI stating, preceded by the names of the Director of Commercial and Network Operations and the Director of the Production Directorate of RFI: “the summary of the meeting was: it is not convenient! 07/02/16,” with a protocol from Ferrovie dello Stato Italiane dated 08.02.2016. This indicates that on February 7, 2016, a meeting took place between the CEO of RFI and two of its executives during which the network operator's position emerged regarding the non-convenience of the “further” infrastructural works requested by the Region, which were not yet included in the CdP-I with the MIT.</w:t>
        <w:br/>
        <w:t>63. In conclusion, from the examination of the communications from the early days of March 2016, as illustrated above, the following circumstances clearly emerge: i. RFI and Trenitalia conducted a shared assessment regarding the opportunity to proceed with the electrification interventions of the Belluno lines not yet included in the CdP-I (“As per agreements, for your comments/integrations,” “with RFI we prepared a preliminary analysis on the opportunities for electrification,” “method sheet shared with Trenitalia”), examining the costs and benefits for both companies, according to a logic and perspective of the Group, jointly preparing the presentation slides for the meeting between the top management of FS, RFI, and Trenitalia and the Transport Assessor of Veneto; ii. the RFI/Trenitalia discussions (as far as known, a meeting on January 26, 2016, and the email exchange on March 7, 2016) concerned the relevant economic data for both the network operator and the railway company, indicated as “Investment and operating costs/savings,” in order to jointly evaluate, in a Group perspective and logic (“The evaluation is corporate FSI,” “the objective [...] must be shared”): “NPV and investment opportunities concerning the economic values involved for RFI and Trenitalia.”</w:t>
        <w:br/>
        <w:t>64 The indicated lines are Bassano – Padova, Belluno – Treviso, Montebelluna – Padova, and Belluno – Calalzo.</w:t>
        <w:br/>
        <w:t>65 See doc. 98.</w:t>
        <w:br/>
        <w:t>66 See doc. 20.</w:t>
      </w:r>
    </w:p>
    <w:p>
      <w:r>
        <w:t>22 BULLETIN NO. 33 OF AUGUST 19, 2019</w:t>
        <w:br/>
        <w:t>64. During the meeting on March 9, 2016, between the Veneto Region and the FS Group companies, held at the FS headquarters in Rome67, the topic of infrastructural interventions on the regional network, namely the electrification of the lines in the Belluno area, and the awarding of the regional railway transport service68 were jointly addressed.</w:t>
        <w:br/>
        <w:t>65. A press release from the Region, issued on the same day, briefly and neutrally reports the proceedings of the meeting as follows: “The Veneto Assessor for Infrastructure and Transport, Elisa De Berti, and the CEO of the Ferrovie dello Stato Italiane Group, Renato Mazzoncini, in a meeting held today in Rome, defined the foundations on which to build the new regional transport plan. &lt;&lt;The fundamental objective of the plan is to make, through a constant increase in service quality, public railway transport truly competitive with private transport – explains Assessor De Berti –. In this broad planning context, the projects for the overall modernization of the network, particularly the electrification of the lines, as well as the redevelopment of stations, and overcoming the problems caused by the still too many level crossings present along the tracks&gt;&gt; [...]”.</w:t>
        <w:br/>
        <w:t>66. The tone of a subsequent press release from the Region regarding the same meeting on March 9, 2016, No. 1327 of October 1, 2016 (see supra § 6), cited by the company Arriva Italia Rail in the note of March 14, 2018, and referenced in the initiation provision, is different. In this new press release, the regional Assessor, referring to the electrification work of the Belluno lines, and, in particular, in response to some statements from a member of the national executive then in office, stated: “already in April [actually on March 9, 2016, ed.] during a meeting with the CEO of Ferrovie dello Stato Mazzoncini, [...], it was clearly stated that the electrification of the so-called lower ring is feasible without problems in light of an improvement in the service contract with Trenitalia that justifies the investment. Said and done, we immediately activated to transform the existing contract (six years plus three) into ten years plus five [...]. If it is not electrified, the new contract ten plus five will not be signed [...]”. In the press release of October 1, it further states: “We have also updated with RFI the original version of the Framework Agreement by inserting as necessary precisely the electrification of the Belluno area, in light of a ten plus five contract, which involves a significant investment in rolling stock by the Region.”</w:t>
        <w:br/>
        <w:t>67. From reading this text, some objective conclusions can be drawn regarding the meeting held at the FS headquarters on March 9, 2016. During this meeting: (i) the electrification of the lower ring of Belluno and the improvement of the service contract with Trenitalia are directly connected by the participants, (ii) the Framework Agreement between RFI and the Region was also discussed so that, “in light of a ten plus five contract,” it would include the electrification of Belluno among the works deemed necessary.</w:t>
        <w:br/>
        <w:t>68. In the same period, Trenitalia, which was providing railway services under a “de facto” extension (as the old contract was terminated and the signing of the Extension Act was postponed to 2023), was preparing and discussing internally a commercial offer to the Region67 that included the purchase of new electric rolling stock (instead of diesel trains), aimed at obtaining a direct award for 15 years (with a time horizon to 2032), taking into account the electrification interventions in the Belluno area, requested by the Region and widely shared with RFI.</w:t>
        <w:br/>
        <w:t>69. This is highlighted by two subsequent internal emails from Trenitalia (between the Director of the Veneto Regional Division and the Director of the Regional Passenger Division), dated March 31, 2016, and April 4, 2016, titled “15-year scenario,” in which they discuss “15-year contract”: 1. “Attached is the presentation related to the subject. I am also attaching two Excel files related to the PEF [Economic Financial Plan, ed.] that describe two different situations, one offer with a slight increase (electrification of the Belluno province lines) constant and one with an increase in the offer” (email of 31.03.2016)69; 2. “We have revised a few things, investing more in less capacious materials and focusing on frequency, so it should work out” (email of 4.04.2016)70. In particular, in the slides attached to these communications, a scenario is developed that foresees an increase in the offer of railway services to the Region “following the electrification of the lines in the Belluno basin.” In the sheet related to “rolling stock: investments and disposals,” a table is reported indicating investments in trains divided in relation to “bridge contract 2016 – 2023 and “Bridge contract + 15-year contract (2032),” with the following results: “Total estimated investments for the bridge contract implemented with an increase in offer following electrification Belluno [...]” and “Total estimated investments for the 10+5 contract with an increase in offer across the entire network: [...]”; also in the subsequent sheets, reference is made to the electrification of the connection between Belluno and Padova Venezia/Treviso, distinguishing between “bridge contract 2016 – 2023” and “Bridge contract + 15-year contract” with a scenario for 203271,72.</w:t>
        <w:br/>
        <w:t>70. As a result of all these evaluations, in June 2016, Trenitalia prepared the contents of the “Proposal Letter for Award” to be formally presented to the Veneto Region to obtain the direct award of the service contract for a period of 10+5 years (2018/2032), discussing the draft of a Memorandum of Understanding “for the transition to the 15-year contract,” aimed at outlining the path to reach the conclusion of the fifteen-year contract73. In particular, in an internal email to Trenitalia, dated June 7, 2016, it reports the circumstance that the Assessor would like “to include in the protocol for the transition to the 15-year contract the investments of RFI on level crossings and electrification (Essentially, he does not agree with the draft of the protocol unless commitments in this sense are provided. It is an important issue, I fear that if it is not resolved, the 10 + 5 contract will not be signed)”; in response, the Director of the Regional Passenger Division of Trenitalia noted:</w:t>
        <w:br/>
        <w:t>69 See doc. 112.</w:t>
        <w:br/>
        <w:t>70 See doc. 87.</w:t>
        <w:br/>
        <w:t>71 See docs. 87 and 112.</w:t>
        <w:br/>
        <w:t>72 In another internal exchange in April 2016, a “Study on the development of the Belluno area, according to the evolutionary scenario prepared with [Director of the Regional Directorate of Veneto]” is attached, in which a detailed analysis of the demand of the Belluno basin is conducted and the evolutionary scenario of the offer in relation to the electrification of the line sections of the Belluno basin is illustrated. In the sheet “evaluation of economic impact revenues,” a “Δ revenues from electrification” is reported as positive for each line considered (including the completion of the Belluno ring) See doc. 114.</w:t>
        <w:br/>
        <w:t>73 See doc. 108.</w:t>
      </w:r>
    </w:p>
    <w:p>
      <w:r>
        <w:rPr>
          <w:b/>
        </w:rPr>
        <w:t>[Pages 22–24]</w:t>
      </w:r>
    </w:p>
    <w:p>
      <w:r>
        <w:t>24 BULLETIN NO. 33 OF AUGUST 19, 2019</w:t>
        <w:br/>
        <w:t>“that part of the infrastructure cannot be included in the service contract; we can instead work in parallel with RFI with a framework agreement”74.</w:t>
        <w:br/>
        <w:t>71. From these exchanges, it clearly emerges that: i. the Veneto Region wanted to include commitments to proceed with the electrification interventions of the Belluno lines by RFI within the Memorandum of Understanding for the transition to the 10+5 contract with Trenitalia; ii. in turn, the railway company, aware of the fact that “formally” issues concerning infrastructure investments must be kept separate from the awarding of the service contract, expressed full awareness of being able to collaborate “in parallel” with the network manager - with whom, it is recalled, the “FS corporate objective,” or that of the FS Group, had already been shared - in preparing the contents of the Framework Agreement with the Region, which would also include the electrification works of the Belluno area (see infra).</w:t>
        <w:br/>
        <w:t>The change of course of the Region: extension of the service contract to 2023 with simultaneous signing of the Framework Agreement with RFI and new pre-information notice for a direct award until 2032</w:t>
        <w:br/>
        <w:t>72. In August 2016, still awaiting the signing of the Extension Act to 2023, the Veneto Region formalized the awarding of the service contract to Trenitalia in extension for the year 2016 only, with DGR no. 1260 of 01.08.2016 “Approval of the Memorandum of Understanding between the Veneto Region and Trenitalia S.p.A. for the continuation of regional and local railway services in 2016 pending the definition of the Service Contract.” The text of DGR 1260/2016 specifies that the delay in signing the Extension Act to 2023 was motivated by “possible conditions for further improvement of the service proposed by Trenitalia S.p.A. to the Veneto Region, which now makes it appropriate to partially review the development of the Financial Economic Plan.” More precisely, “Trenitalia, also following the recent awarding of the European tender for the supply of new trains for regional transport - intends to propose to the Region new investments for a further deep renewal of the fleet, also in light of the expected electrification of certain railway lines as provided for in the Framework Agreement currently being defined between the Veneto Region and the Network Manager - RFI.” From the resolution, the explicit connection between Trenitalia's new commercial offer (with the renewal of the rolling stock, made possible by the advance purchase of a significant quantity of trains) and electrification works to be included in the Framework Agreement between RFI and the Region, still under discussion, is evident.</w:t>
        <w:br/>
        <w:t>73. Having learned from public documents - in particular from the aforementioned DGR no. 1260/2016 - of the existence of ongoing negotiations between the Veneto Region and Trenitalia, the company Arriva Italia Rail, on November 3, 2016, sent an expression of interest for the awarding of regional railway services, pending the publication of the tender notice that would allow it to have a minimum set of information for preparing an offer to the Veneto Region75.</w:t>
        <w:br/>
        <w:t>74. During the validity of the Extension Act for the year 2016 only, as the extension to 2023 had not yet been signed, on November 4, 2016, Trenitalia - based on the numerous contacts had with RFI on the topic of electrification of the lines and, therefore, perfectly informed of the data relating to the development projects of the railway infrastructure - formally sent to the Veneto Region a “commercial proposal for a new awarding of regional railway transport services,” aimed at obtaining the direct award for a total duration of fifteen years, in exchange for new investments in rolling stock. Specifically, Trenitalia proposed to the Region the possibility of new investments for a further renewal of the fleet (“With a time horizon until 31/12/2032, Trenitalia could make - at a first estimate - further [OMISSIS] million euros which, added to the [OMISSIS] already provided for in the existing contract [note: the bridge contract to 2023 not yet formally signed but in fact already defined], correspond to a total investment of [OMISSIS] million euros, which will allow for the almost total renewal of the fleet”), noting that “The direct award for fifteen years could materialize through the definition of a new contract, to which the renewal act for nine years could be automatically resolved by mutual consent.” Trenitalia therefore proposed, “on an operational level, for the benefit of both parties, the signing of a memorandum of understanding regarding the commitment to sign a new fifteen-year contract (10+5) and thus a new service contract”76.</w:t>
        <w:br/>
        <w:t>75. Also during November 2016 and in the subsequent month of December 2016, it appears that the Veneto Region and Trenitalia effectively reviewed, in several and progressive steps, the draft of the Memorandum of Understanding, where “the 10+5 was conditioned on the electrification of the Belluno area” (as desired by the Region), with the objective, for Trenitalia, to “aim for the joint signing of the Contract [i.e. service contract of nine-year duration until 2023] and the Protocol together”77.</w:t>
        <w:br/>
        <w:t>76. In the preamble to the draft of the Memorandum of Understanding (which from the preparatory documents appears not to have been signed) it is noted that:</w:t>
        <w:br/>
        <w:t>i. the Parties have agreed on a renewal act of the contract until 2023 (the date of signing is left blank);</w:t>
        <w:br/>
        <w:t>ii. the Region's objective of achieving a significant improvement in railway service levels, through a fleet renewal, can be pursued through the signing of a new fifteen-year contract, of which the last five years due to significant investments pursuant to art. 4.4 of Regulation (EC) 1370/2007, to be signed pending the renewal act, automatically resolved by mutual consent;</w:t>
        <w:br/>
        <w:t>iii. “the electrification of the railway lines of the Belluno basin represents a priority for the Veneto Region, as well as an indispensable condition for the signing of a new fifteen-year service contract”;</w:t>
        <w:br/>
        <w:t>iv. Trenitalia, with a note of 04/11/2016, presented to the Region a commercial proposal for a new awarding of regional railway transport services for a total period of fifteen years, from January 1, 2018, to December 31, 2032;</w:t>
        <w:br/>
        <w:t>v. at least one year before the awarding of this new service contract, the Region must proceed with the publication in the Official Journal of the European Union of a specific pre-information notice for the direct awarding of the service pursuant to art. 7.2 of Regulation (EC) 1370/2007.</w:t>
        <w:br/>
        <w:t>77. In art. 2 (Commitments of the Parties) of the text of the draft Memorandum of Understanding78 it is provided, among other things, that “The Region commits to directly award to Trenitalia the regional service with the signing of a new fifteen-year service contract, to be signed preferably by October 2017 (2018 – 2032), provided that the realization of the interventions on the railway infrastructure mentioned in the preamble is certain.”</w:t>
        <w:br/>
        <w:t>78. In parallel with the preparation of the Memorandum of Understanding for the transition to the fifteen-year contract (2018-2032), the Veneto Region and Trenitalia nonetheless reached an agreement on the contents of the Extension Act of the service contract to 2023, which was adopted by the Region with DGR no. 1919 of November 29, 2016 (Local and regional railway service. Approval of the new text of the Extension Act of the Contract for regional and local railway services between the Veneto Region and Trenitalia S.p.A. following a different investment and service scenario) and signed by the Parties on December 22, 201679.</w:t>
        <w:br/>
        <w:t>79. In the text of Resolution no. 1919/2016 it is stated that “In addition to the greater value, the new investments proposed in rolling stock [amounting to 150 million euros] are suited, compared to the previous composition of the offered fleet, to a more effective use of the new infrastructural scenario outlined in the Framework Agreement currently being defined, relating to the network managed by RFI with the planned electrification, first in the foothill sections (Conegliano-Vittorio Veneto; Castelfranco-Montebelluna; Camposampietro-Cittadella-Bassano) and subsequently in the Belluno ring (Vittorio Veneto-Ponte nelle Alpi-Belluno-Feltre-Montebelluna) and in the Vicenza-Schio line.”</w:t>
        <w:br/>
        <w:t>80. Significantly, in art. 3 of the Extension Act, which governs the contractual duration, it is already provided that the Parties, in the presence of further significant investments proposed by Trenitalia (it is recalled that the formal proposal for investments totaling [OMISSIS] million euros - that is, the [OMISSIS] million euros already provided + further [OMISSIS] million euros - had already been submitted on November 4, 2016, that is, before the adoption of DGR 1919/2016), reserved the possibility of proceeding to the signing of a new contract of different duration, not exceeding the maximum limit provided by Regulation (EC) no. 1370/2007 (art. 5.6 and 4.4), “In this case, by 2016 the publicity obligations provided for by art. 7 paragraph 2 of Regulation (EC) 1370/2007 will be fulfilled”80.</w:t>
        <w:br/>
        <w:t>81. Concurrently with DGR no. 1919/2016, on the same November 29, 2016, the Veneto Region also adopted DGR no. 1917/2016, approving the Framework Agreement with RFI, for the use of infrastructure capacity, pursuant to art. 22, paragraph 5, of Legislative Decree no. 112/2005, signed by the Veneto Region and RFI on the subsequent December 20, 201681. Indicatively, even in the Preamble of the Framework Agreement, there is already reference to the direct awarding of basic services for a total duration of 15 years (10+5)82.</w:t>
        <w:br/>
        <w:t>79 The Extension Act, signed by the Parties on December 22, 2016, provided for a contract duration until 2023, that is, 9 years starting from 01.01.2015, corresponding to 6 years of extension provided by the original contract (pursuant to art. 18 of Legislative Decree 422/1997) plus an additional 3 years, in application of art. 4, paragraph 4, of Regulation (EC) 1370/2007.</w:t>
        <w:br/>
        <w:t>80 Art. 15 of the Extension Act provides, in particular, for Trenitalia's commitment to carry out the renewal and modernization of the fleet for the purchase of: i. 9 high-capacity electric trains worth approximately 81 million euros; ii. 5 Vivalto units; iii. 9 diesel units of the swing type.</w:t>
        <w:br/>
        <w:t>81 The Framework Agreement, with a duration of ten years, renewable for an additional five years, aims to guarantee the infrastructure capacity necessary for the performance of the railway services under the competence of the Region, also providing for a series of commitments for the infrastructure manager.</w:t>
        <w:br/>
        <w:t>82 The object of the Agreement consists of railway infrastructure capacity - specifically identified in Annex A, expressed through the following characteristic parameters: I. type of transport service; II. characteristics of the connections: relations; origin/destination, stops; III. characteristics of the trains: traction, speed, mass, length; IV. number of tracks per time slot distinctly for each relation, indicating the periodicity and commercial speed of...</w:t>
      </w:r>
    </w:p>
    <w:p>
      <w:r>
        <w:rPr>
          <w:b/>
        </w:rPr>
        <w:t>[Pages 25–27]</w:t>
      </w:r>
    </w:p>
    <w:p>
      <w:r>
        <w:t>BULLETIN NO. 33 OF AUGUST 19, 2019 27</w:t>
        <w:br/>
        <w:t>82. With regard specifically to the issue of electrification of regional lines, in the text of DGR no. 1917/201683 and in Annex D - Reference guidelines for updating Annex A (Characteristic parameters of infrastructure capacity) - reference is made to a “necessary infrastructural upgrade” divided into two phases:</w:t>
        <w:br/>
        <w:t>1. in the first phase (“medium-term scenario - activation 2020”) the electrification interventions - “already financed [in the CdP-I 2012-2016 between RFI and MIT]” - of the so-called foothill sections84 are planned;</w:t>
        <w:br/>
        <w:t>2. in a second phase (“medium-term scenario - activation 4 years from the date of resource procurement”) the electrification interventions - “currently unfunded” - of the entire Belluno network and the Vicenza-Schio railway line85 are foreseen.</w:t>
        <w:br/>
        <w:t>83. Following the proposal received from Trenitalia, as already anticipated within the same Extension Act to 2023, on December 30, 2016, the Veneto Region proceeded to publish in the Official Journal of the European Union a new pre-information notice, pursuant to Article 7, paragraph 2, of Regulation 1370/2007 (no. 2016/s 252-464994), which modified the first notice of 2014 related to the tender and provided for the direct awarding of services to Trenitalia, with the service contract starting from January 1, 2018, until December 31, 2032. With this act, the Region officially changed its orientation regarding the method of awarding the regional rail service: from an open tender to a direct award to Trenitalia.</w:t>
        <w:br/>
        <w:t>84. Following the publication of the new pre-information notice, on January 26, 2017, the company Arriva sent the Veneto Region a new expression of interest for the awarding of the public rail transport service86. In this communication, Arriva, emphasizing the need for the Region to conduct a competitive comparison among operators as a prerequisite for the direct awarding of the public service contract, in light of the community principles of transparency and equal treatment among companies, formally expressed “its interest in the direct awarding of the rail service in question,” requesting “to be kept informed of the decisions that the Region will make regarding the awarding of the same service, in order to ensure compliance with the aforementioned principles.”</w:t>
        <w:br/>
        <w:t>85. Also following the publication of the joint opinion AGCM-ART-ANAC AS1441 “Procedures for the direct awarding of regional rail transport services” of October 25, 201787, the Veneto Region, on November 7, 2017, adopted Executive Decree no. 57 of November 7, 2017, concerning the “Assignment of the role of Responsible for the procedure for the awarding of the regional rail transport service pursuant to Article 5 of Law 241/90 as well as of RUP pursuant to Article 31 of Legislative Decree 50/2016”88.</w:t>
        <w:br/>
        <w:t>86. In this provision, it was noted, in particular, that: i) an expression of interest had been received from a company other than the direct awardee; ii) the awarding - also in light of the joint notification from ART, ANAC, and AGCM - had to be carried out keeping in mind the general principles regarding transparency, non-discrimination, and equal treatment laid down in the TFEU and reiterated both in Article 4 of the Contracts Code and in Recitals no. 29 and 30 of Regulation (EC) no. 1370/2007; iii) compliance with the aforementioned principles imposed an obligation on the granting local authority to conduct a competitive comparison between the offers received from other interested operators and that of the subject to whom the service was intended to be directly awarded.</w:t>
        <w:br/>
        <w:t>III.ii.b Period 2017 – 2018: the phase following the publication of the new pre-information notice</w:t>
        <w:br/>
        <w:t>The collaboration between RFI and Trenitalia to “secure” the direct awarding of the CdS</w:t>
        <w:br/>
        <w:t>87. From the examination of the documentation in the investigation file, it emerges that, even after the publication of the new pre-information notice by the Veneto Region on December 30, 2016, RFI and Trenitalia did not operate on separate and autonomous planes, each for their respective activities, but continued to meet and exchange notes and information regarding the electrification interventions of the Belluno lines, in order to ensure the direct awarding of the regional and local rail service to Trenitalia, through the provision of the necessary investments within the CdP-I 2017/2021 with the MIT. The two FS Group companies were, in fact, aware of the necessity, in order to obtain the 10+5 contract, that “all investments provided for by the [framework] agreement with RFI [be] certain and funded”89.</w:t>
        <w:br/>
        <w:t>88. In particular, it appears that in the months of September and October 2017, the two FS Group companies exchanged relevant information, “to be discussed between RFI and TI to present themselves to the Region in a coherent manner,” regarding the electrification of the entire Belluno basin and its financing in the new CdP-I 2017-2021 and in subsequent updates, considering the opportunity to “activate a central table among us to close the loop” and promoting for this purpose “a collegial meeting,” “to align ourselves with the Region”90. In this regard, several email exchanges have been obtained, from which it emerges that the issue of infrastructural interventions on the network was discussed and shared by the executives of RFI and Trenitalia, who also met several times with representatives of the Region: “the Veneto Region links the willingness to sign the contract with Trenitalia extended until 2032 and consequently the purchase of 80 new trains to the electrification of the sections between Treviso Montebelluna Belluno Vittorio Veneto and Vicenza Schio. These interventions are provided for in the framework agreement between the Region and RFI, but funding is lacking. Do you have any idea if these interventions are about to be launched? It is important to know for the ongoing negotiations” (Director of the Regional Passenger Division - Regional Directorate of Veneto of Trenitalia to the Director of the Production Directorate of RFI)91; “on the subject [i.e., electrification of the lines in the Province of Belluno] talk to your AD [RFI] and [Trenitalia] who have made precise commitments, renewed in recent days when the Veneto Councillor met them […] We cannot have surprises because the important 10+5 contract for the Group is at stake” (Director of the Regional Passenger Division of Trenitalia to the Director of the Production Directorate of RFI)92; “Hi [RFI], as I told you without the electrification of the Belluno ring, Veneto will not sign the contract. To develop the financial plan, I need to know the entry dates of the electric trains, therefore it is necessary to know the completion dates of the entire project as per the discussions between the Councillor, [RFI], and [Trenitalia]”93.</w:t>
        <w:br/>
        <w:t>89. In light of the commitments made in the Framework Agreement, signed on December 20, 2016, between the Region and RFI, in which the electrification of the entire Belluno network was indicated as “a necessary infrastructural upgrade currently unfunded,” it appears that, during 2017, several meetings were organized between RFI and the Veneto Region to discuss the inclusion of such interventions in the CdP-I 2017/2021 in order to obtain funding from the State94. In particular, in a document prepared by the Director of the Commercial and Network Operation Directorate of RFI in view of a meeting between the CEO of RFI and the Veneto Transport Councillor, to be held on February 2, 2017 (concerning “the inclusion in the program contract of the interventions provided for in the framework agreement signed between the region and RFI last December”), the completion of the electrification of the Belluno Basin is reported within the section “Detail of the interventions included in AQ and to be included in CdP-I [2017-2021]”95.</w:t>
        <w:br/>
        <w:t>The role of RFI in the definition and approval of the CdP-I</w:t>
        <w:br/>
        <w:t>90. Regarding the approval process of the CdP-I and the role of RFI in preparing its contents, it is necessary to report what emerged during the hearing held by the Offices with the MIT (General Directorate for Transport and Railway Infrastructures) and, in particular, with the Head of Div2 - Railway Infrastructures program contract96.</w:t>
        <w:br/>
        <w:t>91. Representatives of the MIT stated that “Regarding the process of the CdP – I 2017-2021, it should be noted that the MIT received a first proposal from RFI in January 2017 and that this first text subsequently underwent some modifications and integrations before being approved by CIPE in the meeting of August 7, 2017 (resolution no. 66)”97. As for who is the proposing entity of the specific interventions on the network to be included in the contractual text, it was stated that</w:t>
      </w:r>
    </w:p>
    <w:p>
      <w:r>
        <w:rPr>
          <w:b/>
        </w:rPr>
        <w:t>[Pages 28–30]</w:t>
      </w:r>
    </w:p>
    <w:p>
      <w:r>
        <w:t>30 BULLETIN NO. 33 OF AUGUST 19, 2019</w:t>
        <w:br/>
        <w:t>“the proposal comes from RFI, which drafts the text of the Program Contract to then submit it to the MIT. RFI, as the sole manager of the network, is indeed the only entity capable of making decisions regarding safety and infrastructure development, in this second case also based on requests from the Regions. The approval by the MIT of the text of the CdP submitted by RFI consists of verifying the consistency of the programs indicated therein with the strategic objectives of government planning. The decision on allocation is therefore, ultimately, joint between MIT and RFI.”</w:t>
        <w:br/>
        <w:t>92. With specific reference to the provision within the draft of CdP-I 2017-2021 for the electrification interventions of the Venetian regional lines, it emerged from the hearing with the Representatives of the MIT that:</w:t>
        <w:br/>
        <w:t>i. with the P125 program “Electrification of Veneto lines,” funding (30 million euros) was confirmed, already foreseen in the 2016 Update to the CdP-I 2012-2016, for the electrification interventions of the foothill lines included in the so-called Phase I98;</w:t>
        <w:br/>
        <w:t>ii. the program P199 “Technological infrastructure upgrading of the North East basins” (Table A – “Ongoing and programmatic investment portfolio – Class A – Multi-year intervention programs, Priority railway programs – Enhancement of regional networks”) was included - in which Phase II of the electrification related to the completion of the lower Belluno ring is to be included - with a total cost of the works amounting to 957 million euros, of which 146 million were allocated (70 million, resulting from reclassifications of investments already financed in the previous 2016 Update of the CdP-I 2012-2016 and 76 million, allocated with the 2017 Budget Law)99;</w:t>
        <w:br/>
        <w:t>iii. the program “P199 Technological infrastructure upgrading of the North East basins” represents, so to speak, a general container, with respect to which it was not immediately specified how much of the 957 million (indicated as the total cost of the works) was actually allocated to each individual project (as, in the case in question, the electrification interventions of the Belluno lines, whose cost, estimated at around 200 million euros, is not “specifically indicated in any part of the Program contract”).</w:t>
        <w:br/>
        <w:t>93. The Representatives of the MIT also stated that only Appendix 5 to the informative report “intervention sheets CdP-I agg. 2017-2021,” attached to the Contract, contains a reference to the project related to the completion of the electrification of the Belluno Basin lines. It is particularly noted therein that: “[…] Electrification of certain sections with diesel traction is planned. These interventions are primarily linked to the framework agreements for capacity signed by RFI and the Regions” and that “The new resources are intended for the initiation of priority phases functional to the improvement of the services provided in AQ [Framework Agreement] […] To date, it is planned to initiate the following interventions: • Electrification of the Belluno Basin (Phase) – Sections Vittorio Veneto – Ponte nelle Alpi and Montebelluna – Ponte nelle Alpi • technological enhancement of regional lines in Emilia Romagna […]”. It emerges, therefore, how the contents of the Framework Agreement signed between RFI and the Region identify a priority criterion for infrastructure interventions.</w:t>
        <w:br/>
        <w:t>98 The start of electrification of the three foothill lines was authorized in the meeting of the RFI Investment Evaluation Committee on February 8, 2017.</w:t>
        <w:br/>
        <w:t>99 In the context of the meeting of the RFI investment evaluation committee on March 21, 2018, the start of the design and implementation phase of all interventions aimed at completing the electrification of the Belluno ring was approved.</w:t>
      </w:r>
    </w:p>
    <w:p>
      <w:r>
        <w:t>BULLETIN NO. 33 OF AUGUST 19, 2019 31</w:t>
        <w:br/>
        <w:t>94. The Representatives of the MIT stated that they do not examine in detail the concrete allocation to specific individual projects of the resources allocated within a program (such as the “P199 Technological infrastructure upgrading of the North East basins”), as long as it is consistent with the government’s guidelines. The allocation of resources provided by the various expenditure programs indicated in the CdP-I to specific projects is, in fact, communicated by RFI to the MIT only at a later stage after the initial drafts of the contractual scheme, through the so-called “regional booklets,” documents with which RFI informs the MIT about the individual ongoing projects and their state of progress, divided by individual Region.</w:t>
        <w:br/>
        <w:t>95. In the case in question, the Representatives of the MIT stated that they became aware of the specific allocation of investments under the Program P199 Technological infrastructure upgrading of the North East basins to individual projects through the preparation and sending by RFI, in June 2018, of the booklet “Main RFI investments in the Veneto Region” updated to April 2018, which reports the electrification of the lower Belluno ring, with a total cost of the works of 200 million euros, of which 70 million were financed100. In other words, the MIT became aware of the specific allocation of part of the resources allocated within the program “P199 Technological infrastructure upgrading of the North East basins” to the electrification works of the Venetian regional networks five months after the signing of the 10+5 contract between Trenitalia and the Veneto Region, which took place in January 2018. The MIT also stated that it had never had direct contact with the Veneto Region on this matter.</w:t>
        <w:br/>
        <w:t>The initiative of the Veneto Region following the expression of interest from Arriva and the reaction of Trenitalia</w:t>
        <w:br/>
        <w:t>96. The adoption by the Veneto Region of the Director's Decree no. 57 of November 7, 2017 (see supra §§ 85 and 86), in which the local granting authority's intention to conduct a competitive comparison between the offers received from other interested operators and that of the entity to which the service was intended to be directly awarded was acknowledged, has an immediate effect on Trenitalia.</w:t>
        <w:br/>
        <w:t>97. With an internal email dated December 14, 2017, the Director of the Veneto Regional Division transmits to some colleagues (including the Director of the Regional Passenger Division) the communication in which the Veneto Region requests Trenitalia “the preparation of the ‘Technical File’ including the activities of data collection and systematization of information and technical content not less than what is provided for by Resolution ART no. 49 of June 17, 2015 – Annex A Prospectus 1.” This particularly concerns data relating to “service offer, schedules, compositions, shifts, compositions, service performance, etc.,” in addition to those relating to service production such as “personnel, materials, real estate, etc.,” with related updates. The railway company's concern regarding this initiative is clearly highlighted by the few lines accompanying the document: “The Region has appointed one of our former employees, not a minor one like […], for data collection for the possible comparison with Arriva. […] We will do our best to convince the Region to proceed with the direct award”101. As has happened several times throughout 2017102, Trenitalia, even in those last days of December 2017, met and discussed with the Veneto Region regarding the contents of its commercial offer, updating and integrating its proposal multiple times, until arriving at the final one on January 10, 2018. In this regard, the representatives of the technical structure of the Region, during the hearing with the Offices on September 28, 2018, stated that Trenitalia: “after the adoption of the director's decree in November 2017, would have further improved its offer, so as to fully satisfy the interests of the Region, having proposed an optimal level of service in relation to its capabilities”103.</w:t>
        <w:br/>
        <w:t>98. The following day, January 11, 2018, the Veneto Region's Council, with DGR no. 29/2018, in contradiction with what was provided for by Director's Decree no. 57/2017, resolved to directly award regional and local railway services (except for the Adria-Mestre, Rovigo-Chioggia, and Rovigo-Verona routes) to Trenitalia, effective from January 1, 2018, until December 31, 2032, pursuant to Article 5, paragraph 6, and Article 4, paragraph 4, of Regulation (EC) 1370/2007, simultaneously approving the draft service contract between the Veneto Region and Trenitalia.</w:t>
        <w:br/>
        <w:t>99. Article 15 (Investment policy and renewal of rolling stock) of the text of the service contract, attached to the DGR, provides for Trenitalia's commitment to ensure the investment plan aimed at renewing rolling stock, revamping it, and adapting maintenance facilities, as detailed in Annex no. 7 (Investment Plan)104, according to the directives indicated in the schedule reported. The total investments borne by Trenitalia amount to 1,005.1 million euros, of which for new rolling stock 619.1 million euros, which, together with the 42.6 million euros borne by the Region, results in investments in new rolling stock of 661.7 million euros105.</w:t>
        <w:br/>
        <w:t>IV. THE ARGUMENTS OF THE PARTIES</w:t>
        <w:br/>
        <w:t>IV.i The position of the FS holding</w:t>
        <w:br/>
        <w:t>100. During the hearing held on September 17, 2018, in the subsequent note received on October 19, 2018, as well as in the final memorandum submitted on June 21, 2019, and during the final hearing before the Board106, the FS company emphasized its estrangement from the conduct contested at the start of the proceedings, noting that it is not involved either directly or indirectly in the illicit, as per Article 102 TFEU, hypothesized therein.</w:t>
        <w:br/>
        <w:t xml:space="preserve">101. The company first highlighted that, based on the governance structure of the FS Group, the holding exercises powers of direction and monitoring of the policies and industrial strategies of its controlled companies; in particular, RFI and Trenitalia are endowed with high autonomy and have all the levers and responsibilities necessary for effective oversight of their businesses. </w:t>
        <w:br/>
        <w:t>103 See doc. 188.</w:t>
        <w:br/>
        <w:t>104 The fifteen-year investment plan borne by Trenitalia, as per Article 15 of the Contract, totaling 1,005.4 million euros, allows for the complete renewal of the fleet, modernization of the maintenance network in Veneto, revamping and restyling of the existing fleet, and IT developments, new technologies, and cyclical maintenance of trains.</w:t>
        <w:br/>
        <w:t>105 Trenitalia's proposal includes the purchase of new rolling stock for a total of 78 new trains (sum of new and those already planned with the 2016 Extension Act, 69+9) in significantly short timeframes (2020-2023) with the introduction of 25 trains starting from 2020.</w:t>
        <w:br/>
        <w:t>106 See docs. 183, 190, 262, and 268.</w:t>
      </w:r>
    </w:p>
    <w:p>
      <w:r>
        <w:rPr>
          <w:b/>
        </w:rPr>
        <w:t>[Pages 31–33]</w:t>
      </w:r>
    </w:p>
    <w:p>
      <w:r>
        <w:t>BULLETIN NO. 33 OF AUGUST 19, 2019 33</w:t>
        <w:br/>
        <w:t>competence. Furthermore, there are no interlocking directorates among Trenitalia, RFI, and FS. With reference to the facts under examination, the holding would have exercised its typical powers of direction, aimed at identifying strategic lines, leaving their concrete implementation to the controlled companies in total managerial and operational independence. It would be paradoxical for the strategic direction of the new management of FS to allow, through long-term awarding contracts, significant increases in investments and the quality of regional transport services for the benefit of users to be considered an integral part of the abuse.</w:t>
        <w:br/>
        <w:t>102. FS then emphasized, on one hand, that it was the Veneto Region that submitted a request to the MIT and RFI for funding for electrification interventions of the regional railway lines still powered by diesel, both in relation to the so-called foothill routes (Phase I) and those of the lower Belluno ring (Phase II); on the other hand, that the decision of the Veneto Region to proceed with the direct awarding to Trenitalia of the regional railway service was based solely on the improvement of the qualitative parameters of the service and the competitiveness of the commercial proposal from the railway company of the group.</w:t>
        <w:br/>
        <w:t>103. Furthermore, according to FS, it does not appear either surprising or anomalous that during the progressive development of its commercial proposal, Trenitalia interacted with RFI. In fact, the purchase of electric rolling stock could only be effectively planned by the railway company by considering the state of advancement of the reflections regarding the feasibility of the infrastructure investments requested by the Region; on the other hand, RFI needed to know the future supply prospects in order to plan investments on the network. The verification of the technical "feasibility" - the responsibility of the network manager - of the electrification interventions would consist precisely in this: they make sense if there is a level of service, and consequently of demand, sufficient to justify the public investment.</w:t>
        <w:br/>
        <w:t>104. On the other hand, from the documents acquired during the inspection, there would be no form of coercion against the regional Authorities nor any interference, pressure, or even mere coordination exercised by FS, either regarding Trenitalia's commercial negotiations for the renewal of the Service Contract with the Veneto Region or concerning RFI's investment decisions related to the electrification interventions of the Venetian regional lines.</w:t>
        <w:br/>
        <w:t>105. FS then complained of a lack of investigation due to the failure to summon the directly interested parties involved in the meeting of March 9, 2016, which is even more relevant considering that this episode would occupy a central role in the accusatory hypothesis. In this regard, the company, to address this alleged lack of investigation, submitted two separate statements from the Councillor of the Veneto Region and the then CEO of FS, the main contents of which are reported below.</w:t>
        <w:br/>
        <w:t>106. In his statement, the Councillor, after a brief description of the context of the railway service in Veneto in 2013 and following years, highlighted that: i. the meeting of March 9, 2016, was convened at the initiative of political representatives from the Belluno area and had a purely political nature, "as it was not the appropriate venue to address technical issues"; ii. the text of the press release from the Region dated October 1, 2016, represented a "purely political" response to the statements made a few days earlier by the Deputy Minister of Infrastructure and Transport, considered a step back by the Government regarding political commitments already made concerning the electrification of the lower Belluno ring; iii. the CEO of FS had never "proposed an exchange between the renewal of the rolling stock and investment for the electrification of the lower Belluno ring, leveraging the latter to obtain the former, to allow Trenitalia to benefit from a long-term direct award"; iv. it was the Region that urged RFI to carry out the electrification of the entire Belluno basin, which would have allowed for a very important result, also in view of the possible assignment to Cortina of the Alpine Ski World Championships in February 2021, by eliminating the break of load and restoring direct connections of the Belluno-Venice and Belluno-Padua lines; v. after the publication of the new pre-information notice, "Arriva also communicated to the Region its interest in the direct awarding of the service, although without yet formulating any concrete proposal"; vi. the decision to proceed with a competitive comparison for the direct awarding of the service contract matured immediately after the adoption of the joint ART-ANAC-AGCM report and the Region, "throughout the summer of 2017," questioned the procedure to be adopted, also requesting technical support from ART. For this reason, the Councillor argues, "also for a matter of precision, I therefore decided to evaluate the possibility offered by Regulation EC 1370/07 which provides for direct awarding, without considering competitive comparison an insurmountable constraint, and I personally had strong doubts about Arriva's actual interest in making a commercial proposal comparable to that of Trenitalia."</w:t>
        <w:br/>
        <w:t>107. For his part, the then CEO of FS, in the statement filed in the records, highlighted on one hand, the political nature of the meeting of March 9, 2016, and on the other hand, that the electrification of the Belluno ring would have been the consequence of a pressing request from the Region taken up by the MIT, with resources allocated by the MIT. He then emphasized that the only reason why the Region preferred to proceed with the direct awarding to Trenitalia would reside in the convenience of its commercial offer, particularly in terms of the renewal of rolling stock in a short time, and that the company Arriva did not constitute a real alternative for the Region.</w:t>
        <w:br/>
        <w:t>108. In this regard, FS highlights that the Authority would have completely failed to analyze what the alternative counterfactual scenario would have been in the absence of the contested conduct.</w:t>
        <w:br/>
        <w:t>109. FS also emphasized, in support of its thesis, that the investment in the network would be economically neutral for both RFI and Trenitalia: in fact, on one hand, electrification is entirely funded by the State through contributions in kind, and on the other hand, the margin of the railway operator in regional service contracts is fixed.</w:t>
        <w:br/>
        <w:t>110. Finally, according to FS, the regulations regarding the independence of the network manager establish a prohibition for other legal entities of a vertically integrated company, such as the FS Group, to exercise a decisive influence on the decisions made by the manager solely in relation to the "essential functions," defined as the adoption of decisions regarding the allocation of tracks and the imposition and collection of fees for the use of the infrastructure. On one hand, the confidentiality obligations of the manager are limited to commercial information as well as sensitive information related to essential functions, on the other hand, it is provided that information regarding access to the infrastructure is shared with all interested railway companies in an impartial manner. In the case at hand, no sensitive information would have been exchanged between RFI and Trenitalia, and the same interaction and exchange would have occurred with any other railway company.</w:t>
      </w:r>
    </w:p>
    <w:p>
      <w:r>
        <w:t>BULLETIN NO. 33 OF AUGUST 19, 2019 35</w:t>
        <w:br/>
        <w:t>IV.ii The position of the company RFI</w:t>
        <w:br/>
        <w:t>111. During the hearing held on September 12, 2018, and in the subsequent note received on October 17, 2018, the company RFI provided defensive arguments - reiterated and enriched in the final memorandum of June 20, 2019, and during the final hearing - aimed at highlighting how the company has always maintained, both with reference to the case in question and in relations with other Italian Regions, a position of absolute autonomy of roles and behavior.</w:t>
        <w:br/>
        <w:t>112. RFI highlighted that the investments planned within the CdP-I between RFI and MIT can be divided into three "macro-categories": 1. investments in safety, which are proposed by RFI, as the guarantee of network safety is its prerogative; 2. investments of which RFI is a promoter, submitting a request to the MIT, as they are considered advantageous based on its commercial experience; 3. investments related to specific requests from the Regions, which RFI carries forward at the governmental level. With reference to the case in question, the decision regarding the electrification interventions in Belluno fell within the third category indicated: investments that RFI, in the absence of a request from the Veneto Region, would not have proposed autonomously to the MIT or would have simply postponed. In particular, the need for electrification of the Belluno lines had been expressed several times both to the MIT and to RFI by the Veneto Region, which considered such interventions strategic for a reorganization of services in progressive phases.</w:t>
        <w:br/>
        <w:t>113. With reference to the communications found during the inspection, preparatory to the meeting of March 9, 2016, according to RFI, the analyses of investments for regional railway services carried out by the network manager would disregard the service provider, the duration, and the methods of awarding. Apart from certain cases of investments made through self-financing, in which the specific case would not fall, RFI does not support either the costs related to the investment or those related to the maintenance of the network, as the former are borne by the State and the latter are partly borne by the State and partly reimbursed through the revenue from the fees paid by railway companies. RFI, therefore, would not evaluate the realization of an infrastructural work based on its convenience in terms of profitability, as, given that these are public funds, there would be no remuneration of the invested capital.</w:t>
        <w:br/>
        <w:t>114. RFI emphasized that, after having made its preliminary technical assessments in a stand-alone perspective, it necessarily and physiologically had to take into account the impact of investments on the services provided. The interaction between the infrastructure manager and the company that uses it for the provision of transport services would be completely ordinary, if not even necessary; this also to avoid making an investment in electric rolling stock in the absence of infrastructure equipped with electric power or vice versa, rendering the public investment useless. Furthermore, information on investments would be shared with all interested railway companies in an impartial manner.</w:t>
      </w:r>
    </w:p>
    <w:p>
      <w:r>
        <w:rPr>
          <w:b/>
        </w:rPr>
        <w:t>[Pages 34–36]</w:t>
      </w:r>
    </w:p>
    <w:p>
      <w:r>
        <w:t>36 BULLETIN NO. 33 OF AUGUST 19, 2019</w:t>
        <w:br/>
        <w:t>provided to all interested railway companies: if requests had come from other operators, RFI would have provided the same information transmitted to Trenitalia. RFI recalls, in this regard, some examples of discussions that took place between it and stakeholders other than the FS Group companies regarding infrastructural development needs represented and functional to the planning and execution of the transport services for which it is responsible113.</w:t>
        <w:br/>
        <w:t>115. RFI also highlighted the key role played in the formation of the CdP-I by the MIT, which would exercise, also through financial leverage, its penetrating powers of direction and control, an expression of activities qualifying as "high administration" and "political direction." Once the political direction is received, ordinary discussions would develop between RFI and the various stakeholders during the implementation phase: i. the granting administration; ii. the territorial entities affected by the interventions; iii. the railway companies that express interest.</w:t>
        <w:br/>
        <w:t>116. In the case at hand, therefore, RFI would have taken into account the indications received from the MIT and from political representatives of the territory regarding the importance of planning the electrification intervention of the lower Belluno basin. In support of its arguments, the Company produced an affidavit from the Minister of Infrastructure and Transport at the time of the events114, in which it is stated that "following this meeting [the Minister's meeting with representatives of the Region, including the President, on September 16, 2015], as per the practice in use at the Ministry I preside over, a table was sent to RFI with the investment needs reported by the Region for data verification and comparison with previous planning […] The choice to include the project for the completion of electrification in the planning of the CdP-I is therefore attributable to a proposal from the Region, which is responsible for planning public transport services, fully shared by the competent offices of my Ministry […] in more general terms, I highlight that the needs for infrastructural development that meet programming criteria and transport policy defined by the state and local authorities must flow into the Program Contract and not only the initiatives proposed and supported by RFI”115.</w:t>
        <w:br/>
        <w:t>117. Furthermore, according to RFI, the statements contained in the press release from the Region dated October 1, 2016, would be contradicted by another press release, issued on the same day as the meeting, March 9, 2016, in which the Veneto Transport Councillor stated that on that occasion, at his initiative, the issues of "structural investments to be made, including the electrification of the part of the network that is still without it" and the "extension of the contract with Trenitalia until the end of 2023" were discussed116.</w:t>
        <w:br/>
        <w:t>118. In conclusion, therefore, according to RFI, regarding its conduct, no concrete disvalue would be found as: i. no other railway companies had presented themselves to request information on the investment projects related to the electrification of the so-called lower ring; ii. no exclusionary effect would have occurred with respect to other railway companies; iii. RFI's actions would have favored the initiation of an investment project strongly desired by the Veneto Region and supported by the Ministry, which ultimately benefits the users of public transport.</w:t>
        <w:br/>
        <w:t>IV.iii The position of the company Trenitalia</w:t>
        <w:br/>
        <w:t>119. During the hearing held on September 17, 2018, and in the subsequent note received on October 19, 2018, the company Trenitalia emphasized the full legality, in light of the relevant community and national legislation, of the conduct it engaged in concerning the case in question117. Its defensive arguments were reiterated and expanded in the concluding brief of June 20, 2019, and during the final hearing118.</w:t>
        <w:br/>
        <w:t>120. In particular, Trenitalia highlighted how, starting from the termination of the service contract 2009-2014, the railway company progressively developed new proposals in terms of improving the regional transport service, both qualitatively and in terms of investment in new rolling stock, aimed at obtaining a new direct award from the Region for the maximum duration allowed by community legislation119. This represented a completely legitimate objective for the railway company and, on the other hand, direct awarding is expressly provided for by Regulation No. 1370/2017.</w:t>
        <w:br/>
        <w:t>121. Parallel to the negotiations with Trenitalia for the awarding of the service, there was a table between the Veneto Region and RFI, which, however, would have taken place on a different level and with its own logic, namely to respond to the demand for transport services from the affected area.</w:t>
        <w:br/>
        <w:t>122. Specifically, the impetus for electrification would have autonomously come from the Veneto Region, which had significantly intensified its insistence on the strategic nature of this project in political and public debate at the beginning of 2016. It would therefore not be correct to represent RFI's electrification projects as a lever to obtain the direct awarding of the service to Trenitalia. Moreover, during the political-institutional meeting on March 9, 2016, there was a broad discussion of planning and overall modernization of the network, as confirmed by the press release of the same March 9, 2016, and the statements made by the Transport Councillor120.</w:t>
        <w:br/>
        <w:t>123. The idea of proposing a 10+5 contract to the Region would not derive from the meeting of March 9, 2016, nor, in general, from the planning of infrastructural interventions on the network, but rather would be the result of a strategic decision, matured during 2015/2016, to strongly engage the company in improving the regional transport service throughout Italy, making substantial investments for this purpose, the sustainability of which required a long-term programming horizon. In other words, it is only because of all the advantages contained in Trenitalia's proposal - particularly in terms of the magnitude of investments121 - that the Region would have autonomously deemed, within the scope of its institutional prerogatives and the evaluative discretion conferred upon it by European and national legislation, that the public interest was best served by a direct award to Trenitalia.</w:t>
        <w:br/>
        <w:t>124. In this context, the discussions between Trenitalia and RFI (as per the documentation acquired during the inspections) must be considered entirely physiological since, on one hand, the adequate programming of a long-term transport offer presupposes knowledge of the lines of infrastructural development planned by the public client and, on the other hand, the evolving scenario of the transport offer affects the cost/benefit assessment of the infrastructural investment. On the other hand, the information acquired by Trenitalia was not such as to confer any competitive advantage in preparing the offer to be presented to the Region: it would be neutral information, which could have been requested by any railway company from RFI, entirely devoid of commercial sensitivity.</w:t>
        <w:br/>
        <w:t>125. Trenitalia also notes that the pre-information notice for the awarding of the service through a tender, published by the Region in February 2014, had no binding effect but only a publicity function. Following this choice, Trenitalia immediately initiated a "constructive dialogue" with the Region, in which, on one hand, there was a significant improvement in the quality of the service offered in terms of punctuality, cancellations, and customer satisfaction, while on the other hand, there was a progressive development of Trenitalia's commercial proposals.</w:t>
        <w:br/>
        <w:t>126. Finally, according to Trenitalia, no serious and concrete alternative option for regional railway transport in Veneto would have manifested in the market during the long period elapsed between the publication of the tender notice (February 26, 2014), the pre-information notice for the direct awarding to Trenitalia (December 30, 2016), and the approval of that awarding (January 11, 2018), with the exception of only two formal expressions of interest presented by Arriva122.</w:t>
        <w:br/>
        <w:t>127. In conclusion, according to Trenitalia, the behaviors of the railway company would lack any exclusionary suitability and, on the contrary, would have resulted in tangible and concrete benefits for the Veneto Region and for end consumers, as recognized by the sector regulator123.</w:t>
        <w:br/>
        <w:t>IV.iv The antitrust compliance program of the Ferrovie dello Stato Italiane Group</w:t>
        <w:br/>
        <w:t>128. On March 14, 2019, FS, Trenitalia, and RFI submitted an explanatory report of the antitrust compliance program of the Ferrovie dello Stato Italiane Group124. In particular, the companies, highlighting how the adoption of the program should be valued for the purposes of assessments regarding the determination of the sanction that may eventually be imposed as a result of the investigative procedure, noted that:</w:t>
        <w:br/>
        <w:t>121 Trenitalia produces in this regard the public presentation video of the signing of the Service Contract 2018/2032 that took place on January 11, 2018 (attachment 1 to doc. 260).</w:t>
        <w:br/>
        <w:t>122 In this regard, Trenitalia recalls the conduct of Arriva concerning the service awarding procedures in other Regions (Emilia Romagna and Piedmont, Lazio, Sardinia, Tuscany, and Liguria).</w:t>
        <w:br/>
        <w:t>123 See doc. 254.</w:t>
        <w:br/>
        <w:t>124 See doc. 212.</w:t>
      </w:r>
    </w:p>
    <w:p>
      <w:r>
        <w:rPr>
          <w:b/>
        </w:rPr>
        <w:t>[Pages 37–39]</w:t>
      </w:r>
    </w:p>
    <w:p>
      <w:r>
        <w:t>BULLETIN NO. 33 OF AUGUST 19, 2019 39</w:t>
        <w:br/>
        <w:t>- starting from 2008, the FS Group adopted internal procedures aimed at ensuring compliance with antitrust regulations, consisting of: i. an antitrust manual; ii. guidelines on inspections; iii. an internal organizational provision that identified the rules of corporate governance and the structures responsible for monitoring antitrust issues relevant to each company;</w:t>
        <w:br/>
        <w:t>- these tools were replaced by a new antitrust compliance program whose development began with Group provision no. 236/AD of August 30, 2017, aimed at defining a general framework applicable to all companies in the Group and related to the main business sectors in which they operate;</w:t>
        <w:br/>
        <w:t>- the activities carried out within the program can be divided into four phases: 1. mapping and assessment of the main antitrust risks to which the companies of the Group are exposed; 2. adoption of antitrust compliance tools such as the new Antitrust Compliance Manual and a Code of Conduct disseminated among all employees of the Group, as well as a so-called Antitrust Policy, still in the process of adoption, which provides for the implementation of a monitoring system for the status of implementation of the program and the preparation of a reward system of incentives; 3. communication internally and externally of the tools adopted; 4. training activities for employees, which include both classroom training sessions and online training.</w:t>
        <w:br/>
        <w:t>V. EVALUATIONS</w:t>
        <w:br/>
        <w:t>V.i Relevant Markets</w:t>
        <w:br/>
        <w:t>129. As is well known, in the case of abuse of a dominant position - unlike that of restrictive agreements - the delimitation of the relevant market pertains to the prerequisites of the assessment of behavior that could be anticompetitive; in this case, it is necessary to first ascertain the existence of dominance in the market itself to characterize the observed behavior as abusive125.</w:t>
        <w:br/>
        <w:t>130. As is also well known, for the purposes of identifying a relevant market, it is necessary to consider both the characteristics of the product or service affected by the conduct in question (product market) and the geographical extent within which the competitive conditions regarding that product are sufficiently homogeneous and can be distinguished from adjacent geographical areas (geographical market)126.</w:t>
        <w:br/>
        <w:t>131. In the present proceeding, due to the conduct of the FS Group companies under examination, the relevant markets can be identified in the upstream market of the management, maintenance, and development of railway infrastructure and in the downstream market of the provision of public passenger rail transport services of regional and local interest, in which they have produced their exclusionary anticompetitive effects.</w:t>
        <w:br/>
        <w:t>V.i.a The market for the management, maintenance, and development of railway infrastructure</w:t>
        <w:br/>
        <w:t>132. The product market for the management, maintenance, and development of railway infrastructure concerns the following activities: i) safe management of railway traffic, through the oversight of train control and command systems; ii) maintenance of the national railway infrastructure in full efficiency, ensured through ordinary and extraordinary maintenance activities; iii) design and implementation of investments for the enhancement of existing infrastructure and its technological equipment as well as for the development and construction of new railway lines and facilities; iv) accessibility of stations and the services offered therein to railway companies and travelers; v) annual definition of the railway timetable based on requests made by passenger and freight railway companies.</w:t>
        <w:br/>
        <w:t>133. From a geographical point of view, in light of national and community precedents in the matter, taking into account the technical and regulatory differences still existing among different countries, it must be considered that this market has a national dimension127.</w:t>
        <w:br/>
        <w:t>V.i.b The market for regional public passenger rail transport</w:t>
        <w:br/>
        <w:t>134. Based on the established orientation of the Authority128, the market for regional public rail transport of passengers has characteristics that identify a distinct product market compared to all other forms of local public transport and other forms of passenger rail transport (medium and long-distance and high-speed). The demand for this type of transport is represented by users who express continuous mobility needs on primary routes of short duration during certain time slots of weekdays (commuter transport of students and workers) and occasional mobility needs on secondary routes. Although in some circumstances and for some routes the described mobility needs could be satisfied, at least for part of the passenger demand, by other forms of public transport by road, it is believed that regional rail transport maintains its distinction from these other modes due to the traffic congestion problems characteristic of densely urbanized areas that affect road services. Moreover, generally, in the provision of local public transport services, the competent authorities for planning (Regions and local authorities) use road transport in an intermodal logic with respect to rail transport (thus in a complementary and not substitutive logic) or as an alternative, on routes not adequately covered by railway infrastructure.</w:t>
        <w:br/>
        <w:t>135. From a geographical point of view, based on the established orientation of the Authority129, within the TPL, the breadth of the relevant markets is identified using traffic basins in relation to which services are awarded by the competent authorities. In the case at hand, the relevant geographical market is given by the user basin identified by the public service contract between the Veneto Region and Trenitalia of September 23, 2010 "Contract for regional and local railway services for the period 01.01.2009-31.12.2014," repeatedly extended until the adoption of DGR no. 29 of January 11, 2018, which authorized the signing of the new CdS of fifteen years, effective from January 1, 2018, until December 31, 2032. In particular, all railway transport services for passengers of regional and local interest within the Veneto territory were directly awarded to Trenitalia, excluding the routes Adria-Mestre, Rovigo-Chioggia, and Rovigo-Verona.</w:t>
        <w:br/>
        <w:t>V.ii The dominant position of the FS Group companies</w:t>
        <w:br/>
        <w:t>136. According to established antitrust jurisprudence, a dominant position is that position of economic power by which the undertaking that holds it is able to hinder the persistence of effective competition in a given market and has the possibility of behaving, in general, independently with respect to competitors, customers, and, ultimately, consumers130.</w:t>
        <w:br/>
        <w:t>137. In line with the Commission's Communication concerning "Guidelines on the Commission's priorities in applying Article 82 of the EC Treaty to the abusive behavior of dominant firms aimed at excluding competitors"131, the structural factors constituting the dominant position are essentially identified in the size of the market share, especially if significant and persistent over time132, as well as in the existence of barriers to entry for new operators133.</w:t>
        <w:br/>
        <w:t>138. RFI and Trenitalia are in a dominant position, respectively, in the "upstream" market of the management and development of national railway infrastructure and in the "downstream" market of the provision of public passenger rail transport services of regional and local interest in Veneto.</w:t>
        <w:br/>
        <w:t>139. In particular, since its establishment in July 2001, RFI has legally monopolized the national railway infrastructure under the Concession Act issued by the Ministry of Infrastructure and Transport (MIT) with Ministerial Decree no. 138T of October 31, 2000134.</w:t>
        <w:br/>
        <w:t>140. With reference to the market for the provision of passenger railway services of regional and local interest in the Veneto Region, Trenitalia, already a monopolistic manager based on the Convention signed on 23.09.2010, concerning the "Contract for the awarding and provision of the regional and local passenger rail transport service for the period 1.1.2009 – 31.12.2014," repeatedly extended, is the current direct and exclusive awardee of the aforementioned services (with the exception of the routes Adria-Mestre, Rovigo-Chioggia, and Rovigo-Verona), by virtue of DGR 29/2018, with the CdS effective from January 1, 2018, until December 31, 2032.</w:t>
        <w:br/>
        <w:t>130 Cf. established jurisprudence starting from the judgment of the Court of Justice, February 14, 1978, C - 27/76, United Brands Company and United Brands Continental BV vs. Commission of the European Communities, ECLI:EU:C:1978:22.</w:t>
        <w:br/>
        <w:t>131 In G.U.E.E, C 45, of February 24, 2009.</w:t>
        <w:br/>
        <w:t>132 Cf. par. 13 of the cited Communication.</w:t>
        <w:br/>
        <w:t>133 Cf. par. 16 of the cited Communication.</w:t>
        <w:br/>
        <w:t>134 Pursuant to Article 2 (object and duration) of the Decree, the concession includes: "a) the design, construction, commissioning, management, and maintenance of the national railway infrastructure referred to in D.P.R. no. 277 of 1998, including passenger stations and modal and intermodal freight facilities, as well as the management of control and safety systems related to the circulation of trains, including the High Capacity system [...]. The concession has a duration of 60 years starting from October 31, 2000.</w:t>
      </w:r>
    </w:p>
    <w:p>
      <w:r>
        <w:rPr>
          <w:b/>
        </w:rPr>
        <w:t>[Pages 40–42]</w:t>
      </w:r>
    </w:p>
    <w:p>
      <w:r>
        <w:t>42 BULLETIN NO. 33 OF AUGUST 19, 2019</w:t>
        <w:br/>
        <w:t>V.iii Abuse of Dominant Position</w:t>
        <w:br/>
        <w:t>V.iii.a Premise: the overall and unitary strategy of the FS Group and its effects on the market for the provision of railway services in Veneto</w:t>
        <w:br/>
        <w:t>141. This investigation was initiated to verify the existence of anti-competitive behaviors, in the form of abuse of dominant position, in violation of Article 102 of the TFEU, adopted by the FS holding and its subsidiaries RFI and Trenitalia during the procedural process that led the Veneto Region to adopt DGR no. 29 of January 11, 2018 - Awarding for the period 2018-2032 of regional and local interest railway services in the Veneto Region, with the exception of the Adria-Mestre, Rovigo-Chioggia, and Rovigo-Verona routes.</w:t>
        <w:br/>
        <w:t>142. The evidentiary elements acquired during the investigation, detailed in the Facts section, confirm the hypotheses underlying the initiation of the procedure, demonstrating the existence of a complex and unitary strategy of the vertically integrated FS Group, aimed at improperly exploiting the legally held monopoly position by RFI in the "upstream" market of infrastructure management and development, in order to preserve the incumbency position held by Trenitalia in the "downstream" market of passenger rail transport services in Veneto until 2032, achieving a direct award for the maximum period provided by Regulation (EC) 1370/2007 (10+5 years) and avoiding recourse to the competitive procedures anticipated by the Region.</w:t>
        <w:br/>
        <w:t>143. It is emphasized that the identified abuse does not in any way concern the legitimate conclusion, in light of the current regulatory framework, of a direct award contract for 10+5 years between Trenitalia and the Veneto Region, nor, even less, the strategic objective of the FS Group to enter into such contracts with all Italian Regions, also utilizing significant offers of new rolling stock.</w:t>
        <w:br/>
        <w:t>144. The extensive documentation collected during the inspections conducted at the Parties' offices on May 10, 2018, provided clear evidence that, in the case of Veneto, the pursuit of this strategic objective - which is entirely lawful in itself - was, however, pursued in practice through unlawful conduct by the FS, RFI, and Trenitalia companies in terms of compatibility with Article 102 of the TFEU.</w:t>
        <w:br/>
        <w:t>145. Specifically, it emerged that these companies, at least since March 2016, have jointly addressed and dealt with, both within the Group and in relations with the Veneto Region, issues related to infrastructure development - for which the network manager is responsible - alongside those related to the provision of transport services - which fall under the railway company's competence - exploiting a series of assets and prerogatives possessed solely by virtue of their position as integrated operators in the two "upstream" and "downstream" markets, and, therefore, not replicable by other potential competitors.</w:t>
        <w:br/>
        <w:t>146. The effect of the conduct carried out by the FS group companies was to prevent the opening of the Veneto railway services market to competition, postponing until 2032 the possibility of any competitive confrontation "for" the market. It is noted that, at least until December 31, 2016 (and thus until the publication of the new pre-information notice regarding the direct award), it was expected that the attribution of the regional railway service in Veneto would occur through the mechanism of competition for the market guaranteed by the conduct of a competitive procedure with public evidence. In light of this decision by the Region, the FS Group companies implemented a unitary strategy aimed, first, at postponing the tender - through the promise of new investments in electric rolling stock linked to the infrastructural electrification interventions of the network - and, then, at inducing the Region to proceed with a direct award.</w:t>
        <w:br/>
        <w:t>147. In this regard, it is highlighted that the company Arriva Italia Rail, a railway company part of the Arriva group, controlled by the incumbent German railway Deutsche Bahn, a potential competitor of Trenitalia in Veneto, had made an initial expression of interest in November 2016 to participate in the tender - once officially learning of the ongoing negotiations between Trenitalia and the Region (DGR 1260/2016) - and a second in January 2017, immediately after the publication of the new pre-information notice regarding the direct award (which occurred on December 30, 2016).</w:t>
        <w:br/>
        <w:t>148. It is important to emphasize the Region's willingness to carry out, even after the decision to proceed with a direct award, a competitive comparison between the offer of Arriva - recognized, therefore, in all respects, as a credible competitor - and that of the entity to which the service was intended to be directly awarded, as established by Executive Decree no. 57 of November 7, 2017. Although this decision was quickly abandoned following the submission, on January 10, 2018, by Trenitalia, of an improved offer (see supra § 96), it highlights in any case how the behavior contested to the FS Group has led to concrete exclusionary effects, eliminating any possible competitive confrontation in the awarding of the Veneto railway service. A competitive confrontation that, had it taken place, would have incentivized Trenitalia and Arriva to make the "maximum effort," in qualitative and quantitative terms, in order to win the award of the Service Contract.</w:t>
        <w:br/>
        <w:t>V.iii.b On the relevant community and national legislation</w:t>
        <w:br/>
        <w:t>149. Before delving into the evaluations, it is noted that, contrary to what the Parties have claimed, in the communication of the investigative findings it was never asserted that the pre-information notice to the market regarding the conduct of a tender, as per Article 7 of Regulation (EC) 1370/2007, could have a binding nature, nor that the Veneto Region did not enjoy discretion in choosing the most suitable procedures for pursuing the public interest entrusted to it. Article 5, paragraph 6, of Regulation (EC) 1370/2007 is, in fact, clear in recognizing to the competent authorities of the Member States the power to directly award transport service contracts by rail, albeit exceptionally, compared to the general rule of awarding through tender, and transitional, until December 25, 2023, in view of the full liberalization of the sector.</w:t>
        <w:br/>
        <w:t>150. As for the reference to the sectoral legislation regarding the independence and impartiality of the network manager contained in the CRIs, it is first highlighted that Article 11 of Legislative Decree 112/2015, in force at the time of the facts (i.e., before the amendment made by Article 7 of Legislative Decree 139/2018 starting from December 23, 2018), provided, under the heading - Principles - that the railway infrastructure manager must be "an autonomous and independent entity, from a legal, organizational, or decision-making perspective and from an accounting perspective, from the companies operating in the transport sector." Therefore, when RFI engaged in the conduct that, together with that of Trenitalia and FS, constitutes the articulated abusive strategy outlined here, the relevant legislation did not distinguish (as it does now, following the approval of Legislative Decree 139/2018) between the essential functions of the manager - namely those related to the allocation of infrastructure capacity and the determination and collection of the related fees - and other non-essential functions.</w:t>
        <w:br/>
        <w:t>151. In any case, based on a now consolidated jurisprudential orientation, the relationships between antitrust regulation (in this case, Article 102 TFEU) and sectoral regulation (in this case, Article 11 - Independence of the infrastructure manager - Legislative Decree 112/2015 as amended by Article 7 of Legislative Decree 139/2018) are configured in terms of "complementarity": "If the sectoral regulation intervenes ex ante to define a framework of rules inspired by the principle of competition and compatible with the market, the antitrust intervention takes place downstream, aimed at verifying ex post the potential unlawfulness of behaviors that, while formally compliant with the regulation, are nevertheless capable of generating anti-competitive effects." This clearly implies that any compliance of the FS group's conduct with the legislation that, starting from December 23, 2018, prohibits other legal entities of a vertically integrated company from exercising a determining influence on the sole decisions of the manager regarding essential functions, cannot in any way affect the assessment of unlawfulness of the conduct in light of Article 102 TFEU, which prohibits companies in a dominant position from improperly exploiting their power with exclusionary effects on the market.</w:t>
        <w:br/>
        <w:t>V.iii.c On the meeting of March 9, 2016, and the role of the FS holding</w:t>
        <w:br/>
        <w:t>152. The documentation acquired in the investigative file, extensively illustrated in the Facts section, highlights how the abusive strategy outlined above has been implemented by the FS Group at least since March 2016, when the top executives of the three companies, FS, RFI, and Trenitalia, met with the Veneto Councillor and political representatives of the Province of Belluno to jointly discuss, at the same institutional table, issues related to "electrification Belluno and TPL Veneto."</w:t>
        <w:br/>
        <w:t>153. Contrary to what was claimed in its defense submissions, FS played a decisive role in the realization of the contested unlawful act, exercising, as management...</w:t>
      </w:r>
    </w:p>
    <w:p>
      <w:r>
        <w:rPr>
          <w:b/>
        </w:rPr>
        <w:t>[Pages 43–45]</w:t>
      </w:r>
    </w:p>
    <w:p>
      <w:r>
        <w:t>BULLETIN NO. 33 OF AUGUST 19, 2019 45</w:t>
        <w:br/>
        <w:t>holding, powers of direction and monitoring of the policies and industrial strategies of its operating companies. In particular, the holding, on March 4, 2016, requested the management of its subsidiaries RFI and Trenitalia to jointly participate in the aforementioned meeting with the Region on March 9, 2016.</w:t>
        <w:br/>
        <w:t>154. In this regard, neither the actual contents of what was said at that meeting by the Veneto Councillor (reported in various press releases from the Region, including no. 1327 of October 1, 2016, cited in the initiation provision and in the CRI), nor the political-institutional nature of the meeting or the fact that it was initially organized at the initiative of the Province of Belluno, appear relevant for antitrust purposes: what matters is, instead, the fact that, at the behest of the Group's holding, in addition to the CEO of FS, the management of the subsidiaries RFI and Trenitalia (CEO of RFI and Director of the Regional Passenger Division of Trenitalia) also participated in the meeting to jointly address the issues related to infrastructure interventions (“electrification Belluno”) and the provision of transport services (“TPL Veneto”). In this sense, the Group's holding promoted a meeting that brought together the Region - which at that time still intended to award the service through a tender but was also pushing for the electrification of the Belluno basin - and its subsidiaries RFI and Trenitalia to discuss - not in “parallel” but in the same venue - issues within the competence of the network manager and issues within the competence of the railway company (which at that time was providing the service under a de facto extension).</w:t>
        <w:br/>
        <w:t>155. This circumstance is neither denied by the Parties nor by the Regional Councillor. In particular, while the Councillor emphasized, in his communication, that the electrification of the lower Belluno ring was strongly desired by the Region and firmly denied that FS ever proposed an exchange between “renewal of the rolling stock and investment for the electrification of the lower Belluno ring,” on the other hand, he did not absolutely deny the fact that the two topics were addressed jointly during the meeting with the Group's companies142.</w:t>
        <w:br/>
        <w:t>156. In this regard, no investigative gap can be attributed to the Offices regarding the failure to acquire the positions of the participants in the meeting of March 9, 2016 (and in particular of the Veneto Transport Councillor): the subject of the dispute is, in fact, the modus operandi of FS aimed - through the convening of the executives of both its subsidiaries to the meeting with the Region - at jointly addressing and managing the issue related to electrification interventions (by RFI) and that related to the provision of transport services (by Trenitalia). This - it is reiterated - regardless of what was literally reported in press release no. 1327 of October 1, 2016 or in other previous or subsequent communications, such as that of March 9, 2016 itself (recalled by the Parties in their defensive briefs).</w:t>
        <w:br/>
        <w:t>157. On the other hand, it is noted that, during the proceedings, for the correct reconstruction of the facts subject to investigation, the Offices extensively interacted with the Veneto Region, with requests for information and documents, both regarding the relations with Trenitalia, for the purpose of concluding the new Service Contract, and those with the network manager RFI for the conclusion of the Framework Agreement for the purchase of infrastructure capacity. The representatives of the technical departments responsible for mobility, infrastructure, and transport were then heard during a specific investigative hearing143.</w:t>
        <w:br/>
        <w:t>V.iii.d On the exchange of information between RFI and Trenitalia in view of the meeting of March 9, 2016 for a joint assessment</w:t>
        <w:br/>
        <w:t>158. The evidence collected shows that already in January 2016 the issue of infrastructure interventions was the subject of discussion within the FS Group, with RFI sharing both with the holding and with Trenitalia confidential commercial and industrial data and information regarding the costs and timelines of its electrification projects, both in relation to the three foothill routes (so-called Phase I, already indicated and financed within the CdP – I 2012-2016, then in force) and to the lines in the Belluno area (so-called Phase II, not yet provided for in the CdP-I).</w:t>
        <w:br/>
        <w:t>159. In particular, in January 2016, the CEO of FS convened RFI to be informed about the design, costs, and timelines of the electrification works in Veneto, including the “further interventions” related to the completion of the lower Belluno ring144. In the same month, Trenitalia, evidently based on the data provided by RFI or by FS which had received them from RFI, developed several internal commercial analyses that highlighted the benefits, for the railway company, resulting from these investments in the network (in terms of labor savings, traction diesel, and maintenance)145. As can also be inferred from an internal email from Trenitalia dated March 9, 2016, such analyses were also shared with the network manager (“Following the previous meeting of January 26, we prepared a first analysis on the opportunities for electrification”)146.</w:t>
        <w:br/>
        <w:t>160. Regarding RFI's position, from the examination of the documentation on file, it emerged that - in response to the legitimate request of the Region to continue the electrification work already initiated (Phase I) with the closure of the lower Belluno ring (Phase II), deemed politically necessary to “provide a definitive response to the requests of the territory147 - the opportunity to proceed with such further infrastructure interventions was initially assessed by the manager from a stand-alone perspective and subsequently in conjunction with Trenitalia, in preparation for the meeting with the Veneto Region on March 9, 2016.</w:t>
        <w:br/>
        <w:t>161. From a stand-alone perspective, as emerges from an internal email dated March 9, 2016, RFI's assessment was negative: the CEO's statement to two company executives was blunt: “the summary of the meeting was: it is not worth it! 07/02/16,” reported on the sheet “extension of electrification in the Veneto basin” (where the “further interventions” of electrification concerning the Belluno basin are indicated, with estimated costs and timelines); on the note, handwritten, a sticker with the protocol number and date of Ferrovie dello Stato Italiane148.</w:t>
        <w:br/>
        <w:t>143 Cf. the Authority's provision of 3.5.2018 requesting the submission of documents and the subsequent response from the Veneto Region of 22.05.2018 (docs. 146, 147, and 155) and the hearing of the Region on 28.09.2018 (doc. 188).</w:t>
        <w:br/>
        <w:t>144 Cf. in this regard docs. 11, 12, and 22.</w:t>
        <w:br/>
        <w:t>145 Cf. in this regard docs. 89, 93, 95, 96, and 98.</w:t>
        <w:br/>
        <w:t>146 Cf. doc. 98.</w:t>
        <w:br/>
        <w:t>147 Cf. minutes of the hearing of the representatives of the Veneto Region under doc. 188. Cf. in the same sense Affidavit of the Councillor for Infrastructure and Transport of the Region under doc. 259.</w:t>
        <w:br/>
        <w:t>148 Cf. doc. 20.</w:t>
      </w:r>
    </w:p>
    <w:p>
      <w:r>
        <w:t>BULLETIN NO. 33 OF AUGUST 19, 2019 47</w:t>
        <w:br/>
        <w:t>162. The meaning of this annotation, which is not denied by the Party - which in the concluding brief claims it was a “preliminary technical assessment” - appears unequivocal: on February 7, 2016, a meeting was held between the CEO of RFI and two of its executives (Commercial Director and Network Operations Director and Production Director) during which it emerged, as the official position of the network manager, the unprofitability of the “further” infrastructure works related to the completion of the lower Belluno ring, requested by the Veneto Region and not yet provided for within the CdP-I with the MIT.</w:t>
        <w:br/>
        <w:t>163. Conversely, the outcomes of the joint assessment carried out by RFI with Trenitalia, in preparation for the meeting with the Veneto Region scheduled for March 9, 2016, to which the two companies were specifically summoned by the Group's holding149, were different. From the examination of the email communications exchanged on March 7, 8, and 9, 2016 in view of that meeting (the contents of which have been extensively illustrated, cf. supra §§ 57-62)150, it is evident that RFI and Trenitalia, pooling the analyses previously conducted, carried out a joint assessment to decide whether to proceed with the electrification of the Belluno lines as well (“As per agreements, for your comments/integrations”151, “Following the previous meeting of January 26, we prepared a first analysis on the opportunities for electrification”152, “method sheet shared with Trenitalia”153), examining in detail the costs and benefits for each company, and compensating the elements of unprofitability that emerged for the network manager (“Weaknesses”), with the advantages derived from the purchase and use of new electric traction trains for the railway company (“Strengths”).</w:t>
        <w:br/>
        <w:t>164. In this regard, it should be noted that, contrary to what was claimed in the defensive briefs by the Parties, the contacts between RFI and Trenitalia prior to the meeting of March 9, 2016, cannot at all be considered “physiological” as they not only concerned information related to the service and/or the development of the railway infrastructure but certainly also involved the “economic values involved for RFI and Trenitalia,” divided into “Costs/savings RFI (investment costs and operating costs)” and “Costs/savings Trenitalia (investment costs and operating costs).” This exchange of economic data (not limited to transport-related data) was clearly aimed at assessing the profitability of the new investment for the “Group (GI [infrastructure manager] + IF [railway company])”: so much so that “the assessment is corporate FSI, therefore VAN and investment opportunities are evaluated against the economic values involved for RFI and Trenitalia” (“the objective […] must be shared”)154.</w:t>
        <w:br/>
        <w:t>165. It is noted, incidentally, that the examples provided by RFI in its concluding brief regarding interactions that took place between the network manager and stakeholders other than FS and Trenitalia appear entirely irrelevant in this context, clearly concerning events</w:t>
        <w:br/>
        <w:t>149 Cf. docs. 9, 27, 28, 88, and 111.</w:t>
        <w:br/>
        <w:t>150 Cf. docs. 20, 91, 98, and 110.</w:t>
        <w:br/>
        <w:t>151 Cf. doc. 91, email of March 7, 2016 from the Director of the Commercial and Network Operations Division of RFI to the Director of the Passenger Division of Trenitalia.</w:t>
        <w:br/>
        <w:t>152 Cf. doc. 98, email of March 9, 2016 forwarded by the Director of the Regional Passenger Division to the CEO of Trenitalia, concerning: “First analyses of electrification opportunities for Veneto lines.”</w:t>
        <w:br/>
        <w:t>153 Cf. doc. 20, email sent on March 9, 2016 by the Commercial and Network Operations Director to the CEO of RFI, concerning “Electrification of the Veneto basin.”</w:t>
        <w:br/>
        <w:t>154 Cf. docs. 91 and 110.</w:t>
      </w:r>
    </w:p>
    <w:p>
      <w:r>
        <w:rPr>
          <w:b/>
        </w:rPr>
        <w:t>[Pages 46–48]</w:t>
      </w:r>
    </w:p>
    <w:p>
      <w:r>
        <w:t>48 BULLETIN NO. 33 OF AUGUST 19, 2019</w:t>
        <w:br/>
        <w:t>completely different from the one under examination, as they relate, for example, to requests for</w:t>
        <w:br/>
        <w:t>infrastructural development coming directly from third-party railway companies and functional</w:t>
        <w:br/>
        <w:t>to the planning and execution of their transport services155.</w:t>
        <w:br/>
        <w:t>166. Based on the documentation in the investigative file, it is evident that RFI did not conduct - as claimed by the Parties - a technical evaluation based on data related to the level of service (demand and supply), but rather shared with Trenitalia its assessments regarding the opportunity to proceed with phase II</w:t>
        <w:br/>
        <w:t>of the electrification of the Venetian regional lines based on the economic data relevant to the network manager and the railway company, planning such interventions - considered not convenient from a stand-alone perspective - with the specific aim of obtaining the maximum benefit for its corporate Group. Unambiguous in this regard: i. the meaning of the handwritten note from the CEO of RFI: “the summary of the meeting was: not convenient. 7.02.2016”156; ii. the content of the slides exchanged between RFI and Trenitalia in view of the meeting of March 9, 2016, in which among the strengths of electrification are reported certain advantages for the railway company (“Strengths”)157,</w:t>
        <w:br/>
        <w:t>while among the weaknesses only negative elements for the network manager emerge (“Weaknesses”), with the indication that the “evaluation is corporate FSI,” taking into account the “economic values involved for RFI and Trenitalia”; iii. the circumstance that - as confirmed by RFI during the hearing with the Offices - the investments related to the electrification interventions of the Belluno lines were among those that the manager, in the absence of a request from the Region, would not have proposed autonomously to the MIT or, in any case, would have postponed158.</w:t>
        <w:br/>
        <w:t>167. All these elements allow us to conclude that RFI's evaluation of the investment in the electrification of the lower Belluno ring, certainly negative from a “stand-alone” perspective, became positive - in anticipation of the meeting of March 9, 2016 - once conducted jointly with Trenitalia: this is what emerges from the slides shared by the two FS Group companies in preparation for the meeting, where the elements of inconvenience for the network manager are weighed against the certain advantages derived for the railway company.</w:t>
        <w:br/>
        <w:t>168. In this regard, the objections of the Parties highlighting the neutrality of the investment in question for both the network manager and the railway company appear completely irrelevant. On the contrary, it emerges that RFI, in light of a given amount of public resources, carefully evaluated the “opportunity cost” related to its investment decisions (and therefore the convenience thereof): in this case, it is evident that RFI's choice (“not convenient” on a stand-alone basis) to proceed with the electrification of the lower Belluno ring (compared to other possible infrastructural upgrade works) was more than compensated, from a Group perspective, by the advantages derived from the direct awarding to Trenitalia of the service contract for 15 years, instead of the tender already anticipated by the Region that could have called into question the position of the historical incumbent in the market.</w:t>
        <w:br/>
        <w:t>155 See attachments 5-12 to document 261.</w:t>
        <w:br/>
        <w:t>156 See document 20.</w:t>
        <w:br/>
        <w:t>157 For example, lower operating costs for vehicles and energy and reduction in types of rolling stock. See also the assessments made by Trenitalia in January 2016 under documents 89, 93, 95, and 96.</w:t>
        <w:br/>
        <w:t>158 See document 181.</w:t>
      </w:r>
    </w:p>
    <w:p>
      <w:r>
        <w:t>BULLETIN NO. 33 OF AUGUST 19, 2019 49</w:t>
        <w:br/>
        <w:t>V.iii.e On the competitive advantage of Trenitalia in preparing an offer to the Veneto Region: the Region's shift from tender to direct awarding</w:t>
        <w:br/>
        <w:t>169. The railway company Trenitalia has, therefore, participated in an evaluative and decision-making process regarding the enhancement of the infrastructure, from which it should have remained completely extraneous - as it is the exclusive competence of RFI - and had the concrete opportunity to leverage the information and data made available to it by - and widely shared with - the network manager, in formulating a commercial offer to the Veneto Region that was updated and consistent with the electrification project of the regional lines, aimed at obtaining the direct awarding of the service contract until 2032.</w:t>
        <w:br/>
        <w:t>170. In this way, Trenitalia was able to best capitalize on its investment in electric rolling stock since, precisely in June 2016, the first two lots of the European tender launched by the railway company for the advance purchase of 500 new electric trains for regional transport were awarded to the companies Hitachi and Alstom for a total value of approximately 4.5 billion euros.</w:t>
        <w:br/>
        <w:t>171. In response to Trenitalia's commercial proposal, formalized on November 4, 2016159, the Veneto Region expressed its willingness to sign a Memorandum of Understanding aimed at concluding the 10+5 contract. In the Premises of the text of the Protocol in the file, it is stated, in particular, that: “the electrification of the railway lines of the Belluno basin represents a priority for the Veneto Region, as well as an indispensable condition for the signing of a new fifteen-year service contract,” and in the subsequent Art. 2 - Commitments of the parties - that: “The Region commits to directly awarding the regional service to Trenitalia with the signing of a new fifteen-year service contract (2018 – 2032), provided that the realization of the interventions on the railway infrastructure mentioned in the premises is certain.”</w:t>
        <w:br/>
        <w:t>172. The Region wanted, therefore, to include in the premises and in the text of the Memorandum of Understanding with Trenitalia an explicit reference to the electrification interventions of the Belluno lines, in order to obtain a guarantee regarding the realization of such infrastructural works by RFI, through the assumption of specific “commitments in this regard.” In this regard, the statements contained in an internal email exchange at Trenitalia in June 2016 are extremely significant: the company is well aware that the issue related to the conclusion of the 10+5 contract and that of investments in the regional network should be kept well distinct - although in substance closely linked and conditioned to each other - and therefore proposes, as a solution to the Region's requests (“The Assessor asks me to include in the protocol for the transition to the 15-year contract the investments of RFI on PL and electrification. Essentially, he does not agree with the draft of the protocol if commitments in this sense are not provided. It is an important issue, I fear that if it is not resolved the 10 + 5 contract will not be signed”), to do a “parallel” job with RFI - with which it had already shared the line to be adopted and the objectives to be pursued - in preparing the contents of the Framework Agreement (which would also include the electrification works of the Belluno area not yet included in the CdP – I RFI/MIT)160.</w:t>
        <w:br/>
        <w:t>159 See document 144.</w:t>
        <w:br/>
        <w:t>160 See documents 104, 107, and 108. In particular, in an internal email at Trenitalia dated June 7, 2016, it is reported that the Assessor would like to “include in the protocol for the transition to the 15-year contract the investments of RFI on PL and electrification (Essentially, he does not agree with the draft of the protocol if commitments in this sense are not provided. It is an important issue, I fear that if it is not resolved the 10 + 5 contract will not be signed)”; in response, the Director of the Regional Passenger Division of Trenitalia noted: “that part of the infrastructure cannot be included in the service contract, we can instead do a parallel job with RFI with a framework agreement.”</w:t>
        <w:br/>
        <w:t>173. It is evident that these are evaluations, and consequent actions, that could never have been made if RFI and Trenitalia had not been part of the same Group of companies and had interacted with the Region as independent and autonomous corporate structures from each other.</w:t>
        <w:br/>
        <w:t>174. On November 19, 2016, the Veneto Region therefore adopted two concurrent resolutions: 1. DGR 1917/2016 with which the Framework Agreement between RFI and the Region was approved (subsequently signed on December 20, 2016), in which the interventions of Phase II related to the electrification of the Belluno basin routes were indicated as “necessary infrastructural upgrades,” with activation expected, in a medium-term scenario, within 4 years from the date of resource acquisition161; 2. DGR 1919/2016 approving the act of extension of the CdS to Trenitalia until 2023 (signed on December 22, 2016), already containing an explicit reference to the fifteen-year awarding of the service contract, in the presence of further significant investments (indeed already) proposed by Trenitalia (the previous November 4, 2016)162.</w:t>
        <w:br/>
        <w:t>175. Following the commercial proposal received from Trenitalia and in light of the commitment made by RFI to proceed with the electrification interventions of the Belluno lines, formalized in the Framework Agreement signed on December 20, 2016, just ten days later, on December 30, 2016, the Veneto Region, as agreed with the FS Group, officially modified, with the publication of a new pre-information notice pursuant to Article 7 of Regulation (EC) 1307/2007, its initial choice of awarding the regional railway service: from an open tender to a direct awarding to Trenitalia.</w:t>
        <w:br/>
        <w:t>176. The Parties highlighted the extreme competitiveness of the progressively refined offer from Trenitalia, noting how the Veneto Region chose the path of direct awarding, instead of the tender, “by virtue of evaluations exclusively linked to the objective convenience, even from an economic perspective, of Trenitalia's offer... without such a choice being, in the slightest degree, influenced by any external intervention, including the efficiency/upgrading of the infrastructure by the manager”163. In other words, the Parties argue that the 10+5 contract would have been signed “in any case even without RFI's intervention for the electrification of the lower ring.”</w:t>
        <w:br/>
        <w:t>177. However, this circumstance appears to be contradicted by the extensive documentation in the file that unequivocally demonstrates: i. the strategic nature of the electrification project of the Belluno lines for the Region: it had, in fact, repeatedly urged the network manager to design and implement such interventions to “eliminate the load breaks... and therefore be able to...</w:t>
      </w:r>
    </w:p>
    <w:p>
      <w:r>
        <w:rPr>
          <w:b/>
        </w:rPr>
        <w:t>[Pages 49–51]</w:t>
      </w:r>
    </w:p>
    <w:p>
      <w:r>
        <w:t>BULLETIN NO. 33 OF AUGUST 19, 2019 51</w:t>
        <w:br/>
        <w:t>to maintain the commitment made to the territory164; ii. that the infrastructural issue and the direct awarding of the service have been clearly placed in direct correlation during the procedural process that led the Veneto Region to the direct awarding to Trenitalia.</w:t>
        <w:br/>
        <w:t>178. In this regard, the following documents are noteworthy, some of which have already been cited: i. the regional resolutions that ordered the extension of the service to the incumbent (DGR 1260 of 01.08.2016 and DGR 1919 of 29.11.2016)165, which clearly highlight the connection between Trenitalia's new commercial offer and the electrification works to be included in the Framework Agreement under discussion between RFI and the Region; ii. the contents of the preambles and the text of the Memorandum of Understanding between the Region and Trenitalia for the transition to the 10+5 contract (which appears to have never been signed), which indicate the electrification of the Belluno lines as a "priority for the Region," as well as "an indispensable condition for the signing of a new fifteen-year service contract"166; iii. the internal emails at Trenitalia from June 2016 where, specifically in relation to the formulation of the Memorandum of Understanding, it is noted that it had been specifically requested by the Veneto Councillor to "include in the protocol... the investments of RFI on... electrification (In essence, it does not agree with the draft of the protocol if commitments in this sense are not foreseen. It is an important issue, I fear that if it is not resolved, the 10 + 5 contract will not be signed)"167; iv. numerous exchanges of emails between Trenitalia and RFI still during 2017: "the Veneto Region links the willingness to sign the contract with Trenitalia extended until 2032... to the electrification of the sections [of Belluno]"168; "on the issue [electrification of the Belluno basin lines] talk to your CEO [RFI] and [Trenitalia] who made specific renewed commitments in recent days that the Veneto Councillor met... We cannot have surprises because the important 10+5 contract for the Group falls through"169; "without the electrification of the Belluno ring, Veneto will not sign the contract"170.</w:t>
        <w:br/>
        <w:t>179. The documentation referred to in point iv. of the previous paragraph demonstrates, in particular, how, even after the publication of the pre-information notice regarding the direct awarding (30 December 2016), RFI and Trenitalia did not operate on separate and autonomous planes, each for their own activities, but continued to meet and exchange notes and information regarding the electrification interventions of the Belluno lines, in order to ensure the direct awarding of the "important 10+5 contract for the Group," through the inclusion of the necessary investments within the CdP-I 2017/2021, being defined between RFI and MIT. The two companies of the FS Group were, in fact, aware of the necessity, in order to obtain the 10+5 contract, that "all investments provided for by the [framework] agreement with RFI [were] certain and financed"171.</w:t>
        <w:br/>
        <w:t>180. In particular, the above email exchanges prove how RFI and Trenitalia extensively discussed these issues during 2017 and how, in particular, Trenitalia expressed its concern regarding the possibility that, in the event of lack of funding for the electrification interventions of the Belluno basin in the CdP – I 2017-2021, the agreement on the 10+5 year contract with the Region could fail ("The Veneto Region links the willingness to sign the contract with Trenitalia extended until 2032... to the electrification of the sections [of the Belluno basin]... These interventions are provided for in the framework agreement Region/RFI, but funding is lacking. Do you have any idea if these interventions are about to launch? It is important to know for the ongoing negotiation"), receiving specific information on the point from RFI ("I will try to give you some info to think about between RFI and TI to present ourselves in the region in a coherent way:... In light of this, I think it is appropriate to activate a central table among us to close the loop. Notify [Trenitalia] I will give info to [RFI] to promote a joint meeting... to align ourselves with the Region")172.</w:t>
        <w:br/>
        <w:t>V.iii.f On the financial coverage of electrification interventions</w:t>
        <w:br/>
        <w:t>181. Based on the commitments made with the Framework Agreement and following all the discussions held within the Group and with the Veneto Region, RFI has, therefore, specifically allocated part of the resources earmarked in the CdP-I 2017-2021 for the electrification project of the so-called lower Belluno ring within Table A04 "Priority railway programs – Enhancement of regional networks" - Program P199 "Technological infrastructural upgrading of North East basins," relating to the enhancement of the regional networks of Veneto, Trentino Alto Adige, Friuli Venezia Giulia, and Emilia Romagna. In relation to Program P199, the CdP -I indicates a total cost of the works of 956 million euros, of which 146 million are financed (70 million, resulting from reclassifications of investments already financed in the previous CdP-I 2012-2016 and 76 million, allocated with the 2017 Budget Law).</w:t>
        <w:br/>
        <w:t>182. It should be noted that within Table A04– Priority railway programs – Enhancement of regional networks are included other infrastructural upgrading programs with reference to all Italian regions, indicating, for each of them, the total cost of the works and the allocated sums (Upgrading North West Basins, including Aosta Valley, Piedmont, Lombardy, Liguria, Upgrading Central Basins concerning Tuscany, Marche, Umbria, Lazio, Abruzzo, Upgrading South Basins and islands relating to Molise, Campania, Puglia, Calabria, Basilicata, and Sicily).</w:t>
        <w:br/>
        <w:t>183. The investigative analysis has allowed verifying how RFI has broad discretion in choosing the individual concrete interventions to which to direct the state investments allocated within a "Program" (defined as a "general container"), provided that it is consistent with the guidelines and strategic objectives of the Government.</w:t>
        <w:br/>
        <w:t>184. From the statements made by representatives of MIT (Head of the General Directorate for transport and railway infrastructures and Head of the railway infrastructures division contract of the program) during the investigative hearing of 13.11.2018, it has indeed emerged that: i. "The approval by MIT of the text of the CdP submitted by RFI consists of verifying the consistency of the programs indicated therein with the strategic objectives of the Government's programming"; ii. only in Appendix 5 to the Informative Report "intervention sheets CdP-I update 2017-2021," attached to the CdP-I, is there a reference to the project concerning the completion of the electrification of the Belluno basin lines (along with that relating to the technological enhancement of regional lines in Emilia Romagna), without specific indications on the expected costs for such interventions nor on the resources allocated to each of them; iii. MIT became aware of the cost of the electrification interventions of the Belluno lines (approximately 200 million euros) and the specific allocation to them of 70 million euros (of the 146 allocated in the general Program P199) only with the sending by RFI of the booklet "Main investments of RFI in the Veneto Region," updated in April 2018, which occurred in the subsequent month of June 2018; iv. "Regarding the Veneto affair, MIT [note: the technical structure] has never had direct contacts with the Veneto Region but has only interacted with the network manager regarding the entire contract"173.</w:t>
        <w:br/>
        <w:t>185. This reconstruction does not contradict what is highlighted in the affidavit of the then Minister of Infrastructure and Transport (the Minister), produced as an attachment to RFI's final memorandum174. In particular, the former Minister clarified, first of all, that: i. "the needs for infrastructural development that respond to programming and transport policy criteria defined by the State and by the Local Authorities must flow into the Program contract and not only the initiatives proposed and supported by RFI." Therefore, the former Minister stated that: ii. in the second half of 2015, he met with representatives of the Veneto Region, including the President, "to examine the investment proposals put forward directly by the Region itself, among which the electrification intervention of the Belluno basin assumed particular relevance... as a result of this meeting... a table was sent to RFI with the investment needs reported by the Region for a verification of the data and a comparison with the previous programming...": Finally, the former Minister highlighted that: iii.</w:t>
      </w:r>
    </w:p>
    <w:p>
      <w:r>
        <w:rPr>
          <w:b/>
        </w:rPr>
        <w:t>[Pages 52–54]</w:t>
      </w:r>
    </w:p>
    <w:p>
      <w:r>
        <w:t>54 BULLETIN NO. 33 OF AUGUST 19, 2019</w:t>
        <w:br/>
        <w:t>"The decision to include the electrification completion project in the planning of the CdP-I is therefore attributable to a proposal from the Region, which is responsible for planning public transport services, fully shared by the competent offices of my Ministry."</w:t>
        <w:br/>
        <w:t>186. Such statements do not contradict (as the Parties have instead claimed) but rather provide confirmation of what emerged during the investigative hearing of November 13, 2018, with the technical structure of the Ministry: the MIT verifies the consistency of the programs indicated within the contractual text proposed to it by RFI, in this case as a result of discussions with the Region, with respect to the objectives of the transport policy defined at the governmental level (and therefore by the Minister). In the case at hand, in particular, it must be considered that the P199 program "Technological infrastructure upgrading of the North East basins" (and within it the project related to the electrification of the Belluno area, proposed by RFI at the specific request of the Veneto Region) was deemed by the MIT to be fully consistent with the strategic lines of the Government's transport and infrastructure policy (which at that time considered the so-called "railway care" as an absolute priority, aimed particularly at interventions on regional and local networks in favor of commuter movements).</w:t>
        <w:br/>
        <w:t>187. This does not detract from the fact that the concrete allocation of part of the resources allocated, only in general terms, within the P199 Program (146 million) to the specific project related to the electrification of the Belluno lines (70 million) was the result of a discretionary choice by the network operator, who informed the MIT by sending the regional booklet "Main RFI investments in the Veneto region April 2018" only subsequently, that is, in June 2018.</w:t>
        <w:br/>
        <w:t>188. As for the statements of the former Minister regarding the sending to RFI, following the meeting with the representatives of the Region on September 16, 2015, of "a table with the investment needs indicated" (see par. 183 sub. ii), it should be noted that the only document present in the investigative file related to contacts between the Ministry and RFI is an email dated September 11, 2015 (i.e., five days before the meeting) in which a Ministry official asked the network operator to verify the data of a summary sheet from the Veneto Region on the interventions deemed necessary in the local public transport system. Within this sheet, among numerous interventions (over twenty), there are also "systemic interventions on the railway network in the Belluno basin" with the indication "state of intervention: not started" and a priority scale, from zero to three, equal to two. Regardless of the timing with which this table would have been sent (before or after the meeting of September 16, 2015), it should be emphasized that it was prepared by the Veneto Region and merely provides a listing of interventions with their respective priorities, without any concrete indication regarding the works actually to be carried out. Therefore, from the sending of this table, neither the involvement of the MIT in defining the infrastructural interventions to be carried out in Veneto, nor that it issued instructions to RFI in this regard can be inferred.</w:t>
        <w:br/>
        <w:t>189. There is also no other document within the investigative file related to discussions between the MIT and RFI that can testify, in any way, to the existence of indications received by the operator from the Ministry regarding the importance of planning the electrification intervention in the Belluno basin. This fact contradicts what was claimed, in particular, by RFI, regarding the fundamental role that the meeting between the MIT and the Veneto Region on September 16, 2015, would have had in this specific matter.</w:t>
        <w:br/>
        <w:t>190. Instead, it must be considered that RFI, in its full discretion, and with the evident intent to allow the conclusion of the service contract between the Veneto Region and Trenitalia for 10+5 years, decided to allocate part of the resources intended for the "infrastructural upgrade" of the North East basins to an investment (electrification of the lower Belluno ring) that in February 2016 it had deemed "not convenient," from a profitability perspective for its corporate Group, resulting from the direct awarding of the service to Trenitalia, instead of participating in a public tender.</w:t>
        <w:br/>
        <w:t>V.iii.g On the exclusionary effects of the abusive strategy</w:t>
        <w:br/>
        <w:t>191. In the Guidelines on the Commission's priorities in the application of Article 82 of the EC Treaty, also referenced by the Parties in their final submissions, the Commission highlights how the protection provided by Article 82 (now 102) of the Treaty is aimed at safeguarding the competitive process in the internal market and preventing companies holding a dominant position from hindering the effective competition through conduct aimed at excluding their competitors, real or potential, by means other than competition based on merits. In particular, "In pursuing this line of conduct, the Commission is careful not to lose sight of the fact that the true aim is the protection of the effective competitive process and not merely the protection of competitors."</w:t>
        <w:br/>
        <w:t>192. This approach, which has received repeated confirmations in the jurisprudence of the EU Courts, posits that in evaluating the conduct of companies in a dominant position, it is necessary to proceed "to a prior examination of all the circumstances of the case" and to examine "the likelihood that a restriction of competition results from such behaviors."</w:t>
        <w:br/>
        <w:t>193. That said, the Parties, in their final submissions, argue the absence of exclusionary effects attributable to the conduct in question, as no serious and concrete alternative option for regional rail transport in Veneto would have manifested in the market during the examined time frame (2014-2018); indeed, the company Arriva could not be considered as such, as it would have limited itself to sending the Region two formal expressions of interest not accompanied by any further initiative in support of its real interest in the award.</w:t>
        <w:br/>
        <w:t>194. In this regard, it seems necessary to briefly retrace the most relevant steps of the procedural process that led the Veneto Region to Resolution No. 29/2018, which ordered the direct award to the incumbent of the regional rail service in Veneto. This is in order to provide, in light of "all the circumstances of the case," evidence of the concrete "likelihood that a restriction of competition results" from the abusive conduct carried out by the FS Group, at least since March 2016, in order to ensure the incumbency position held by Trenitalia in the market until 2032.</w:t>
        <w:br/>
        <w:t>195. After terminating the service contract with Trenitalia in December 2013, as it was dissatisfied with the quality level of the services offered by the incumbent, the Veneto Region unequivocally expressed to the market its intention to award the service through a competitive procedure with the publication of the pre-information notice in February 2014 and confirmed its choice again in September 2014, adopting the preparatory acts for the publication of the tender.</w:t>
        <w:br/>
        <w:t>196. Following these acts, DGR No. 1760 of December 1, 2015, was issued, whereby the Region "pending the completion of the tender procedure as well as the start of services by the successful bidder (whether it is new or the current one)," decided to extend the CdS with Trenitalia until 2023, confirming the choice of the tender and clearly and transparently communicating to the market the time frame within which the competitive procedure would be concluded: 2023.</w:t>
        <w:br/>
        <w:t>197. Eight months after the aforementioned resolution, a new resolution - DGR No. 1260 of August 1, 2016, extending the service for the sole year 2016 (pending the signing of the extension to 2023) - officially informed the market that negotiations were underway between the Region and Trenitalia, which "also following the recent award of the European tender for the supply of new trains for regional transport - intends to propose new investments for a further profound renewal of the fleet, also in light of the expected electrification of some railway lines as provided for in the Framework Agreement being defined between the Veneto Region and the Network Manager - RFI."</w:t>
        <w:br/>
        <w:t>198. It is following this news that, on November 3, 2016 - seven years prior, it should be noted, to the expected conclusion of the tender procedure (2023) - the company Arriva, part of the German group Deutsche Bahn, sent a first formal expression of interest to the Region for the award of the service through a competitive procedure. In the communication, Arriva highlighted that its establishment, which took place in 2012, had the specific objective of seizing the opportunities offered by the liberalization of rail transport, leveraging the significant technical and economic capabilities of the parent Group, one of the world leaders in mobility.</w:t>
        <w:br/>
        <w:t>199. Once Arriva's fears regarding a possible change of direction by the Region following negotiations with Trenitalia materialized - immediately after the publication of the new pre-information notice regarding the direct award of the rail service (December 30, 2016) - Arriva promptly sent, on January 26, 2017, a second formal expression of interest to the Region. In this second note, the railway company, confirming its own...</w:t>
      </w:r>
    </w:p>
    <w:p>
      <w:r>
        <w:rPr>
          <w:b/>
        </w:rPr>
        <w:t>[Pages 55–57]</w:t>
      </w:r>
    </w:p>
    <w:p>
      <w:r>
        <w:t>BULLETIN NO. 33 OF AUGUST 19, 2019 57</w:t>
        <w:br/>
        <w:t>interest in the awarding of the service, highlighted the necessity, even in the case of direct awarding, to proceed with a competitive comparison among all interested operators, according to "certain, clear, and transparent rules that will be prepared for this purpose by the awarding entity"183. Arriva expressly requested the Veneto Region to be informed of the determinations it would make regarding the procedure for "comparison with all operators who, like the undersigned AIR, have expressed interest following the publication of the pre-information notice."</w:t>
        <w:br/>
        <w:t>200. The arguments put forth by the Parties to support the irrelevance of such expressions of interest from Arriva appear entirely instrumental and lacking in significance: they came, in fact, from a railway operator that is part of a large multinational Group and an incumbent railway operator in Germany, and were sent promptly (as demonstrated by the chronology of events above) to the Veneto Region.</w:t>
        <w:br/>
        <w:t>201. On the other hand, Arriva cannot be blamed for not having submitted any concrete proposal to the Region in the meantime or for not having asked the operator for information on the development of the network. Arriva, in fact - like other potentially interested operators - was clearly waiting, first, for the publication of the European tender by the Veneto Region (2014-2016) and, afterwards, for the preparation by the awarding entity of the procedural rules and criteria based on which to carry out the competitive comparison necessary for the direct awarding, as well as for the preparation and availability of the "Technical Dossier" including the minimum set of data and information required by Resolution ART 49/2015 – Annex A Prospectus I184. It should be noted, regarding this last point, that a request in this regard had been made by the Veneto Region to Trenitalia following the adoption of the Director's Decree 57/2017 (see supra §§ 85, 86, and 96)185.</w:t>
        <w:br/>
        <w:t>202. In light of these clear and unequivocal expressions, coming promptly from a qualified and credible operator, the Parties, on the contrary, argued that Arriva would not have been genuinely interested in competing with Trenitalia in a hypothetical competitive procedure, citing: i. the statements made by the Region in the minutes of the investigative hearing of September 28, 2018186 and ii. the affidavit of the Transport Councillor of the Veneto region187.</w:t>
        <w:br/>
        <w:t>203. Upon closer examination, it is not possible to attribute the meaning indicated by the Parties to such statements, when correctly contextualized. As for the statements made during the hearing by the Region's technicians, they noted, first of all, that there was no real alternative to the incumbent "at that moment," that is, on November 4, 2016: on that date - it should be remembered - Trenitalia, after months of negotiations with the Region - was the only company with the information to...</w:t>
        <w:br/>
        <w:t>183 Arriva refers in this regard to the community principles of transparency and equal treatment among companies, the European Commission's Communication on interpretative guidelines concerning Regulation 1370/2007, and a note from the Transport Regulatory Authority dated 27/11/2016, sent to the Regions and the Conference of Regions and Autonomous Provinces.</w:t>
        <w:br/>
        <w:t>184 See Resolution no. 49/2015 (published on 22/06/2015) "Regulatory measures for the drafting of calls and agreements related to tenders for the exclusive assignment of local public passenger transport services and definition of the criteria for the appointment of awarding commissions and initiation of a procedure for the definition of the methodology for identifying public service areas and the most efficient financing methods."</w:t>
        <w:br/>
        <w:t>185 See doc. 131.</w:t>
        <w:br/>
        <w:t>186 See doc. 188.</w:t>
        <w:br/>
        <w:t>187 See doc. 259.</w:t>
      </w:r>
    </w:p>
    <w:p>
      <w:r>
        <w:t>58 BULLETIN NO. 33 OF AUGUST 19, 2019</w:t>
        <w:br/>
        <w:t>both because it was incumbent in offering the service and because it was extensively informed by RFI about the characteristics of the Venetian regional infrastructure and electrification projects - submitted its offer aimed at obtaining, instead of the tender, a fifteen-year direct award. In a condition of total informational asymmetry, just one day earlier, Arriva sent the Region its first expression of interest to participate in a tender - still proposed in all the resolutions for the extension of the service - pending the publication of the call for tenders.</w:t>
        <w:br/>
        <w:t>204. Secondly, the Region's technicians, on one hand, questioned the possibility that the company Arriva, hypothetically equipped with the financial resources for the purchase of new trains ([being] controlled by a large German operator), would be able "to guarantee the same delivery times" proposed by Trenitalia; on the other hand, they stated that, after the adoption of Director's Decree no. 57 of November 7, 2017, Trenitalia further improved its offer, proposing an optimal level of service, "in relation to its own capabilities." It should be noted that the mere prospect of a competitive comparison with Arriva was considered by Trenitalia a danger to be avoided ("We will do our best to convince the Region to proceed with the direct awarding")188 and stimulated the latter to further refine its offer.</w:t>
        <w:br/>
        <w:t>205. The Transport Councillor of Veneto, in the affidavit submitted to the records, recalled that in January 2017 "Arriva also communicated to the Region its interest in the direct awarding of the service, although without yet formulating any concrete proposal." It is worth noting that in its second expression of interest dated January 26, 2017, Arriva urged the Region to conduct a competitive comparison and was, therefore, waiting to know the rules and criteria based on which such a comparison would be conducted. The same Councillor felt it necessary to take this expression of interest seriously, questioning how the aforementioned competitive comparison should take place. The choice to "skip" the procedure - by the Councillor's own admission - was determined more by the alleged difficulties encountered during the summer of 2017 in identifying a correct procedure ("also for a matter of punctilio, I therefore decided to evaluate the possibility offered by Regulation CE 1370/07 which provides for direct awarding, without considering a non-overcomeable constraint the competitive comparison"), than by the absence of a real competitor (regardless of any personal considerations of the Councillor in this regard). In this regard, it is highlighted, on one hand, that a competitive comparison procedure in the case of direct awarding had already been adopted in Piedmont189, and on the other hand, that in November of the same year, the Region adopted Director's Decree no. 57/2017190.</w:t>
        <w:br/>
        <w:t>188 See doc. 131.</w:t>
        <w:br/>
        <w:t>189 See procedure for "direct awarding with competitive comparison" of the railway service contract "SFM Turin - metropolitan basin" (as per the pre-information notice published in GU/S 2016/S 62-2016-IT of January 2, 2016).</w:t>
        <w:br/>
        <w:t>190 This provision noted, in particular, that: i) an expression of interest had been received from a company different from the direct awardee; ii) the awarding - also in light of the joint report from ART, ANAC, and AGCM - had to be carried out keeping in mind the general principles regarding transparency, non-discrimination, and equal treatment laid down in the TFEU and reiterated both by Article 4 of the Contracts Code and by Recitals no. 29 and 30 of Regulation (EC) no. 1370/2007; iii) compliance with the aforementioned principles imposed an obligation on the granting local authority to carry out a competitive comparison between the offers received from other interested operators and that of the subject to whom the service is intended to be directly awarded. In particular, this resolution referred to the "preparation of the informational material to be made available to all participants in the competitive comparison, in order to reduce any informational asymmetries" as well as to the "necessity to determine the criteria for the competitive comparison."</w:t>
      </w:r>
    </w:p>
    <w:p>
      <w:r>
        <w:t>BULLETIN NO. 33 OF AUGUST 19, 2019 59</w:t>
        <w:br/>
        <w:t>preparatory to the preparation of a competitive comparison procedure, requesting, on December 11, 2017, that Trenitalia provide the "Technical Dossier," including the minimum set of information necessary for Arriva to formulate an offer191.</w:t>
        <w:br/>
        <w:t>206. Indeed, it can be stated that with the adoption of this Director's Decree, the Region formally recognized Arriva as a company genuinely interested in the awarding of the service. This circumstance remains confirmed even if, as the Parties would like, the publication of the Director's Decree was merely a purely formal initiative of the Region, aimed at ensuring the regularity of the awarding procedure, in order to avoid disputes in light of the joint report adopted by AGCM, ART, and ANAC on October 25, 2017 (AS1441)192.</w:t>
        <w:br/>
        <w:t>207. That Arriva is a railway company genuinely interested in entering the market for regional railway transport services in Italy is also documented by the fact that it has expressed its willingness to participate in all the latest awarding procedures initiated in the national territory. This company, in fact, in addition to the aforementioned expressions of interest in Veneto, has submitted: i. an offer during the public tender called by the Aosta Valley Region (which was then won by Trenitalia); ii. offers in the form of "preliminary projects" during the direct awarding procedures in Sardinia and Tuscany; iii. expressions of interest for the awarding of services, either through tender or directly, also with reference to the Regions of Emilia Romagna, Piedmont, Liguria, Lazio, Basilicata, and Marche.</w:t>
        <w:br/>
        <w:t>208. In light of all the above, it must therefore be considered that the abusive strategy implemented by the FS group companies during the procedural process that led to Resolution no. 29/2018 had concrete exclusionary effects on the market, having led to: (i) the extension of the Service Contract in favor of Trenitalia concurrently with the conclusion of the Framework Agreement between RFI and the Region in November 2016; (ii) the new pre-information notice for direct awarding in December 2016; (iii) the direct awarding of regional railway services to Trenitalia in January 2018 until 2032. This strategy, in particular, prevented the emergence of competition "for" the market in the offering of passenger railway transport services in Veneto, when instead the Region had initially chosen this option in 2014 and received two expressions of interest - one first, in 2016, for the tender procedure, and a second, in 2017, following the Region's decision to proceed with a competitive comparison for direct awarding - from the railway company Arriva, part of a leading multinational Group in logistics and transport and equipped with the financial solidity necessary to support its entry into the market for regional railway services. This had the concrete effect of precluding access to the market for regional railway transport services in Veneto by a potential newcomer, such as the company Arriva, which had repeatedly expressed to the Region its concrete interest in the awarding. This resulted in the postponement until after 2032 of the possibility of any competitive comparison for the market, to the detriment of potential competitors and end users.</w:t>
        <w:br/>
        <w:t>209. The advantages derived from competitive comparison are immediately perceptible when considering that it was sufficient for Trenitalia to have the mere prospect of a possible competitive comparison with Arriva in November 2017 to induce it to improve its offer to the Region191.</w:t>
        <w:br/>
        <w:t>192 AS1441 PROCEDURES FOR THE DIRECT AWARDING OF REGIONAL RAILWAY TRANSPORT SERVICES, published in Bulletin no. 42/2017.</w:t>
      </w:r>
    </w:p>
    <w:p>
      <w:r>
        <w:rPr>
          <w:b/>
        </w:rPr>
        <w:t>[Pages 58–60]</w:t>
      </w:r>
    </w:p>
    <w:p>
      <w:r>
        <w:t>60 BULLETIN NO. 33 OF AUGUST 19, 2019</w:t>
        <w:br/>
        <w:t>Veneto, as highlighted in the hearing by the technical structure of the Region and as evidenced by the documentation on file. A competitive comparison between Trenitalia and Arriva could have further stimulated companies to formulate even more improved offers.</w:t>
        <w:br/>
        <w:t>V.iii.h Conclusions</w:t>
        <w:br/>
        <w:t>210. From the evidence gathered during the investigative procedure, it emerges that the set of behaviors described, carried out by the companies FS, RFI, and Trenitalia, constitutes a case of abuse of a dominant position sanctionable under Article 102 TFEU, consisting of the exploitation of the legal monopoly held by RFI in the market for the management and development of railway infrastructure, in order to obtain from the Veneto Region the direct awarding of the public passenger rail transport service in favor of Trenitalia, thus preserving its position as incumbent in that market for the maximum period allowed by Regulation (EC) 1370/2007.</w:t>
        <w:br/>
        <w:t>211. In particular, the investigative findings and the abundant evidence on file allow us to assert that the FS Group has implemented a complex and unified abusive strategy based on the undue exploitation of a series of assets and prerogatives possessed solely by virtue of its position as an integrated operator in the management/development of the network (in legal monopoly) and in the provision of rail transport services, and thus, not replicable by all other potentially competing operators, active solely in the downstream market of service provision, with the aim of obtaining the "10+5 contract important for the Group."</w:t>
        <w:br/>
        <w:t>212. This objective was pursued, following the Veneto Region's decision to proceed with a public tender, through a series of behaviors aimed at linking the electrification interventions of the Belluno lines, by RFI, with the direct awarding of the rail service to Trenitalia, until 2032. The greater investments in new electric rolling stock proposed by the railway company were, in fact, not deemed sufficient on their own - for the purposes of direct awarding - by the Region, which considered the electrification of the Belluno railway lines (resulting in the activation of direct connections Belluno Venice and Belluno Padua) as an "indispensable condition for the signing of a new fifteen-year service contract."</w:t>
        <w:br/>
        <w:t>213. The FS holding played a decisive role in achieving this objective: it, in fact, convened the heads of RFI and Trenitalia to the meeting with the Veneto Transport Assessor on March 9, 2016, effectively placing the issue of electrification of regional lines and the renewal of the service contract on the same negotiating table and jointly addressing it, in a clear Group perspective.</w:t>
        <w:br/>
        <w:t>214. The abusive behaviors described had the effect of preventing the opening of the market for regional rail services in Veneto to competition, postponing until 2032, the duration of the current CdS of Trenitalia, the possibility of any competitive comparison "for" the market, when the Veneto Region had expressed the intention to proceed with a public tender in 2014, receiving from the company Arriva, part of the multinational group Deutsche Bahn, a potential new entrant in the market competing with the incumbent, two expressions of interest in 2016 and 2017. The credibility of the competitor is confirmed by the behavior of Trenitalia itself, which, upon learning of the Region's intention to proceed with a competitive comparison for the direct awarding, improved its offer, managing to avert the adoption of the procedure.</w:t>
        <w:br/>
        <w:t>215. In this regard, it is noted that in the Communication from the Commission to the European Parliament, the Council, the European Economic and Social Committee, and the Committee of the Regions on the "fourth railway package - completing the European single railway area to promote European competitiveness and growth," the positive effects resulting from the conduct of tenders for the awarding of rail services are described not only in terms of increased savings for the competent authorities - with the possibility of reinvesting that money to improve services or to use it for other purposes - but also of improving the quality and availability of services, with a consequent increase in user satisfaction and the number of passengers transported: "The improvement of services would bring clear benefits to passengers and significant savings for taxpayers."</w:t>
        <w:br/>
        <w:t>VI. HARM TO INTRA-COMMUNITY TRADE</w:t>
        <w:br/>
        <w:t>216. Harm to intra-community trade constitutes one of the prerequisites for the application of Article 102 TFEU. The existence of harm to trade between Member States depends, more specifically, on a complex of factors that, among other things, include the nature of the products or services and the position of the companies involved in the market.</w:t>
        <w:br/>
        <w:t>217. In the case at hand, the abusive behaviors were carried out by the vertically integrated FS Group, and in particular by the holding and its subsidiaries Trenitalia, the main national railway company, and RFI, the sole manager of the national railway infrastructure, which constitutes an essential production factor for operating downstream in the passenger transport market.</w:t>
        <w:br/>
        <w:t>218. The contested behaviors are suitable to harm trade between Member States, within the meaning of Article 102 TFEU, having significantly hindered the entry and operation of current and potential competitors, including those from other Member States, in the market for the provision of public transport services of regional and local interest in Veneto, thereby preventing the economic integration desired by the Treaty.</w:t>
        <w:br/>
        <w:t>219. Therefore, based on the above, it is believed that the described behaviors, as they are capable of altering trade between Member States, constitute a case of abuse of a dominant position relevant under Article 102 TFEU.</w:t>
        <w:br/>
        <w:t>220. The behaviors described in this proceeding clearly indicate how the Parties, the FS holding and its subsidiaries RFI and Trenitalia, acted as a single entity in an attempt to achieve a strategic and priority objective for the Group: to obtain the direct awarding of the regional rail service contract in Veneto, for the maximum duration allowed by community legislation (10+5).</w:t>
        <w:br/>
        <w:t>221. The evidence on file allows attributing the responsibility for the contested behaviors, primarily, to RFI and Trenitalia as the entities that concretely implemented the outlined complex and unified abusive strategy, based on the undue exploitation of a series of assets and prerogatives possessed solely by virtue of their position as integrated operators in the management/development of the network (in legal monopoly) and in the provision of rail transport services, and thus, not replicable by the other competing operator, Arriva, interested in the awarding of the service and active solely in the downstream market of service provision.</w:t>
        <w:br/>
        <w:t>222. This abusive strategy consisted, in particular, in jointly addressing, within the FS Group and in relations with the Veneto Region, the issues concerning the infrastructural interventions on the network (so-called Phase II of electrification) and those related to the offer of transport services (purchase of new electric rolling stock).</w:t>
        <w:br/>
        <w:t>223. The overall evidence on file also allows us to consider that the FS holding, together with Trenitalia and RFI, constitutes a single economic entity under competition law and that, therefore, the parent company must be considered jointly responsible for the unlawful behaviors of its subsidiaries and may also be called to respond jointly for the fines imposed on them. According to established community jurisprudence, in fact, the responsibility for antitrust violations and related sanctions must, under Article 102 TFEU, be attributed to the "undertakings," in the euro-unitary definition of "any entity that carries out an economic activity, regardless of the legal status of the entity itself and its method of financing."</w:t>
        <w:br/>
        <w:t>224. In this case, in fact, the simple presumption, of jurisprudential origin, of the so-called 100% applies to FS, according to which it is presumed - unless proven otherwise by the counterparty - that the company that directly or indirectly controls 100% of the share capital of another company is able to exercise a determining influence on the conduct in the market of that company and that, for this reason, the controlling and controlled companies...</w:t>
      </w:r>
    </w:p>
    <w:p>
      <w:r>
        <w:rPr>
          <w:b/>
        </w:rPr>
        <w:t>[Pages 61–63]</w:t>
      </w:r>
    </w:p>
    <w:p>
      <w:r>
        <w:t>BULLETIN NO. 33 OF AUGUST 19, 2019 63</w:t>
        <w:br/>
        <w:t>constitute a single legal entity and must "jointly be liable for any anti-competitive behaviors of the company they embody together"196, "even though, from a legal point of view, such unity is constituted by multiple natural or legal persons"197. The Competition Authority, based on this presumption, "may then consider the controlling company jointly liable for the payment of the fine imposed on its subsidiary, unless that controlling company, which bears the burden of refuting this presumption, provides sufficient evidence to demonstrate that its subsidiary behaves autonomously"198: "only in this way [in fact] can it also be ensured that the calculation of the amount of the fine takes into account the actual economic power of the company as a whole and that the execution of the fine is not compromised by any asset shifts between the parent company and its subsidiaries"199.</w:t>
        <w:br/>
        <w:t>225. In the case at hand, not only has FS itself noted that it exercises, as a management holding, powers of direction and monitoring of the policies and industrial strategies of its operating companies, setting the objectives to be pursued for the generation of value and the increase of the overall competitiveness of the Group200, but there is clear documentary evidence in the case file regarding its active involvement in the realization of the contested unlawful act.</w:t>
        <w:br/>
        <w:t>226. In particular, FS, by convening the leaders of its subsidiaries RFI and Trenitalia to the meeting with the Veneto Region on March 9, 2016, where they would jointly discuss "electrification Belluno and TPL Veneto," effectively assumed the role of promoter and facilitator of full and active collaboration between the network manager and the railway company, in order to achieve in Veneto (which had also expressed its willingness to proceed with a European tender) its objective of obtaining the direct award of regional railway services, for the maximum duration allowed by community legislation, in view of the full liberalization of the sector (10+5).</w:t>
        <w:br/>
        <w:t>In light of these considerations, it is sufficient for the Commission to prove that the entirety or almost the entirety of the capital of a subsidiary is held by the parent company to presume that the latter exercises a determining influence on the commercial policy of that subsidiary. The aforementioned case law is also adopted by national judges, see, lastly, TAR Lazio, March 10, 2016, no. 3077, I759 - Supplies Trenitalia (Firema Trasporti S.p.A.): "Moreover, if the parent company holds (as in this case) 100% of the share capital of its subsidiary, which has engaged in unlawful behavior, it is presumed that the parent company exercises a determining influence in the conduct of the subsidiary's activities, such that it is deemed responsible for the unlawful acts materially carried out by the latter."</w:t>
        <w:br/>
        <w:t>196 See Conclusion of Advocate General J. Kokott presented in case C-440/11, European Commission vs Stichting Administratienkantoor Portielje et al., cited, paras. 23 and 31.</w:t>
        <w:br/>
        <w:t>197 See, inter alia, judgment of the Court of Justice of July 12, 1984, Case C-170/83, Hydrotherm Gerätebau GmbH vs Ditta Compact del Dott. Ing. Mario Andreoli &amp; C. Sas. ECLI:EU:C:1984:271, para. 11.</w:t>
        <w:br/>
        <w:t>198 See judgment of the Court of Justice, case C-440/11P, European Commission vs Stichting Administratienkantoor Portielje et al., cited, para. 41. The liability of the parent company for the anti-competitive conduct of its subsidiaries is, moreover, consistent with the function of general and specific deterrence of the sanction as well as with the useful effect of the sanction because, as clearly explained by Advocate General J. Kokott in the conclusions presented in case C-628/10, Alliance One International and Standard Commercial Tobacco vs Commission, cited: "in this way, adequate account can be taken, for the purposes of calculating a fine, of the financial strength of the entire group participating in the respective cartel. Furthermore, the chances that a solvent debtor will be liable for the payment of the fine increase, regardless of any asset shifts within the concerned group."</w:t>
        <w:br/>
        <w:t>199 See conclusions of Advocate General J. Kokott, case C-97/98P, Akzo Nobel vs. Commission, cited, para. 43.</w:t>
        <w:br/>
        <w:t>200 See doc. 190.</w:t>
      </w:r>
    </w:p>
    <w:p>
      <w:r>
        <w:t>64 BULLETIN NO. 33 OF AUGUST 19, 2019</w:t>
        <w:br/>
        <w:t>VIII. SEVERITY AND DURATION OF ABUSE OF DOMINANT POSITION</w:t>
        <w:br/>
        <w:t>227. According to established community and national case law, to assess the severity of an infringement, various factors must be taken into account, the nature and importance of which vary depending on the type of infringement and its particular circumstances. Among these, the nature of the restriction of competition and the role and representativeness in the market of the companies involved are particularly relevant201.</w:t>
        <w:br/>
        <w:t>228. With reference to the case at hand, regarding the abusive nature of the conduct attributed to the FS Group companies involved in the proceedings, the investigative findings have established that they have engaged in behaviors aimed at obtaining the direct award of public railway transport services in Veneto, instead of the tender already planned by the Region, in execution of a defined and controlled strategic plan at the Group management holding level. Such behaviors have prevented the opening of the market for regional and local railway services in Veneto to competition, postponing until 2032 the possibility of any competitive comparison, to the detriment of potential competitors of the incumbent, such as the railway company Arriva Italia Rail, which had repeatedly and promptly expressed its interest in the award of the services.</w:t>
        <w:br/>
        <w:t>229. For the realization of this abusive strategy, the FS group exploited competitive advantages acquired not through market merits but as a result of the concession, in a monopoly regime, to RFI of the functions of maintenance and development of the railway infrastructure. These advantages consisted, in particular, in exploiting the prerogatives of the network manager (who discretionarily decides which infrastructural development interventions - consistent with the strategic objectives of the Government - to direct the public investments allocated within the CdP-I with the MIT), in order to jointly discuss with the Veneto Region both the electrification of the so-called lower Belluno ring lines and the direct award of the public railway transport service to Trenitalia. This allowed Trenitalia to present the Veneto Region with an updated commercial offer consistent with the electrification projects of the network manager, which could not be replicated by competitors not integrated into the "upstream" and "downstream" markets.</w:t>
        <w:br/>
        <w:t>230. It thus emerges from the complex of these elements that the behaviors attributed to FS, RFI, and Trenitalia aimed at exploiting the dominant position held in the "upstream" market of the management and development of railway infrastructure to alter competitive dynamics in the "downstream" market of passenger transport services, to the detriment of competitors, constitute a serious violation of the rules protecting competition.</w:t>
        <w:br/>
        <w:t>231. An additional element to be considered for the purposes of quantifying the sanction is the duration of the conduct in question. In this regard, it can be stated that, based on the documentation acquired, the abusive strategy of the Group is relevant for the purposes of this proceeding at least since March 2016, that is, from when there is documentary evidence indicating that the companies involved in the proceedings began to jointly address the issue of infrastructural interventions on the regional railway lines by RFI, on one hand, and the direct award of the public railway transport service to Trenitalia, on the other. Contrary to what was asserted by the Parties in their final submissions, this strategy certainly remains relevant until the date of the adoption of DGR 29/2018, on January 11, 2018, by which the Veneto Region resolved to directly award the railway service in favor of Trenitalia, considering the offer perfected by the incumbent just on January 10, 2018.</w:t>
        <w:br/>
        <w:t>IX. CRITERIA FOR QUANTIFICATION OF THE SANCTION</w:t>
        <w:br/>
        <w:t>232. Article 15, paragraph 1, of Law no. 287/90 provides that the Authority, in cases of serious infringements, taking into account their severity and duration, shall impose an administrative pecuniary sanction of up to ten percent of the turnover achieved by each company or entity in the last financial year closed prior to the notification of the warning adopted as a result of an investigative proceeding.</w:t>
        <w:br/>
        <w:t>233. For the purpose of quantifying the sanction, it is necessary to take into account the provisions of Article 11 of Law no. 689/1981, as recalled by Article 31 of Law no. 287/90, as well as the interpretative criteria outlined in the "Guidelines on the application of the criteria for quantifying administrative pecuniary sanctions imposed by the Authority in application of Article 15, paragraph 1, of Law no. 287/90" (hereinafter, Guidelines), adopted by the Authority on October 22, 2014.</w:t>
        <w:br/>
        <w:t>234. Regarding the severity of the infringements, reference is made to the considerations already made in the preceding paragraphs.</w:t>
        <w:br/>
        <w:t>235. According to paragraph 33 of the aforementioned Guidelines, "in some specific circumstances, which are expressly accounted for in the provision that establishes the infringement, the Authority may impose a symbolic fine."</w:t>
        <w:br/>
        <w:t>236. In the case at hand, the context in which the complex and unitary exclusionary strategy was implemented must be considered, and in particular, the fact that the Framework Agreement with the Region will, in any case, lead to an infrastructural improvement of the network in terms of technological innovation. This circumstance justifies the imposition of a symbolic pecuniary sanction of €1000 (one thousand euros) on the companies FS, RFI, and Trenitalia.</w:t>
        <w:br/>
        <w:t>All of the above having been stated and considered,</w:t>
        <w:br/>
        <w:t>RESOLVES</w:t>
        <w:br/>
        <w:t>a) that Ferrovie dello Stato S.p.A., Rete Ferroviaria Italiana S.p.A., and Trenitalia S.p.A. have engaged in an abuse of dominant position in violation of Article 102 TFEU, consisting of the adoption of a complex and unitary exclusionary strategy aimed at improperly exploiting a series of assets and prerogatives possessed solely by virtue of their position as an integrated operator in the management/development of the network (in legal monopoly) and in the provision of railway transport services, and thus, not replicable by all other potentially competing operators;</w:t>
        <w:br/>
        <w:t>b) that Ferrovie dello Stato S.p.A., Rete Ferroviaria Italiana S.p.A., and Trenitalia S.p.A. refrain in the future from engaging in the contested conduct or behaviors similar to those subject to the infringement established in the previous point;</w:t>
        <w:br/>
        <w:t>c) that, due to what has been indicated above, a symbolic administrative pecuniary sanction of €1000 (one thousand euros) be imposed jointly on Ferrovie dello Stato S.p.A., Rete Ferroviaria Italiana S.p.A., and Trenitalia S.p.A.</w:t>
      </w:r>
    </w:p>
    <w:p>
      <w:r>
        <w:rPr>
          <w:b/>
        </w:rPr>
        <w:t>[Pages 64–66]</w:t>
      </w:r>
    </w:p>
    <w:p>
      <w:r>
        <w:t>66 BULLETIN NO. 33 OF AUGUST 19, 2019</w:t>
        <w:br/>
        <w:t>The administrative penalty referred to in the previous letter c) must be paid within ninety days from the notification of this provision, using the tax codes indicated in the attached F24 model with identifying elements, pursuant to Legislative Decree no. 241/1997. The payment must be made electronically by debiting one's bank or postal account, through the home banking and CBI services provided by banks or Poste Italiane S.p.a., or by using the telematic services of the Revenue Agency, available on the website www.agenziaentrate.gov.it. 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penalty is increased by one-tenth for each semester starting from the day following the payment deadline until the date on which the role is transmitted to the concessionaire for collection; in this case, the increase absorbs the late payment interest accrued during the same period. Immediate communication of the payments made must be given to the Authority, by sending a copy of the model certifying the payment made.</w:t>
        <w:br/>
        <w:t>Pursuant to Article 26 of the same law, companies in economically disadvantaged conditions may request the installment payment of the penalty.</w:t>
        <w:br/>
        <w:t>This provision will be notified to the interested parties and published in the Bulletin of the Authority for the Guarantee of Competition and the Market.</w:t>
        <w:b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of November 24, 1971, no. 1199, within one hundred and twenty days from the date of notification of the provision itself.</w:t>
        <w:br/>
        <w:t>THE DEPUTY SECRETARY GENERAL THE PRESIDENT</w:t>
        <w:br/>
        <w:t>Annalisa Rocchietti March Roberto Rustichelli</w:t>
      </w:r>
    </w:p>
    <w:p>
      <w:r>
        <w:t>BULLETIN NO. 33 OF AUGUST 19, 2019 67</w:t>
        <w:br/>
        <w:t>I822 - CONSIP/TENDER SECURITY AND HEALTH 4</w:t>
        <w:br/>
        <w:t>Provision no. 27881</w:t>
        <w:br/>
        <w:t>THE AUTHORITY FOR THE GUARANTEE OF COMPETITION AND THE MARKET</w:t>
        <w:br/>
        <w:t>IN ITS MEETING of July 31, 2019;</w:t>
        <w:br/>
        <w:t>HEARD the Rapporteur Professor Michele Ainis;</w:t>
        <w:br/>
        <w:t>HAVING REGARD TO Article 101 of the Treaty on the Functioning of the European Union (TFEU);</w:t>
        <w:br/>
        <w:t>HAVING REGARD TO Council Regulation (EC) no. 1/2003 of December 16, 2002, concerning the application of the competition rules laid down in Articles 101 and 102 of the TFEU;</w:t>
        <w:br/>
        <w:t>HAVING REGARD TO Law of October 10, 1990, no. 287;</w:t>
        <w:br/>
        <w:t>HAVING REGARD TO the Presidential Decree of April 30, 1998, no. 217;</w:t>
        <w:br/>
        <w:t>HAVING REGARD TO the report received from Consip S.p.A. on January 25, 2018, concerning the open procedure tender for the provision of services related to the Integrated Management of Health and Safety in the workplace at Public Administrations;</w:t>
        <w:br/>
        <w:t>HAVING REGARD TO its resolution of March 14, 2018, which initiated an investigation, pursuant to Article 14, of Law no. 287/90, against the companies Com Metodi S.p.A., Deloitte Consulting S.r.l., Sintesi S.p.A., Adecco Formazione S.r.l., Archè S.c.a.r.l., CSA Team S.r.l., Nier Ingegneria S.p.A., Projit S.r.l., Igeam S.r.l., Igeamed S.r.l., Igeam Academy S.r.l., STI S.p.A., Exitone S.p.A. and Informa S.r.l., to ascertain the existence of violations of Article 101 of the TFEU;</w:t>
        <w:br/>
        <w:t>HAVING REGARD TO the request for participation in the proceedings, submitted on March 28 and April 3, 2018, by SMA – Servizi Medici Aziendali Sistemi Sanitari S.r.l., pursuant to Article 7, paragraph 1, letter b), of Presidential Decree no. 217/98;</w:t>
        <w:br/>
        <w:t>HAVING REGARD TO the communication with which the company Nier Ingegneria S.p.A., on June 21, 2018, presented commitments pursuant to Article 14-ter of Law no. 287/90;</w:t>
        <w:br/>
        <w:t>HAVING REGARD TO its resolution of July 5, 2018, with which the commitments presented by the aforementioned company were rejected;</w:t>
        <w:br/>
        <w:t>HAVING REGARD TO its resolution of February 6, 2019, with which the proceedings were extended to the company GiOne S.p.A.;</w:t>
        <w:br/>
        <w:t>HAVING REGARD TO the Communication of Investigative Findings, sent to the Parties on April 16, 2019, pursuant to Article 14, of Presidential Decree of April 30, 1998, no. 217;</w:t>
        <w:br/>
        <w:t>HAVING REGARD TO the final submissions of the companies Com Metodi S.p.A., Deloitte Consulting S.r.l., Sintesi S.p.A., Adecco Formazione S.r.l., Nier Ingegneria S.p.A., Igeam S.r.l., Igeamed S.r.l., Igeam Academy S.r.l. and Exitone S.p.A. received between May 17 and May 24, 2019;</w:t>
        <w:br/>
        <w:t>HEARD in the final hearing the representatives of the companies Com Metodi S.p.A., Deloitte Consulting S.r.l., Sintesi S.p.A., Adecco Formazione S.r.l., Nier Ingegneria S.p.A., Igeam S.r.l., Igeamed S.r.l., Igeam Academy S.r.l., Exitone S.p.A. and SMA – Servizi Medici Aziendali Sistemi Sanitari S.r.l., on May 30, 2019;</w:t>
      </w:r>
    </w:p>
    <w:p>
      <w:r>
        <w:t>68 BULLETIN NO. 33 OF AUGUST 19, 2019</w:t>
        <w:br/>
        <w:t>HAVING REGARD TO its resolution of June 27, 2019, with which the proceedings were extended to July 31, 2019;</w:t>
        <w:br/>
        <w:t>HAVING REGARD TO the acts of the proceedings and the documentation acquired during the investigation;</w:t>
        <w:br/>
        <w:t>CONSIDERING the factual and legal complexity of the case under evaluation, also in light of the extensive documentation submitted by the Parties during the final submissions and the numerous issues and arguments raised during the final hearing, which require additional time, essential for evaluating the information contained therein, for the purpose of adopting the resolution to close the ongoing procedure;</w:t>
        <w:br/>
        <w:t>CONSIDERING the consequent necessity to proceed with an extension of the deadline for closing the proceedings, currently set for July 31, 2019;</w:t>
        <w:br/>
        <w:t>RESOLVES</w:t>
        <w:br/>
        <w:t>to extend the deadline for concluding the proceedings to October 4, 2019.</w:t>
        <w:br/>
        <w:t>This provision will be notified to the interested parties and published in the Bulletin of the Authority for the Guarantee of Competition and the Market.</w:t>
        <w:br/>
        <w:t>THE DEPUTY SECRETARY GENERAL THE PRESIDENT</w:t>
        <w:br/>
        <w:t>Annalisa Rocchietti March Roberto Rustichelli</w:t>
      </w:r>
    </w:p>
    <w:p>
      <w:r>
        <w:rPr>
          <w:b/>
        </w:rPr>
        <w:t>[Pages 67–69]</w:t>
      </w:r>
    </w:p>
    <w:p>
      <w:r>
        <w:t>BULLETIN NO. 33 OF AUGUST 19, 2019 69</w:t>
        <w:br/>
        <w:t>CONCENTRATION OPERATIONS</w:t>
        <w:br/>
        <w:t>C12248 - COOPERATIVE CREDIT BANK MEDIOCRATI/BRANCH OF THE BANK FOR THE DEVELOPMENT OF COOPERATIVE CREDIT</w:t>
        <w:br/>
        <w:t>Provision no. 27880</w:t>
        <w:br/>
        <w:t>THE ANTITRUST AUTHORITY</w:t>
        <w:br/>
        <w:t>IN ITS MEETING of July 31, 2019;</w:t>
        <w:br/>
        <w:t>HEARD the Rapporteur Professor Ainis;</w:t>
        <w:br/>
        <w:t>HAVING REGARD to Law No. 287 of October 10, 1990;</w:t>
        <w:br/>
        <w:t>HAVING REGARD to D.P.R. No. 217 of April 30, 1998;</w:t>
        <w:br/>
        <w:t>HAVING REGARD to the communication from the Cooperative Credit Bank Mediocrati Società Cooperativa per Azioni, received on July 29, 2019;</w:t>
        <w:br/>
        <w:t>HAVING REGARD to the documentation on file;</w:t>
        <w:br/>
        <w:t>CONSIDERED the following:</w:t>
        <w:br/>
        <w:t>I. THE PARTIES</w:t>
        <w:br/>
        <w:t>1. Cooperative Credit Bank Mediocrati Società Cooperativa per Azioni (hereinafter BCC Mediocrati) is a company with its registered office in Rende (CS) that operates in the traditional banking sector in favor of families and small and medium-sized enterprises, operating in the territory of the Province of Cosenza, with a total of 19 branches. BCC Mediocrati is part of the Iccrea Cooperative Banking Group.</w:t>
        <w:br/>
        <w:t>2. Bank for the Development of Cooperative Credit S.p.A. (hereinafter Bank for Development) is a company with its registered office in Rome that carries out traditional banking activities and related financial activities. In particular, the Company acquires and manages banking companies, business branches, assets, and legal relationships from cooperative credit banks or other banks and collaborates with Cooperative Credit Guarantee Funds in interventions in favor of distressed cooperative credit banks. Bank for Development operates in the regions of Lombardy, Emilia Romagna, Lazio, Campania, Basilicata, Calabria, and Sicily, with a total of 52 branches. Bank for Development is part of the Iccrea Cooperative Banking Group.</w:t>
        <w:br/>
        <w:t>II. DESCRIPTION OF THE OPERATION</w:t>
        <w:br/>
        <w:t>3. The notified operation consists of the acquisition of the business branch consisting of 14 branches owned by Bank for Development by BCC Mediocrati, located in the province of Cosenza.</w:t>
      </w:r>
    </w:p>
    <w:p>
      <w:r>
        <w:t>70 BULLETIN NO. 33 OF AUGUST 19, 2019</w:t>
        <w:br/>
        <w:t>III. QUALIFICATION OF THE OPERATION</w:t>
        <w:br/>
        <w:t>4. The operation in question does not constitute a concentration under Article 5 of Law No. 287/90, as it is an intra-group operation, since the Parties belong to the Iccrea Cooperative Banking Group, being companies controlled by the same entity1.</w:t>
        <w:br/>
        <w:t>IT IS THEREFORE CONSIDERED that the operation in question does not constitute a concentration under Article 5 of Law No. 287/90 and is therefore not subject to the obligation of prior notification;</w:t>
        <w:br/>
        <w:t>RESOLVES</w:t>
        <w:br/>
        <w:t>that there is no need to take action.</w:t>
        <w:br/>
        <w:t>The above conclusions will be communicated, pursuant to Article 16, paragraph 4, of Law No. 287/90, to the interested companies and the Ministry of Economic Development.</w:t>
        <w:br/>
        <w:t>This provision will be published in the Bulletin of the Antitrust Authority.</w:t>
        <w:br/>
        <w:t>THE VICE SECRETARY GENERAL THE PRESIDENT</w:t>
        <w:br/>
        <w:t>Annalisa Rocchietti March Roberto Rustichelli</w:t>
        <w:br/>
        <w:t>1 See point 2, letter c) of the Form for the notification of a concentration operation.</w:t>
      </w:r>
    </w:p>
    <w:p>
      <w:r>
        <w:t>BULLETIN NO. 33 OF AUGUST 19, 2019 71</w:t>
        <w:br/>
        <w:t>ACTIVITIES OF REPORTING AND CONSULTATION</w:t>
        <w:br/>
        <w:t>AS1603 - MARITIME CONNECTION SCHEDULES WITH THE TREMITI ISLANDS FOR THE SUMMER SEASON 2019 – ORDER OF APRIL 1, 2019 – I OPINION</w:t>
        <w:br/>
        <w:t>Rome, May 31, 2019</w:t>
        <w:br/>
        <w:t>Port Authority of Termoli</w:t>
        <w:br/>
        <w:t>The Antitrust Authority, in its meeting of May 29, 2019, resolved to express an opinion pursuant to Article 21-bis of Law No. 287 of October 10, 1990, regarding Order No. 11 of April 1, 2019, of this Port Authority concerning the schedules for the berthing of ships intended for the transport of passengers and goods to and from the Tremiti Islands for the summer season 2019.</w:t>
        <w:br/>
        <w:t>In particular, with the aforementioned order, this administration established the berthing schedules for ships intended for the transport of passengers and goods to and from the Tremiti Islands for the summer season 2019, accepting the requests of Tirrenia - Compagnia Italiana di Navigazione S.p.A. (hereinafter also “CIN-Tirrenia”) on Mondays, Wednesdays, and Fridays (departing, respectively, at 8:15 and 8:30) and rejecting, on the contrary, the requests for berthing authorization submitted by Navigazione Libera del Golfo S.r.l. (hereinafter also “NLG”) as the potential authorization of the requested schedules would have resulted in an overlap incompatible with the arrival schedules at the dock of the port of San Domino of the CIN-Tirrenia ferry. Due to the configuration, draft, and existing spaces, it is not possible to berth and moor multiple line vessels in the port of San Domino; therefore, the Port Authority, for navigation safety reasons, applied Article 31 of the Regulation of the Port of Termoli1 which, in the case of berthing requests for schedules competing with that of the subsidized company, requires preference to be given to the request submitted by the latter. The Port Authority then imposed on NLG to depart at 8:50 on Mondays and Wednesdays with arrival at 10 (and on Fridays at 9:05 with arrival at 10:15), considering the schedules assigned to CIN-Tirrenia and the fact that the minimum time of stay at the dock for disembarking/embarking passengers and for mooring/unmooring maneuvers has been established by order at 30 minutes2. Essentially, NLG is forced to</w:t>
        <w:br/>
        <w:t>1 Approved by order No. 30 of June 13, 2018.</w:t>
        <w:br/>
        <w:t>2 With previous order of the Port Authority No. 8 of April 13, 2018.</w:t>
      </w:r>
    </w:p>
    <w:p>
      <w:r>
        <w:rPr>
          <w:b/>
        </w:rPr>
        <w:t>[Pages 70–72]</w:t>
      </w:r>
    </w:p>
    <w:p>
      <w:r>
        <w:t>72 BULLETIN NO. 33 OF AUGUST 19, 2019</w:t>
        <w:br/>
        <w:t>travel times of at least 70 minutes for the seasonal maritime connection services with the Tremiti Islands despite using a motor vessel capable of ensuring travel times of 50 minutes. The new schedule regulation originates from a request by the municipal administration of the Tremiti Islands, made directly to the competent General Directorate of the Ministry of Infrastructure and Transport, originally aimed at obtaining a departure of the CIN-Tirrenia motor vessel at 8:00 AM (with arrival at the dock at 9:15 AM instead of the 9:00 AM schedule with arrival at 10:15 AM). Since it is the only means authorized to transport rolling stock for supplies, the municipal administration has an interest in preventing it from docking late in the morning, raising serious risks for the safety and well-being of tourists and bathers. However, this request was only partially accepted, as CIN-Tirrenia agreed to advance the trip but not before 8:15 AM on Mondays and Wednesdays, and 8:30 AM on Fridays.</w:t>
      </w:r>
    </w:p>
    <w:p>
      <w:r>
        <w:t>On this point, the Authority deemed it appropriate to make the following considerations. First of all, it is highlighted that the refusal of CIN-Tirrenia to advance the departure to 8:00 AM (with arrival at 9:15 AM) does not seem justified by a supposed increase in its direct costs (and indirect costs of suppliers of goods to be sent to the islands) since during the winter period CIN-Tirrenia already regularly departs at 8:00 AM on Wednesdays, Fridays, and Saturdays, as indicated in ordinance no. 70 of November 8, 2018. In other words, the refusal to advance the departure to 8:00 AM on Mondays, Wednesdays, and Fridays does not appear justified by any economic necessity related directly or indirectly to the safeguarding of the economic balance of the Convention because, according to the available information, CIN-Tirrenia should not incur additional costs. Consequently, the ordinance that incorporates the counterproposal of CIN-Tirrenia does not seem justified, from a proportionality perspective, in relation to the competitive sacrifice that results from it.</w:t>
      </w:r>
    </w:p>
    <w:p>
      <w:r>
        <w:t>For the same reasons, the invoked application of Article 31 of the Port Regulation of Termoli must also be considered flawed because it is detached from the very rationale of the norm. As in other economic sectors, the recessiveness of a competitor's position concerning the reasons of the concessionaire of a public service under the compensation regime of the OSP finds its foundation in the need to safeguard the economic balance of the service contract from market skimming practices (also for the benefit of public finances). However, as previously mentioned, the overlap in this case is solely attributable to a pretextual refusal by the concessionaire, not justified either by the likelihood of an increase in its costs (considering that the departure at 8:00 AM is almost the rule in the winter season) or by a possible decline in traffic revenues.</w:t>
      </w:r>
    </w:p>
    <w:p>
      <w:r>
        <w:t>In conclusion, therefore, the choice of the Port Authority to balance the requests of CIN-Tirrenia with the needs of NLG by resorting to the criterion regulated by Article 31 of the Port Regulation of Termoli does not seem justified by the need to ensure the economic balance of the service contract entrusted to the public service operator and, as such, constitutes an unjustified restriction of competition in light of the principle of proportionality.</w:t>
      </w:r>
    </w:p>
    <w:p>
      <w:r>
        <w:t>The boundaries outlined, on one hand, by the legitimate needs of the Municipality and, on the other, by the resistance of CIN-Tirrenia to advance the departure to 8:00 AM on Mondays, Wednesdays, and Fridays, undermine the commercial strategies of NLG - forced to give up its travel times of 50 minutes instead of the 70 necessary to wait for the mooring, disembarkation, embarkation, and unmooring of the public service operator's motor vessel - and simultaneously cause objective inconveniences to end users - imposing long waiting times before disembarkation - that would not occur if a different organizational method for the dockings were adopted.</w:t>
      </w:r>
    </w:p>
    <w:p>
      <w:r>
        <w:t>As is known, the EU legislation on the liberalization of cabotage services, particularly Article 1 of Regulation (EEC) No. 3577/92, guarantees all shipowners in the European Union the freedom to operate between two ports of the same Member State. A corollary of this principle is the necessity for a contracting authority, before subjecting certain services to OSP, to carry out a preliminary market check to establish whether there are conditions for offering the aforementioned services at market conditions, without compensation; only in the presence of proven incapacity on the part of operators to provide such services at market conditions can the contracting authority subject the services to OSP. In other words, competition in the market is the rule from which it is possible to gradually deviate only if, based on adequate investigation, the market alone is found unable to meet the public service demand defined by the competent Authority.</w:t>
      </w:r>
    </w:p>
    <w:p>
      <w:r>
        <w:t>In this perspective, the ordinance of the Port Authority no. 11/2019 constitutes a violation of the competition principles outlined in Article 1 of Regulation (EEC) No. 3577/92 as it unjustifiably - and in a disproportionate manner - hinders access to and the performance of maritime cabotage services on the Termoli-Tremiti Islands route. By preventing NLG s.r.l. from fully leveraging its competitive advantages without this appearing justified by particular public order needs and/or the necessity not to affect the economic balance of the service contract entrusted to CIN-Tirrenia for the fulfillment of public service obligations (OSP), the ordinance unjustifiably limits competitive confrontation in the seasonal passenger transport market from Termoli to the Tremiti Islands, reducing the choices available to end customers.</w:t>
      </w:r>
    </w:p>
    <w:p>
      <w:r>
        <w:t>It cannot be excluded, moreover, that NLG's inability to exploit shorter travel times reduces the attractiveness of the related service for customers, resulting in a corresponding increase in traffic revenues for CIN-Tirrenia. In this perspective, the ordinance is, therefore, susceptible of also constituting an overcompensation of OSP in possible violation of the State aid principles set forth in Articles 106 et seq. of the TFEU to the extent that such additional revenues are not strictly necessary to cover the costs arising from the fulfillment of the aforementioned obligations (or the public resources provided under the Convention with the MIT are not correspondingly reduced).</w:t>
      </w:r>
    </w:p>
    <w:p>
      <w:r>
        <w:t>More generally, finally, it should be noted that the case in question once again highlights the critical issues of the Convention for the operation of maritime connection services under public service between mainland Italy and the major and minor islands, expiring in July 2020, already pointed out by the Authority on numerous occasions. As reiterated most recently in the communication of February 13, 2019, sent to the Ministry of Infrastructure and Transport, it is essential that the competent Authority conducts an analysis of the actual mobility needs to and from the affected islands (expressed in terms of type and frequency of connections, tariff structure, quality standards, etc.), preparatory both to the preliminary verification of the conditions for offering the aforementioned services at market conditions and to the possible subjection to OSP of the services to be entrusted through a tender.</w:t>
      </w:r>
    </w:p>
    <w:p>
      <w:r>
        <w:t>The existence of a problem of overlap, on the same passenger traffic route from Termoli to San Domino, between the subsidized public service concessionaire and one or more competing operators could indeed already constitute an indication of an incorrect definition of the content of the convention to the extent that - during the summer season - the OSP entrusted to CIN-Tirrenia could be imposed on operators authorized to provide commercial services in a competitive regime, with possible savings affecting the relevant budget chapter available to the MIT.</w:t>
      </w:r>
    </w:p>
    <w:p>
      <w:r>
        <w:t>Pursuant to Article 21-bis, paragraph 2, of Law No. 287/90, the Port Authority of Termoli must communicate to the Authority, within sixty days from the receipt of this opinion, the initiatives taken to remove the aforementioned competition violations. If within the aforementioned period such initiatives do not prove to be compliant with the competition principles outlined above, the Authority may file an appeal within the subsequent thirty days.</w:t>
      </w:r>
    </w:p>
    <w:p>
      <w:r>
        <w:t xml:space="preserve">THE PRESIDENT </w:t>
        <w:br/>
        <w:t>Roberto Rustichelli</w:t>
      </w:r>
    </w:p>
    <w:p>
      <w:r>
        <w:rPr>
          <w:b/>
        </w:rPr>
        <w:t>[Pages 73–75]</w:t>
      </w:r>
    </w:p>
    <w:p>
      <w:r>
        <w:t>BULLETIN NO. 33 OF AUGUST 19, 2019 75</w:t>
        <w:br/>
        <w:t>AS1604 - MARITIME CONNECTION SCHEDULES WITH THE TREMITI ISLANDS FOR THE SUMMER SEASON 2019 – ORDER OF APRIL 30, 2019 – II OPINION</w:t>
        <w:br/>
        <w:t>Rome, July 4, 2019</w:t>
        <w:br/>
        <w:t>Port Authority of Termoli</w:t>
        <w:br/>
        <w:t>The Antitrust Authority, in its meeting of June 27, 2019, resolved to express an opinion pursuant to Article 21-bis of Law No. 287 of October 10, 1990, regarding the new order No. 28 of May 30, 2019, of the aforementioned Port Authority (hereinafter CP) concerning the schedules for the berthing of ships intended for the transport of passengers and goods to and from the Tremiti Islands for the summer season 2019.</w:t>
        <w:br/>
        <w:t>Order No. 28/2019 replaces the previous order No. 11 of April 1, 2019, which has already been the subject of the opinion issued by this Authority on May 29 of this year pursuant to Article 21-bis of Law No. 287/1990. The only difference between the regulation contained in the new order No. 28/2019 and the previous No. 11/2019 concerns Friday, for which the CP granted the company Navigazione Libera del Golfo S.r.l. (hereinafter also “NLG”) the originally requested schedule allowing it to depart at 8:40. Consequently, the departure of CIN was also brought forward to 8:00 with arrival at 9:15 to avoid possible overlaps upon arrival at the San Domino dock.</w:t>
        <w:br/>
        <w:t>Regarding the days of Monday and Wednesday, however, this administration has again established the berthing schedules accepting the requests (to depart at 8:15) of Tirrenia - Compagnia Italiana di Navigazione S.p.A. (hereinafter “CIN-Tirrenia”) and rejecting, on the contrary, the requests for berthing authorization submitted by the company NLG as the potential authorization of the requested schedules would have resulted in an overlap incompatible with the arrival schedules at the San Domino dock of the CIN-Tirrenia ferry. Since it is not possible for multiple line vessels to dock and moor simultaneously at the San Domino port, the CP, for navigation safety reasons, has thus again applied Article 31 of the Port Regulation of Termoli1 which, in the case of requests for berthing at competing times with that of the subsidized company, imposes a preference for the request submitted by the latter. The CP has therefore imposed on NLG to depart at 8:50 on Mondays and Wednesdays with arrival at 10:00, considering the schedules assigned to CIN-Tirrenia and the fact that the minimum time of 1</w:t>
        <w:br/>
        <w:t>Approved by order No. 30 of June 13, 2018.</w:t>
      </w:r>
    </w:p>
    <w:p>
      <w:r>
        <w:t>76 BULLETIN NO. 33 OF AUGUST 19, 2019</w:t>
        <w:br/>
        <w:t>stay at the dock for the disembarkation/embarkation of passengers and for mooring/unmooring maneuvers has been established by order at 30 minutes2.</w:t>
        <w:br/>
        <w:t>In essence, on Mondays and Wednesdays during the summer season, NLG is forced to travel times of at least 70 minutes for the seasonal maritime connection services with the Tremiti Islands despite using a ferry capable of ensuring travel times of 50 minutes.</w:t>
        <w:br/>
        <w:t>On this point, the Authority, while fully recalling the considerations already made in the opinion issued during the meeting of May 29 of this year, deems it appropriate to reiterate the anticompetitive nature of the regulation contained in the new order No. 28/2019.</w:t>
        <w:br/>
        <w:t>As already highlighted in the previous opinion, in fact, the refusal of the company CIN-Tirrenia to advance the departure to 8:00 (with arrival at 9:15) does not appear justified by a supposed increase in its direct costs (and indirect costs of suppliers of goods to be sent to the islands) since during the winter period CIN-Tirrenia already regularly departs at 8:00 on Wednesdays, Fridays, and Saturdays3 and, as a result of order No. 28/2019, also on Fridays during the summer season. In other words, the refusal to advance the departure to 8:00 also on Mondays and Wednesdays during the summer season lacks economic justifications, potentially related to the safeguarding of the economic balance of the Convention.</w:t>
        <w:br/>
        <w:t>Consequently, order No. 28/2019, in so far as it incorporates the counterproposal of CIN-Tirrenia for Mondays and Wednesdays during the summer season, does not appear justified, from a proportionality perspective, in relation to the competitive sacrifice that results from it.</w:t>
        <w:br/>
        <w:t>Similarly flawed remains the invoked application of Article 31 of the Port Regulation of Termoli because it is disconnected from the very rationale of the provision as already noted in the previous opinion. The CP's choice to balance the requests of CIN-Tirrenia with the needs of NLG by still resorting, for Mondays and Wednesdays during the summer season, to the criterion governed by Article 31 of the Port Regulation of Termoli does not appear justified by the need to ensure the economic balance of the service contract entrusted to the public service operator and contributes, within those limits, to integrate an unjustified restriction of competition in light of the principle of proportionality.</w:t>
        <w:br/>
        <w:t>Like the previous No. 11/2019, the order of the CP No. 28 of May 30, 2019, therefore constitutes a violation of the competition principles outlined in Article 1 of EEC Regulation No. 3577/92 to the extent that it unjustifiably – and in a disproportionate manner – hinders access to and the performance of maritime cabotage services on the Termoli-Tremiti Islands route. By preventing the company NLG S.r.l. from making the best use of its competitive levers without this being justified by particular public order needs and/or the necessity not to affect the economic balance of the service contract entrusted to CIN-Tirrenia for the fulfillment of public service obligations (OSP), the order unjustifiably limits competitive comparison in the seasonal passenger transport market from Termoli to the Tremiti Islands, reducing the choices available to end customers.</w:t>
        <w:br/>
        <w:t>It cannot be excluded, moreover, that the inability of NLG to exploit shorter travel times reduces the attractiveness of the related service for customers, resulting in a corresponding increase in traffic revenues for CIN-Tirrenia. In this perspective, the order is, therefore, susceptible of integrating an overcompensation of OSP in possible violation of the principles regarding State aid as per Articles 106 et seq. of the TFEU to the extent that such additional revenues are not strictly necessary to cover the costs arising from the fulfillment of the aforementioned obligations (or the public resources granted under the Convention with the MIT are not correspondingly reduced).</w:t>
        <w:br/>
        <w:t>Pursuant to Article 21-bis, paragraph 2, of Law No. 287/90, the Port Authority of Termoli must communicate to the Authority, within sixty days from the receipt of this opinion, the initiatives taken to remove the competition violations outlined above. If within the aforementioned term such initiatives do not prove to be compliant with the above-expressed competition principles, the Authority may file an appeal within the subsequent thirty days.</w:t>
        <w:br/>
        <w:t>THE PRESIDENT</w:t>
        <w:br/>
        <w:t>Roberto Rustichelli</w:t>
        <w:br/>
        <w:t>_____________________________________________________________________</w:t>
        <w:br/>
        <w:t>Communication regarding the failure of the Port Authority of Termoli to comply with the motivated opinion expressed by the Authority pursuant to Article 21-bis of Law No. 287/1990 concerning the schedules for the berthing of ships intended for the transport of passengers and goods to and from the Tremiti Islands for the summer season 2019</w:t>
        <w:br/>
        <w:t>In the meetings of May 29 and June 27, 2019, the Authority resolved to send two motivated opinions pursuant to Article 21-bis of Law No. 287 of October 10, 1990, published at the end of this communication, regarding the content of the two Orders No. 11 and No. 28 respectively of April 1 and May 30, 2019, concerning the schedules for the berthing of ships intended for the transport of passengers and goods to and from the Tremiti Islands for the summer season 2019.</w:t>
        <w:br/>
        <w:t>Following the receipt of these opinions, the summoned administration, with communication of July 22, 2019, informed the Authority that the evaluations made cannot in any way be based on economic reasons and their related competitive influences but are based exclusively on navigation safety guarantees.</w:t>
        <w:br/>
        <w:t>Taking note of the failure of the administration to comply with the motivated opinion pursuant to Article 21-bis of Law No. 287/1990, the Antitrust Authority, in its meeting of July 31, 2019, therefore ordered the appeal before the TAR Molise against the order of the Port Authority of Termoli No. 28 of May 30, 2019.</w:t>
      </w:r>
    </w:p>
    <w:p>
      <w:r>
        <w:rPr>
          <w:b/>
        </w:rPr>
        <w:t>[Pages 76–78]</w:t>
      </w:r>
    </w:p>
    <w:p>
      <w:r>
        <w:t>78 BULLETIN NO. 33 OF AUGUST 19, 2019</w:t>
        <w:br/>
        <w:t>AS1605 – COMPETITION RESTRICTIONS DERIVING FROM THE FORMULATION</w:t>
        <w:br/>
        <w:t>OF TENDER NOTICES FOR THE AWARD OF CONSULTING SERVICES FOR</w:t>
        <w:br/>
        <w:t>THE IMPLEMENTATION OF THE EUROPEAN UNION COHESION POLICIES</w:t>
        <w:br/>
        <w:t>Rome, August 2, 2019</w:t>
        <w:br/>
        <w:t>Ministry of Economy and Finance</w:t>
        <w:br/>
        <w:t>The Antitrust Authority, following the receipt of several reports regarding tender notices for the award of consulting services in the context of the European Union cohesion policies, which highlighted participation and evaluation requirements that penalized small and medium-sized enterprises (SMEs), in its meeting on July 31, 2019, deemed it appropriate to make some observations in order to ensure that the awarding of technical assistance services is carried out by promoting the broadest competitive comparison and the selection of the best contractor.</w:t>
        <w:br/>
        <w:t>In general, it should be noted that Italy, within the framework of the European Union cohesion policies, is the recipient of funds to be channeled to beneficiaries within projects governed by specific procedures aimed at ensuring the correctness of their use. Within the structural funds system, the general reference legislation is represented by EU Regulation No. 1303/2013, containing common provisions for the Structural and Investment Funds (SIE funds): European Regional Development Fund (ERDF), European Social Fund (ESF), Cohesion Fund (CF), European Agricultural Fund for Rural Development (EAFRD), and European Maritime and Fisheries Fund (EMFF). Individual regulations then contain specific provisions for each Fund. Within these funding frameworks, the Audit, Management, and Certification Authorities are also regulated. For the management of programs and the functioning of the aforementioned Authorities, Public Administrations make use of consulting services generically referred to as "technical assistance services." Such services, whether related to controls or connected to project management, are central for the programming, use, and certification of community funds, ensuring that they contribute to the development of the Country.</w:t>
        <w:br/>
        <w:t>Given the crucial role played by the Ministry of Economy and Finance, which oversees the company Consip S.p.A., and the relevance of the tenders issued by the latter, the Authority, with a forward-looking perspective for future tenders, considers it appropriate to signal some improvements that could favor a more competitive selection of providers of such services, removing, at least in part, the barriers to entry contained in the notices and enhancing the technical level of the service.</w:t>
      </w:r>
    </w:p>
    <w:p>
      <w:r>
        <w:t>BULLETIN NO. 33 OF AUGUST 19, 2019 79</w:t>
        <w:br/>
        <w:t>In this regard, improvements could be implemented in the choice of more effective criteria for economic/financial and technical/professional capacity to be included in the notices. Similarly, criteria for evaluating the technical offer could be identified that allow for the enhancement of the specific professional skills of the various service providers.</w:t>
        <w:br/>
        <w:t>More specifically, regarding the first aspect, it is known that Article 83 of Legislative Decree No. 50 of April 18, 2016 (Public Contracts Code) provides that selection criteria may concern: a) professional suitability requirements; b) economic and financial capacity requirements; c) technical professional capacity requirements. The regulation establishes that these requirements must be "relevant and proportionate to the subject of the contract, taking into account the public interest in having the widest number of participants."</w:t>
        <w:br/>
        <w:t>The Authority has clarified on several occasions that the "dimensional" requirements of companies, when used to demonstrate economic/financial and/or technical/professional capacity, can constitute a barrier to entry for new or smaller operators. In this perspective, the Authority has often advocated for the inclusion of alternative criteria that allow for the proof of possession of economic/financial capacity requirements even for companies that do not have an approved balance sheet for the last three financial years.</w:t>
        <w:br/>
        <w:t>The general considerations mentioned above must be reiterated with reference to the technical assistance services in question.</w:t>
        <w:br/>
        <w:t>In fact, the Authority has noted that in tender notices concerning technical assistance services, both economic/financial capacity requirements (for example, having achieved a certain overall turnover over the last three financial years) and very burdensome technical capacity requirements are often requested for participation. Regarding the latter, for example, a minimum turnover in activities co-financed by European funds (or, in some cases, by a specific European fund, or by "structural funds") is often required. In light of the characteristics of the notices highlighted above, it must be observed that, on one hand, the vast majority of the market is firmly in the hands of large/very large companies, such as major consulting firms belonging to international networks, which certainly possess the economic and technical capacity requirements requested by contracting authorities. On the other hand, small and medium-sized enterprises, which could, alone or in RTI, perform the requested services at high professional levels, are often excluded from any form of competition from the outset (even when wanting to use the aggregation and/or subcontracting forms provided in the notices) and do not have access to the significant share of demand represented by the services requested by Public Administrations, even though they may potentially be able to perform the requested service, as they can boast among their employees (or among their professional contacts) highly specialized personnel with extensive experience in consulting services. This latter element, which should weigh in the evaluation of the technical offer, is often not evaluated as the presentation, already at the offer stage, of the composition of the working group that will be responsible for the service is not required.</w:t>
        <w:br/>
        <w:t>In relation to this last aspect, the Authority has indeed found that larger tenders do not provide for the evaluation, within the technical offer, of the specific skills of the personnel assigned to perform the service.</w:t>
      </w:r>
    </w:p>
    <w:p>
      <w:r>
        <w:t>80 BULLETIN NO. 33 OF AUGUST 19, 2019</w:t>
        <w:br/>
        <w:t>In conclusion, the Authority considers it appropriate that the dimensional requirements to be requested for participation in the tender be carefully evaluated, limiting them as much as possible and also using different criteria from the more widespread "minimum turnover" criterion, in order to ensure the widest possible participation of companies while respecting the reliability and seriousness requirements legitimately claimed by the clients.</w:t>
        <w:br/>
        <w:t>In order to obtain a better service, the Authority also emphasizes the importance of including, in the evaluation of the technical offer, criteria that take into account the specific professional skills offered by the companies, such as, for example, the evaluation of the members of the working group that will carry out the service. This could have significant effects on the qualitative level of the services offered and on the participation of small/medium-sized enterprises in the tenders.</w:t>
        <w:br/>
        <w:t>Based on the above, the Authority hopes that the Ministry of Economy and Finance, in the context of its guidance activities on Consip, takes into account the above in order to increase competition in the market during tenders in the technical assistance sector, also contributing to a better and more effective use of the funds made available by the European Union for cohesion policies.</w:t>
        <w:br/>
        <w:t>This report will be published in the Bulletin referred to in Article 26 of Law No. 287/90.</w:t>
        <w:br/>
        <w:t>THE PRESIDENT</w:t>
        <w:br/>
        <w:t>Roberto Rustichelli</w:t>
      </w:r>
    </w:p>
    <w:p>
      <w:r>
        <w:rPr>
          <w:b/>
        </w:rPr>
        <w:t>[Pages 79–81]</w:t>
      </w:r>
    </w:p>
    <w:p>
      <w:r>
        <w:t>BULLETIN NO. 33 OF AUGUST 19, 2019 81</w:t>
        <w:br/>
        <w:t>AS1606 - TUSCANY REGION - TRAINING COURSES FOR THE USE OF</w:t>
        <w:br/>
        <w:t>EXTERNAL AUTOMATIC DEFIBRILLATORS</w:t>
        <w:br/>
        <w:t>Rome, August 2, 2019</w:t>
        <w:br/>
        <w:t>Tuscany Region</w:t>
        <w:br/>
        <w:t>The Competition Authority, following the receipt of a report regarding some competitive issues contained in DGR Tuscany 1048 of September 24, 2018, in its meeting of July 31, 2019, deemed it appropriate to make some observations in order to remove obstacles to the operation of businesses active in the training sector for the use of external automatic defibrillators (DAE).</w:t>
        <w:br/>
        <w:t>In particular, recalling what has already been established in previous interventions on this specific sector, the Authority intends to highlight the issues related to the introduction of maximum fees for the conduct of training courses (Section IV, art. 2, annex A of Resolution no. 1048/2018) and to the assignment to the 118 Operational Centers (C.O.) of a role in the accreditation procedure of companies offering training services in competition with the C.O. themselves. Additionally, DGR Tuscany no. 1048/2018 granted exclusivity in favor of the aforementioned 118 operational centers concerning the activities of training courses for BLSD instructors, both lay and healthcare (section I, art. 2, annex A of Resolution no. 1048/2018).</w:t>
        <w:br/>
        <w:t>Regarding the first point, the Authority intends to reiterate what has already been extensively observed in previous advocacy interventions pursuant to art. 21 and art. 21 bis, law no. 287/1990, relating to the tariff regulation for training activities for the use of DAE introduced by the Piedmont Region and the Sicily Region. In such reports, the Authority highlighted the opposition to competitive principles of imposing fixed and/or maximum fees as they are likely, among other things, to facilitate the alignment of prices among operators in the market, favoring a coordination of the economic policies of businesses. Furthermore, the provision of maximum prices, while in certain contexts it may serve to contain the market power of the companies operating therein, constitutes an unjustified regulatory intervention in markets such as the one in question, where numerous companies are active and which are also accessible to potential new operators.</w:t>
        <w:br/>
        <w:t>Regarding the assignment to the 118 C.O. of a role in the accreditation process (appointment of a representative of the 118 C.O. in the operational unit that conducts the investigation of applications - Section III, art. 4, paragraph 4), during the aforementioned report to the Sicily Region, the Authority hoped for a revision of the State-Regions Agreement no. 127/CSR of July 30, 2015, and the regional regulation, in order to introduce a clearer distinction of roles between the public entity responsible for accreditation and controls on training activities, and entities such as the 118 C.O., which carry out training activities in competition with accredited private operators, as well as to simplify and eliminate any uncertainty regarding the administrative procedures for access to training activities for the use of DAE.</w:t>
        <w:br/>
        <w:t>Regarding the introduction of a reservation in favor of the 118 C.O. concerning the activities of courses for adult and pediatric BLSD instructors for healthcare and laypersons, as provided by DGR no. 1048/2018, such exclusivity, by limiting the offer of services, is likely to restrict competition. In particular, this restriction does not appear proportionate to the objective of ensuring the quality of the training offer, stated in the same DGR, since the same objective could be achieved through less restrictive measures on competition such as, for example, the identification of objective and non-discriminatory requirements necessary to ensure an adequate level of preparation for the role of trainer in courses for lay and healthcare BLSD instructors.</w:t>
        <w:br/>
        <w:t>Consequently, the above provisions, already reported on other occasions by the Authority, appear to be in contrast with the principles of the TFEU regarding freedom of establishment and free movement of services (articles 49 and 56) as well as with the provisions of art. 10, paragraphs 1 and 2, and art. 14, paragraph 6, and art. 15, paragraph 2, of Directive no. 2006/123/EC (the so-called "Services Directive") transposed into national law by Legislative Decree of March 26, 2010, no. 59.</w:t>
        <w:br/>
        <w:t>In conclusion, based on the above, the Authority hopes that the Tuscany Region will amend the aforementioned provisions, removing from DGR no. 1048/2018 the references to maximum prices and reconsidering the role assigned to the 118 C.O. in the terms outlined above.</w:t>
        <w:br/>
        <w:t>The Authority invites communication, within thirty days from the receipt of this report, of the determinations made regarding the competitive issues highlighted above.</w:t>
        <w:br/>
        <w:t>This report will be published in the Bulletin referred to in article 26 of law no. 287/90.</w:t>
        <w:br/>
        <w:t>THE PRESIDENT</w:t>
        <w:br/>
        <w:t>Roberto Rustichelli</w:t>
      </w:r>
    </w:p>
    <w:p>
      <w:r>
        <w:t>BULLETIN NO. 33 OF AUGUST 19, 2019 83</w:t>
        <w:br/>
        <w:t>AS1607 - MUNICIPALITY OF BOLOGNA - DISCOUNTED RATES FOR TOURIST BUSES WITH LOCAL GUIDES</w:t>
        <w:br/>
        <w:t>Rome, August 2, 2019</w:t>
        <w:br/>
        <w:t>Mayor of the Municipality of Bologna</w:t>
        <w:br/>
        <w:t>The Competition Authority, in its meeting of July 31, 2019, intended to formulate, pursuant to article 21 of law no. 287/90, some observations regarding the restrictive effects on competition in the market for tourist guide services produced by resolution P.G. 163862/2019 “Sustainable mobility measures: tariff reductions for access to the limited traffic zone (ZTL) for tourist buses with tourist guides authorized pursuant to L.R. 4/2000” (hereinafter resolution P.G. 163862/2019), approved by the Bologna City Council in the session of April 8, 2019.</w:t>
        <w:br/>
        <w:t>With this resolution, Annex A of a previous resolution of the City Council was integrated, with the addition - to Section E N.C.C. so-called “tourist” buses of Annex A - of point 3 pursuant to which “A reduced fee of 60.00 euros is applied in the case of ticket purchase made through authorized tourist guides ex L.R. 4/2000 included in the specific list communicated by the Tourism and Commerce Service of the Emilia Romagna region.” The previous point 1 of Section E of the aforementioned Annex A, on the other hand, provides for an ordinary fee for access to the ZTL for tourist buses of 100 euros.</w:t>
        <w:br/>
        <w:t>The Authority notes that the aforementioned resolution P.G. 163862/2019, in providing discounted rates for tourist buses that purchase the entrance ticket to the ZTL area of Bologna through authorized tourist guides in the Emilia Romagna Region, grants an unjustified competitive advantage to local guides, compared to guides authorized in other Italian regions or provinces, as tour operators organizing tourist trips to Bologna may be induced to use the services of local guides in order to benefit from the aforementioned discounts.</w:t>
        <w:br/>
        <w:t>This preferential treatment in favor of tourist guides authorized in the Emilia Romagna Region does not appear justified by particular needs to protect community interests. Firstly, from the overall text of the resolution, it is clear that the motivation underlying the approval of the tariff reduction is the protection of category interests (“in order to protect a category of workers who actively contribute to the tourist promotion of the City”). Furthermore,</w:t>
      </w:r>
    </w:p>
    <w:p>
      <w:r>
        <w:rPr>
          <w:b/>
        </w:rPr>
        <w:t>[Pages 82–84]</w:t>
      </w:r>
    </w:p>
    <w:p>
      <w:r>
        <w:t>84 BULLETIN NO. 33 OF AUGUST 19, 2019</w:t>
        <w:br/>
        <w:t>the structure of the tariffs approved with resolution P.G. 163862/2019 does not appear to be a necessary and proportionate tool for achieving the further objective invoked in support of the tariff concession, namely the "need to combat the abuse of the profession of tourist guide." This objective is, in fact, only indirectly related to the proposed tool and can, in any case, be pursued through less restrictive measures on competition, such as, for example, a more accurate control of the qualifications of tourist guides operating in the metropolitan area of Bologna, regardless of the geographical area of origin.</w:t>
        <w:br/>
        <w:t>The Authority highlights that in numerous previous intervention reports it has expressed its opposing stance to regulatory and/or regulatory provisions and/or agreements in force at the local level that provided for discrimination among tourist guides based on the territorial area in which they obtained their qualification, also in light of the provisions of Article 3 of Law No. 97/2013, according to which the qualification is valid throughout the national territory.</w:t>
        <w:br/>
        <w:t>The Authority therefore hopes that the addressed Administration takes adequate consideration of the aforementioned observations, in order to protect and promote competition in the most effective manner in the relevant sector, and invites communication of the determinations made in this regard.</w:t>
        <w:br/>
        <w:t>This report will be published in the Bulletin referred to in Article 26 of Law No. 10 October 1990, No. 287.</w:t>
        <w:br/>
        <w:t>THE PRESIDENT</w:t>
        <w:br/>
        <w:t>Roberto Rustichelli</w:t>
      </w:r>
    </w:p>
    <w:p>
      <w:r>
        <w:t>BULLETIN NO. 33 OF AUGUST 19, 2019 85</w:t>
        <w:br/>
        <w:t>AS1608 - AUTONOMOUS PROVINCE OF TRENTO - REGULATION OF</w:t>
        <w:br/>
        <w:t>TOURIST PROMOTION</w:t>
        <w:br/>
        <w:t>Rome, August 7, 2019</w:t>
        <w:br/>
        <w:t>Autonomous Province of Trento</w:t>
        <w:br/>
        <w:t>The Antitrust Authority, in its meeting of July 31, 2019, decided to express its opinion pursuant to Article 21 of Law No. 10 October 1990, No. 287, regarding certain provisions contained in the provincial law of Trento of June 11, 2002, No. 8 "Regulation of tourist promotion in the province of Trento," published in the official bulletin of the Autonomous Region of Trentino Alto Adige on June 25, 2002, No. 27.</w:t>
        <w:br/>
        <w:t>In particular, the Authority considered - also taking into account the need to balance the requirement to ensure the proper functioning of competitive dynamics with that of ensuring the local community the realization of events that allow for effective promotion of the tourist and cultural development of the area - that the provisions relating to the establishment of a single entity responsible for managing tourism promotion activities, as per Articles 6 and 9 of the law in question, are likely to give rise to antitrust concerns.</w:t>
        <w:br/>
        <w:t>In fact, the choice of the provincial law, which allows for the creation of a single legal entity tasked with promoting the tourist and recreational-cultural development of the territory, appears likely to distort competition to the extent that this entity is also authorized to directly carry out tourism activities. In this case, in fact, the same entity finds itself in the position of market operator and regulator of the same, with the risk of distorting the normal functioning dynamics of the market, not allowing all operators to compete on the same level playing field.</w:t>
        <w:br/>
        <w:t>The aforementioned risk appears to have materialized in the case of the Tourist Promotion Agency - ATP Trento, a limited liability consortium. This entity, established pursuant to Article 6 of provincial law No. 8/2002, not only identified the programmatic lines of the tourist offer but is also the entity responsible for organizing it, particularly with regard to the events of the Christmas markets in the city of Trento, in the absence of a call for tenders or other means to verify any interest from other operators in organizing the event in question.</w:t>
      </w:r>
    </w:p>
    <w:p>
      <w:r>
        <w:t>86 BULLETIN NO. 33 OF AUGUST 19, 2019</w:t>
        <w:br/>
        <w:t>This opinion will be published in the Authority's Bulletin pursuant to Article 26 of Law No. 287/90.</w:t>
        <w:br/>
        <w:t>THE PRESIDENT</w:t>
        <w:br/>
        <w:t>Roberto Rustichelli</w:t>
      </w:r>
    </w:p>
    <w:p>
      <w:r>
        <w:rPr>
          <w:b/>
        </w:rPr>
        <w:t>[Pages 85–87]</w:t>
      </w:r>
    </w:p>
    <w:p>
      <w:r>
        <w:t>BULLETIN NO. 33 OF AUGUST 19, 2019 87</w:t>
        <w:br/>
        <w:t>AS1609 – OBSERVATIONS REGARDING THE DRAFT LAW ON</w:t>
        <w:br/>
        <w:t>PARTICIPATIONS IN COMPANIES OPERATING IN THE DAIRY SECTOR</w:t>
        <w:br/>
        <w:t>Rome, July 30, 2019</w:t>
        <w:br/>
        <w:t>Senate of the Republic</w:t>
        <w:br/>
        <w:t>Chamber of Deputies</w:t>
        <w:br/>
        <w:t>The Authority, in its meeting on July 24, 2019, in the exercise of the powers conferred by Article 22 of</w:t>
        <w:br/>
        <w:t>Law No. 287 of October 10, 1990, resolved to formulate some considerations regarding the draft law</w:t>
        <w:br/>
        <w:t>entitled “Amendment to Article 4 of the consolidated text on public participation companies, as per</w:t>
        <w:br/>
        <w:t>Legislative Decree No. 175 of August 19, 2016, concerning participations in companies operating in the</w:t>
        <w:br/>
        <w:t>dairy sector.”</w:t>
        <w:br/>
        <w:t>The draft law under examination - approved by the Chamber of Deputies on February 27, 2019 (A.C. 712)</w:t>
        <w:br/>
        <w:t>and transmitted to the Senate on March 1, 2019 (A.S. 1110) - provides for the exclusion of participations</w:t>
        <w:br/>
        <w:t>in companies active in the dairy sector from the scope of application of the provisions contained in</w:t>
        <w:br/>
        <w:t>Article 4 of the Consolidated Text on public participation companies (Legislative Decree 175/2016, also</w:t>
        <w:br/>
        <w:t>TUSPP1).</w:t>
        <w:br/>
        <w:t>In particular, it is proposed to add the following paragraph to Article 4 of the TUSPP: “9-quater. The</w:t>
        <w:br/>
        <w:t>provisions of this article do not apply to the establishment or acquisition or maintenance of participations,</w:t>
        <w:br/>
        <w:t>by public administrations, in companies whose predominant corporate purpose is the production,</w:t>
        <w:br/>
        <w:t>processing, and marketing of milk, however treated, and dairy products”2.</w:t>
        <w:br/>
        <w:t>It should first be noted that the provisions contained in the TUSPP are applied with regard to the efficient</w:t>
        <w:br/>
        <w:t>management of public participations, the protection and promotion of competition and the market, as well</w:t>
        <w:br/>
        <w:t>as the rationalization and reduction of public spending3. For the pursuit of these objectives, it is crucial to</w:t>
        <w:br/>
        <w:t>specify, among the criteria for the acquisition and management of public participations, the so-called public</w:t>
        <w:br/>
        <w:t>purpose constraints and constraints on the activities of the participated company.</w:t>
        <w:br/>
        <w:t>1 Legislative Decree No. 175 of August 19, 2016, containing “Consolidated Text on public participation companies.”</w:t>
        <w:br/>
        <w:t>2 In the session of November 20, 2018, the XIII Agriculture Commission of the Chamber of Deputies, in the</w:t>
        <w:br/>
        <w:t>referendum, approved some amendments that removed the wording “and food in general” provided in the original</w:t>
        <w:br/>
        <w:t>text.</w:t>
        <w:br/>
        <w:t>3 See Article 1, paragraph 2, of the TUSPP.</w:t>
      </w:r>
    </w:p>
    <w:p>
      <w:r>
        <w:t>88 BULLETIN NO. 33 OF AUGUST 19, 2019</w:t>
        <w:br/>
        <w:t>Article 4, paragraph 1, of the TUSPP thus establishes for public administrations the prohibition of</w:t>
        <w:br/>
        <w:t>establishing, acquiring, or maintaining participations in companies that have as their object activities for</w:t>
        <w:br/>
        <w:t>the production of goods and services not strictly necessary for the pursuit of their institutional purposes</w:t>
        <w:br/>
        <w:t>(so-called purpose constraint). Paragraph 2 expressly indicates the activities that the participated companies</w:t>
        <w:br/>
        <w:t>may carry out exclusively (so-called activity constraint). The decree then provides for a series of</w:t>
        <w:br/>
        <w:t>derogations to the application of Article 4 and establishes that, for new derogations, a specific legislative act</w:t>
        <w:br/>
        <w:t>is necessary.</w:t>
        <w:br/>
        <w:t>The draft law under examination intends to add a new derogation to Article 4 of the TUSPP, to allow public</w:t>
        <w:br/>
        <w:t>participation in companies whose predominant corporate purpose is the production, processing, and</w:t>
        <w:br/>
        <w:t>marketing of milk, in any way treated, and dairy products. The proposal indeed attributes to milk</w:t>
        <w:br/>
        <w:t>centrals a function of guaranteeing the distribution of the product to the local community: milk centrals are</w:t>
        <w:br/>
        <w:t>considered carriers of innovation and sensitivity towards new technologies and the evolution of food</w:t>
        <w:br/>
        <w:t>needs. The work they carry out on quality and food safety is deemed “functional to the exercise of the</w:t>
        <w:br/>
        <w:t>public function and, therefore, must be recognized and preserved”4.</w:t>
        <w:br/>
        <w:t>The proposal is thus aimed at overcoming the so-called purpose constraint referred to in Article 4, paragraph</w:t>
        <w:br/>
        <w:t>1, recognizing to milk centrals a role in protecting consumer health and the environment, as such functional</w:t>
        <w:br/>
        <w:t>to the exercise of the public function and, therefore, of general interest.</w:t>
        <w:br/>
        <w:t>However, it is believed that the exclusion from the application of the norms referred to in Article 4 of the</w:t>
        <w:br/>
        <w:t>public participations maintained, acquired, and even established in all companies active in the dairy sector,</w:t>
        <w:br/>
        <w:t>is unjustified in relation to the stated needs for health protection and food control, considering, on one</w:t>
        <w:br/>
        <w:t>hand, that there are specific authorities responsible for these tasks and, on the other hand, that public</w:t>
        <w:br/>
        <w:t>participation in these companies, operating in markets typically governed by the rules of free competition,</w:t>
        <w:br/>
        <w:t>does not appear strictly necessary for the pursuit of the institutional purposes of the participating entities.</w:t>
        <w:br/>
        <w:t>It should be noted that the possible provision of a service of general interest, in the definition provided by</w:t>
        <w:br/>
        <w:t>Article 2, paragraph 1, letter h), of the TUSPP, “cannot disregard the strict necessity of the same for the</w:t>
        <w:br/>
        <w:t>pursuit of institutional purposes (Article 4, paragraph 1, of the consolidated text). Therefore, the</w:t>
        <w:br/>
        <w:t>maintenance of the participation must be correlated to a concrete perspective of development of the activity</w:t>
        <w:br/>
        <w:t>carried out, such as to achieve the effective satisfaction of a general interest” (thus Court of Auditors</w:t>
        <w:br/>
        <w:t>Emilia-Romagna, Section of control, Delib., January 16, 2018, No. 3 and Delib. December 12, 2017, No. 180).</w:t>
        <w:br/>
        <w:t>In this case, as also highlighted by the Court of Auditors during the hearing on the draft law under</w:t>
        <w:br/>
        <w:t>examination, the assimilation of companies operating in the dairy sector to those providing services of</w:t>
        <w:br/>
        <w:t>general interest “tends to homogenize differentiated situations, uniting traditionally understood public</w:t>
        <w:br/>
        <w:t>services with productive activities rendered by private economic operators”5.</w:t>
        <w:br/>
        <w:t>Indeed, there do not seem to be particular situations suitable to justify the exclusion from the application of</w:t>
        <w:br/>
        <w:t>the TUSPP norms for operators active in the dairy sector, as it is a field that is tendentially foreign to the</w:t>
        <w:br/>
        <w:t>pursuit of the institutional purposes of public entities and should be governed by market and competition</w:t>
        <w:br/>
        <w:t>rules, just as other areas of the agri-food sector are.</w:t>
        <w:br/>
        <w:t>With the proposal under examination, the legislator thus finds itself attributing the qualification of public</w:t>
        <w:br/>
        <w:t>service to activities now carried out in a free market regime, inevitably altering the correct unfolding of</w:t>
        <w:br/>
        <w:t>competitive dynamics and conflicting with the process of rationalization of public participations that inspires</w:t>
        <w:br/>
        <w:t>the entire framework of the TUSPP. A correct competitive comparison among the companies involved in the</w:t>
        <w:br/>
        <w:t>sector, while maintaining the specificities that characterize the raw material, could allow consumers to be</w:t>
        <w:br/>
        <w:t>offered a product of higher quality and more competitive price: the exclusion of the entire dairy supply chain</w:t>
        <w:br/>
        <w:t>from the scope of application of Article 4 of the TUSPP represents an unjustified and disproportionate</w:t>
        <w:br/>
        <w:t>measure in relation to the invoked needs for quality and food safety, which could well be guaranteed by</w:t>
        <w:br/>
        <w:t>compliance with specific regulations, as occurs in many other sectors of the agri-food sector.</w:t>
        <w:br/>
        <w:t>As carefully observed by the administrative judge, one of the fundamental postulates for the correct</w:t>
        <w:br/>
        <w:t>functioning of competition rules is the principle of equal treatment between public and private enterprises;</w:t>
        <w:br/>
        <w:t>a corollary of this principle is that of the separation between business activities and activities “protected”</w:t>
        <w:br/>
        <w:t>by public privileges, in order to avoid that the enterprise can use the advantages that derive from being</w:t>
        <w:br/>
        <w:t>considered, for certain purposes, a public administration or from enjoying particular benefits in a different</w:t>
        <w:br/>
        <w:t>market in which it competes with other economic operators6.</w:t>
        <w:br/>
        <w:t>Finally, it should be noted that already with the DPCM of October 31, 2017, the exclusion from the</w:t>
        <w:br/>
        <w:t>application of the provisions of Article 4 of the TUSPP was provided for the company Centrale del Latte di</w:t>
        <w:br/>
        <w:t>Brescia S.p.A., by virtue of its alleged significance in the health and food control area.</w:t>
        <w:br/>
        <w:t>There is therefore a risk that this proposal may be followed by further legislative initiatives or presidential</w:t>
        <w:br/>
        <w:t>decrees, relating to contiguous productive sectors, which would further empty the Consolidated Text of other</w:t>
        <w:br/>
        <w:t>categories of public participations7.</w:t>
        <w:br/>
        <w:t>In conclusion, the Authority believes that the draft law under examination, which excludes from the scope</w:t>
        <w:br/>
        <w:t>of application of Article 4 of the TUSPP the establishment, acquisition, or maintenance of participations in</w:t>
        <w:br/>
        <w:t>companies active in the dairy sector (which offer services in a free market regime)...</w:t>
        <w:br/>
        <w:t>5 Court of Auditors, Joint Sections in control, hearing at the Chamber of Deputies regarding the draft law A.C. 712, October</w:t>
        <w:br/>
        <w:t>25, 2018.</w:t>
        <w:br/>
        <w:t>6 See Council of State, Advisory Section, opinion No. 968 of March 16, 2016, on the draft legislative decree containing</w:t>
        <w:br/>
        <w:t>the Consolidated Text on public participation companies.</w:t>
        <w:br/>
        <w:t>7 It is recalled that the Authority has also expressed itself on some provisions of the DDL AC 1334 of October 31, 2018</w:t>
        <w:br/>
        <w:t>(Budget Law 2019), which provided for further exclusions from the scope of application of the TUSPP that are not consistent</w:t>
        <w:br/>
        <w:t>with the rationale of the reform. These include in particular: (i) companies controlled by listed companies, entirely excluded</w:t>
        <w:br/>
        <w:t>from the TUSPP, unless expressly provided otherwise; (ii) companies that have produced an average profit in the three years</w:t>
        <w:br/>
        <w:t>prior to the review, excluded until December 31, 2021, from the obligation of divestiture referred to in Article 24 of the TUSPP (AS1553 – Budget Law 2019 - Observations regarding Articles 41-bis and 51 of the draft law AC 1334 of December 12, 2018).</w:t>
      </w:r>
    </w:p>
    <w:p>
      <w:r>
        <w:rPr>
          <w:b/>
        </w:rPr>
        <w:t>[Pages 88–90]</w:t>
      </w:r>
    </w:p>
    <w:p>
      <w:r>
        <w:t>90 BULLETIN NO. 33 OF AUGUST 19, 2019</w:t>
        <w:br/>
        <w:t>market and do not characterize the achievement of a predominant public interest) appears</w:t>
        <w:br/>
        <w:t>susceptible to altering competitive dynamics in the affected sector, in total disagreement with the</w:t>
        <w:br/>
        <w:t>principles of competition protection and efficient management of public holdings, which are the basis of the Madia reform.</w:t>
        <w:br/>
        <w:t>In light of the above, the Authority hopes that the considerations made above will be adequately taken into</w:t>
        <w:br/>
        <w:t>account in the continuation of the legislative process for the possible approval of the bill A.S.1110, titled “Amendment to Article 4 of the consolidated text on public participation companies, pursuant to Legislative Decree No. 175 of August 19, 2016, concerning holdings in companies operating in the dairy sector.”</w:t>
        <w:br/>
        <w:t>This opinion will be published in the Bulletin referred to in Article 26 of Law No. 287/90.</w:t>
        <w:br/>
        <w:t>THE PRESIDENT</w:t>
        <w:br/>
        <w:t>Roberto Rustichelli</w:t>
      </w:r>
    </w:p>
    <w:p>
      <w:r>
        <w:t>BULLETIN NO. 33 OF AUGUST 19, 2019 91</w:t>
        <w:br/>
        <w:t>UNFAIR TRADE PRACTICES</w:t>
        <w:br/>
        <w:t>PS11462 - STRIKE SHOP ITALIA - CONTRACTUAL ISSUES</w:t>
        <w:br/>
        <w:t>Provision No. 27884</w:t>
        <w:br/>
        <w:t>THE ANTITRUST AUTHORITY</w:t>
        <w:br/>
        <w:t>IN ITS MEETING of July 31, 2019;</w:t>
        <w:br/>
        <w:t>HEARD the Rapporteur Professor Michele Ainis;</w:t>
        <w:br/>
        <w:t>VIEWED Part II, Title III, of Legislative Decree No. 206 of September 6, 2005 and subsequent</w:t>
        <w:br/>
        <w:t>amendments (hereinafter, Consumer Code);</w:t>
        <w:br/>
        <w:t>VIEWED the “Regulation on investigative procedures regarding misleading and comparative advertising, unfair trade practices, violation of consumer rights in contracts, violation of the prohibition of discrimination and unfair clauses” (hereinafter, Regulation), adopted</w:t>
        <w:br/>
        <w:t>by the Authority with resolution of April 1, 2015;</w:t>
        <w:br/>
        <w:t>VIEWED the documents of the procedure;</w:t>
        <w:br/>
        <w:t>VIEWED the communication initiating procedure PS11462 of July 17, 2019, aimed at verifying</w:t>
        <w:br/>
        <w:t>the existence of unfair trade practices in violation of Articles 20, 24, 25 letter d), of the Consumer Code, carried out by the company Strikeshop Italia S.r.l.s.;</w:t>
        <w:br/>
        <w:t>CONSIDERING the following:</w:t>
        <w:br/>
        <w:t>I. FACT</w:t>
        <w:br/>
        <w:t>1. According to reports received by the Authority since October 2018, the Party would have</w:t>
        <w:br/>
        <w:t>engaged in unfair trade practices in the online offering of products through the website</w:t>
        <w:br/>
        <w:t>https://phonestrikeshop.com, consisting of the failure to deliver the purchased products and the</w:t>
        <w:br/>
        <w:t>failure to refund the amount paid by the consumer following the cancellation of the order</w:t>
        <w:br/>
        <w:t>or the exercise of the right of withdrawal.</w:t>
        <w:br/>
        <w:t>2. Based on the information acquired in the documents, on July 17, 2019, the</w:t>
        <w:br/>
        <w:t>investigative procedure PS11462 was initiated, pursuant to Article 27, paragraph 3, of the Consumer Code, as well as</w:t>
        <w:br/>
        <w:t>pursuant to Article 6 of the Regulation, in order to verify the existence of unfair trade practices</w:t>
        <w:br/>
        <w:t>in violation of Articles 20, 24, 25, letter d), of the Consumer Code.</w:t>
        <w:br/>
        <w:t>3. The party to the procedure, in the capacity of a professional, is the company Strikeshop Italia S.r.l.s.</w:t>
        <w:br/>
        <w:t>4. Concurrently with the communication initiating the procedure, the Party was invited, pursuant</w:t>
        <w:br/>
        <w:t>to Article 8, paragraph 2, of the Regulation, to submit written statements and documents within 10 days of</w:t>
        <w:br/>
        <w:t>receipt, for the evaluation of the prerequisites for the provisional suspension of</w:t>
        <w:br/>
        <w:t>practices, pursuant to Article 27, paragraph 3, of the Consumer Code.</w:t>
        <w:br/>
        <w:t>5. In summary, the behaviors subject to contestation as “trade practices,” corroborated by</w:t>
        <w:br/>
        <w:t>numerous reports in the documents all indicating the same circumstances, consist of: i) the failure</w:t>
        <w:br/>
        <w:t>to deliver the purchased products; ii) the failure to refund the amount paid by the consumer</w:t>
        <w:br/>
        <w:t>following the cancellation of the order or the exercise of the right of withdrawal.</w:t>
      </w:r>
    </w:p>
    <w:p>
      <w:r>
        <w:t>92 BULLETIN NO. 33 OF AUGUST 19, 2019</w:t>
        <w:br/>
        <w:t>6. The professional did not provide any feedback despite the communication initiating the</w:t>
        <w:br/>
        <w:t>procedure being correctly notified via Certified Electronic Mail.</w:t>
        <w:br/>
        <w:t>7. Furthermore, based on official findings, on July 26, 2019, the professional's website</w:t>
        <w:br/>
        <w:t>was found to be suspended (in particular, the homepage of the same site displayed the indication “Account</w:t>
        <w:br/>
        <w:t>Suspended. This Account has been suspended. Contact your hosting provider for more</w:t>
        <w:br/>
        <w:t>information.”), while on July 29, 2019, it became operational again, with the indication –</w:t>
        <w:br/>
        <w:t>present on the homepage - that sales would be “temporarily suspended”; following a simulation, it emerged that it was actually possible to make purchases.</w:t>
        <w:br/>
        <w:t>II. EVALUATIONS</w:t>
        <w:br/>
        <w:t>8. From the perspective of fumus boni iuris, the elements described above lead to the belief that,</w:t>
        <w:br/>
        <w:t>prima facie, the described trade practices exist, carried out in violation of Articles 20, 24, 25,</w:t>
        <w:br/>
        <w:t>letter d), of the Consumer Code, particularly regarding the failure to deliver the ordered and paid products and the consequent failure to refund consumers who, following a series of reminders and complaints, proceed to cancel the order.</w:t>
        <w:br/>
        <w:t>These could be entirely illegitimate obstructive behaviors, having the effect of significantly limiting the exercise of contractual rights by consumers.</w:t>
        <w:br/>
        <w:t>9. Furthermore, from what emerges from the numerous reports, the behavior of the</w:t>
        <w:br/>
        <w:t>professional is characterized by particular seriousness and unfairness, as he collects</w:t>
        <w:br/>
        <w:t>the amount to be paid from the moment the consumer places the order and, therefore, well before</w:t>
        <w:br/>
        <w:t>shipping the product.</w:t>
        <w:br/>
        <w:t>This occurs even when the product, purchased and paid for, is subsequently unavailable or its</w:t>
        <w:br/>
        <w:t>availability takes a long time.</w:t>
        <w:br/>
        <w:t>In such cases, therefore, the professional would benefit and profit from the immediate availability</w:t>
        <w:br/>
        <w:t>of the amount paid by the consumer, shifting the risk of unavailability of the good onto the consumer.</w:t>
        <w:br/>
        <w:t>10. From the perspective of periculum in mora, it is worth noting that the behaviors described above are</w:t>
        <w:br/>
        <w:t>characterized by a high degree of offensiveness as the website https://phonestrikeshop.com is</w:t>
        <w:br/>
        <w:t>still active and as such capable, during the procedure, also considering the exponential growth</w:t>
        <w:br/>
        <w:t>of online sales and the characteristics of the offer advertised by the professionals</w:t>
        <w:br/>
        <w:t>(among others, telephone equipment, etc.), of reaching a large number of consumers who</w:t>
        <w:br/>
        <w:t>could purchase the products, pay the price, not receive the goods, and not be able to obtain the</w:t>
        <w:br/>
        <w:t>refund of the amounts paid.</w:t>
        <w:br/>
        <w:t>11. In light of all the above, considering the current nature of the described behaviors, the website</w:t>
        <w:br/>
        <w:t>in question appears capable, during the procedure, of inducing its visitors to make</w:t>
        <w:br/>
        <w:t>a commercial decision that they would not otherwise take, namely to make purchases</w:t>
        <w:br/>
        <w:t>in the belief that they will receive the purchased products shortly, with the consequence of paying an</w:t>
        <w:br/>
        <w:t>amount for products that may not be delivered and for which the return of the paid sums is particularly</w:t>
        <w:br/>
        <w:t>difficult and complex.</w:t>
        <w:br/>
        <w:t>THEREFORE, IT IS CONSIDERED that from the examination of the documents of the procedure, elements emerge that</w:t>
        <w:br/>
        <w:t>support the need to act with particular urgency in order to prevent the practices</w:t>
      </w:r>
    </w:p>
    <w:p>
      <w:r>
        <w:rPr>
          <w:b/>
        </w:rPr>
        <w:t>[Pages 91–92]</w:t>
      </w:r>
    </w:p>
    <w:p>
      <w:r>
        <w:t>BULLETIN NO. 33 OF AUGUST 19, 2019 93</w:t>
        <w:br/>
        <w:t>described commercial practices continue to be carried out during the course of the substantive proceedings;</w:t>
        <w:br/>
        <w:t>ORDERS</w:t>
        <w:br/>
        <w:t>pursuant to Article 27, paragraph 3, of the Consumer Code and Article 8, paragraph 1, of the Regulation, that the company Strikeshop Italia S.r.l.s.:</w:t>
        <w:br/>
        <w:t>a) temporarily suspend all activities aimed at the marketing and sale of products that are not available or otherwise not actually ready for delivery;</w:t>
        <w:br/>
        <w:t>b) notify the Authority of the execution of this suspension order and the related methods within 10 days of receiving this order, sending a detailed report outlining the measures taken.</w:t>
        <w:br/>
        <w:t>Pursuant to Article 27, paragraph 12, of the Consumer Code, in the event of non-compliance with this resolution, the Authority imposes an administrative pecuniary sanction from €10,000 to €5,000,000. In cases of repeated non-compliance, the Authority may order the suspension of business activities for a period not exceeding thirty days.</w:t>
        <w:br/>
        <w:t>This order will be communicated to the interested parties and published in the Bulletin of the Competition and Market Authority.</w:t>
        <w:br/>
        <w:t>Against this order, an appeal may be filed with the TAR of Lazio, pursuant to Article 135, paragraph 1, letter b), of the Administrative Process Code (Legislative Decree July 2, 2010, no. 104), within sixty days from the date of communication of the order itself, without prejudice to the longer terms provided for in Article 41, paragraph 5, of the Administrative Process Code, or an extraordinary appeal may be proposed to the President of the Republic, pursuant to Article 8 of the Decree of the President of the Republic November 24, 1971, no. 1199 within the term of one hundred and twenty days from the date of communication of the order itself.</w:t>
        <w:br/>
        <w:t>It is reminded that, pursuant to Article 8, paragraph 4, of the Regulation, this suspension decision must be immediately executed by the professionals and that the appeal against the Authority's suspension order does not suspend its execution.</w:t>
        <w:br/>
        <w:t>THE DEPUTY SECRETARY GENERAL THE PRESIDENT</w:t>
        <w:br/>
        <w:t>Annalisa Rocchietti March Roberto Rustichelli</w:t>
      </w:r>
    </w:p>
    <w:p>
      <w:r>
        <w:t>Competition and Market Authority Weekly Bulletin</w:t>
        <w:br/>
        <w:t>Year XXIX - No. 33 - 2019</w:t>
        <w:br/>
        <w:t>Editorial Coordination Giulia Antenucci</w:t>
        <w:br/>
        <w:t>Editorial Staff Sandro Cini, Valerio Ruocco, Simonetta Schettini,</w:t>
        <w:br/>
        <w:t>Manuela Villani</w:t>
        <w:br/>
        <w:t>Competition and Market Authority</w:t>
        <w:br/>
        <w:t>Statistics and IT Applications Office</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