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https://www.agcm.it/dotcmsdoc/bollettini/2022/40-22.pdf</w:t>
      </w:r>
    </w:p>
    <w:p>
      <w:r>
        <w:t>Pages translated : 155</w:t>
      </w:r>
    </w:p>
    <w:p/>
    <w:p>
      <w:r>
        <w:rPr>
          <w:b/>
        </w:rPr>
        <w:t>[Pages 1–3]</w:t>
      </w:r>
    </w:p>
    <w:p>
      <w:r>
        <w:t>Bulletin</w:t>
        <w:br/>
        <w:t>Weekly</w:t>
        <w:br/>
        <w:t>Year XXXII - No. 40</w:t>
        <w:br/>
        <w:t>Published on the website www.agcm.it</w:t>
        <w:br/>
        <w:t>November 7, 2022</w:t>
      </w:r>
    </w:p>
    <w:p>
      <w:r>
        <w:t>SUMMARY</w:t>
        <w:br/>
        <w:t>AGREEMENTS AND ABUSE OF DOMINANT POSITION 5</w:t>
        <w:br/>
        <w:t>A543 - CONTRACTUAL RELATIONS BETWEEN BENETTON AND ITS RETAILERS</w:t>
        <w:br/>
        <w:t>Decision No. 30351 5</w:t>
        <w:br/>
        <w:t>CONCENTRATION OPERATIONS 8</w:t>
        <w:br/>
        <w:t>C12492 - FOOD EXPERIENCE INVESTMENTS/EATALY</w:t>
        <w:br/>
        <w:t>Decision No. 30343 8</w:t>
        <w:br/>
        <w:t>C12493 - SUPERMERCATI TOSANO CEREA/TWO BRANCHES OF BENNET</w:t>
        <w:br/>
        <w:t>Decision No. 30344 13</w:t>
        <w:br/>
        <w:t>C12496 - BUBBLES BIDCO/REALE COMMERCIALE</w:t>
        <w:br/>
        <w:t>Decision No. 30345 17</w:t>
        <w:br/>
        <w:t>REPORTING AND CONSULTATIVE ACTIVITIES 22</w:t>
        <w:br/>
        <w:t>AS1864 – CONSIP - TENDER FOR MOBILE TELEPHONY SERVICES</w:t>
        <w:br/>
        <w:t>UNFAIR TRADE PRACTICES 24</w:t>
        <w:br/>
        <w:t>PS12414 - SEO DIGITAL MARKETING</w:t>
        <w:br/>
        <w:t>Decision No. 30327 24</w:t>
        <w:br/>
        <w:t>PS11287 - POSTE-BUONI FRUTTIFERI</w:t>
        <w:br/>
        <w:t>Decision No. 30346 29</w:t>
        <w:br/>
        <w:t>PS12233 - MEDIAWORLD-UNREQUESTED SERVICE</w:t>
        <w:br/>
        <w:t>Decision No. 30347 49</w:t>
        <w:br/>
        <w:t>PS12238 - IL RINNOVATO.IT-ONLINE SALES VARIOUS ISSUES</w:t>
        <w:br/>
        <w:t>Decision No. 30348 70</w:t>
        <w:br/>
        <w:t>PS12240 - E-COMMERCE SPECIALIST-HWONLINE/ONLINE SALES</w:t>
        <w:br/>
        <w:t>Decision No. 30349 109</w:t>
        <w:br/>
        <w:t>PS12286 - FACILE RISTRUTTURARE-VARIOUS ISSUES</w:t>
        <w:br/>
        <w:t>Decision No. 30350 149</w:t>
      </w:r>
    </w:p>
    <w:p>
      <w:r>
        <w:t>BULLETIN NO. 40 OF NOVEMBER 7, 2022 5</w:t>
        <w:br/>
        <w:t>AGREEMENTS AND ABUSE OF DOMINANT POSITION</w:t>
        <w:br/>
        <w:t>A543 - CONTRACTUAL RELATIONS BETWEEN BENETTON AND ITS RETAILERS</w:t>
        <w:br/>
        <w:t>Decision No. 30351</w:t>
        <w:br/>
        <w:t>THE ANTITRUST AUTHORITY</w:t>
        <w:br/>
        <w:t>IN ITS MEETING of November 2, 2022;</w:t>
        <w:br/>
        <w:t>HEARD the Rapporteur, Professor Michele Ainis;</w:t>
        <w:br/>
        <w:t>HAVING REGARD to Law No. 287 of October 10, 1990, and in particular, Article 14-ter;</w:t>
        <w:br/>
        <w:t>HAVING REGARD to the Decree of the President of the Republic No. 217 of April 30, 1998;</w:t>
        <w:br/>
        <w:t>HAVING REGARD to Law No. 192 of June 18, 1998, and in particular, Article 9;</w:t>
        <w:br/>
        <w:t>HAVING REGARD to the "Communication on the procedures for the application of Article 14-ter of Law No. 287 of October 10, 1990," adopted in the meeting of September 6, 2012, and published in Bulletin No. 35 of September 17, 2012;</w:t>
        <w:br/>
        <w:t>HAVING REGARD to its decision of November 17, 2020, No. 28447, with which an investigation was initiated, pursuant to Article 9, paragraph 3-bis, of Law No. 192 of June 18, 1998, and Article 14 of Law No. 287 of October 10, 1990, against the companies Benetton S.r.l. and Benetton Group S.r.l., in relation to conduct applied towards its network of affiliates;</w:t>
        <w:br/>
        <w:t>HAVING REGARD to its decision No. 29927, adopted on December 3, 2021, with which it was decided to extend the deadline for closing the proceeding to April 29, 2022;</w:t>
        <w:br/>
        <w:t>HAVING REGARD to its decision No. 30110, adopted on April 12, 2022, with which it was decided to extend the deadline for closing the proceeding to July 15, 2022;</w:t>
        <w:br/>
        <w:t>HAVING REGARD to its decision No. 30206, adopted on June 21, 2022, with which a supplementary investigation was ordered to acquire further informational elements regarding the impact of the contested conduct and its relevance for the protection of competition and the market, taking into account the economic specificities underlying franchising relationships, and it was decided to extend the deadline for closing the proceeding to March 31, 2023;</w:t>
        <w:br/>
        <w:t>HAVING REGARD to the acts of the proceeding and the documentation acquired during the investigation;</w:t>
        <w:br/>
        <w:t>HAVING REGARD to the communication of September 23, 2022, with which the companies Benetton S.r.l. and Benetton Group S.r.l. submitted commitments, pursuant to Article 14-ter of Law No. 287/90, according to the methods indicated in the specific "Form for the submission of commitments pursuant to Article 14-ter of Law No. 287/90," consisting, in summary, of the following measures related to the modification of the Benetton franchising contractual model that will apply both to future contracts and to those currently in force:</w:t>
        <w:br/>
        <w:t>- Commitment No. 1: elimination from the standard contractual model of the annex related to the recognition of pre-existing debt and definition of a procedure for the suspension of supplies in case of non-compliance by the affiliate with the specific obligations arising from the franchising contract, by virtue of the independence of the various contractual relationships between Benetton and the affiliate as stated in Article 15 of the new contractual model;</w:t>
        <w:br/>
        <w:t>- Commitment No. 2: elimination of the contractual reference to the purchase budget in franchising contractual relations;</w:t>
      </w:r>
    </w:p>
    <w:p>
      <w:r>
        <w:rPr>
          <w:b/>
        </w:rPr>
        <w:t>[Pages 4–6]</w:t>
      </w:r>
    </w:p>
    <w:p>
      <w:r>
        <w:t>6 BULLETIN NO. 40 OF NOVEMBER 7, 2022</w:t>
      </w:r>
    </w:p>
    <w:p>
      <w:r>
        <w:t>- Commitment No. 3: introduction of a policy, attached to the contract, aimed at clarifying the process of sending and accepting purchase orders entirely and unilaterally defined by the franchisee;</w:t>
        <w:br/>
        <w:t>- Commitment No. 4: elimination of the automatic replenishment system and establishment of a stock of products at Benetton to allow for replenishment by the franchisee;</w:t>
        <w:br/>
        <w:t>- Commitment No. 5: inclusion of the general terms of sale in the franchise contract and modification of the same regarding delivery terms and reference to the principles of the civil code concerning the refusal to receive the goods;</w:t>
        <w:br/>
        <w:t>- Commitment No. 6: introduction of a new contractual provision aimed at providing, in the event of termination of the franchise relationship, the repurchase at market value by Benetton of the furnishings identified by the Parties at the time of signing the contract;</w:t>
        <w:br/>
        <w:t>- Commitment No. 7: right for the franchisee to withdraw from the franchise contract after the first year of the relationship with six months' notice.</w:t>
      </w:r>
    </w:p>
    <w:p>
      <w:r>
        <w:t>CONSIDERING that, pursuant to paragraph 3 of the "Communication on the application procedures of Article 14-ter of Law No. 287 of October 10, 1990," the Authority reserves the possibility to allow the submission of commitments even beyond the deadline set by the aforementioned Article 14-ter in exceptional cases, such as those appearing in this case due to the specificities of the sector and the nature of the conduct under investigation;</w:t>
      </w:r>
    </w:p>
    <w:p>
      <w:r>
        <w:t>CONSIDERING that the commitments presented appear, as a whole, not manifestly unfounded and such as to be susceptible to publication, without prejudice to any assessment by the Authority regarding their suitability to resolve the issues raised at the outset;</w:t>
      </w:r>
    </w:p>
    <w:p>
      <w:r>
        <w:t>THEREFORE, IT IS DEEMED appropriate to order the publication of the aforementioned commitments presented by the companies Benetton S.r.l. and Benetton Group S.r.l., so that interested third parties may express their observations;</w:t>
      </w:r>
    </w:p>
    <w:p>
      <w:r>
        <w:t>RESOLVES</w:t>
      </w:r>
    </w:p>
    <w:p>
      <w:r>
        <w:t>a) to publish on November 4, 2022, on the Authority's website the aforementioned commitments, attached to this provision, which constitute an integral part thereof, presented by the companies Benetton S.r.l. and Benetton Group S.r.l., pursuant to Article 14-ter of Law No. 287/90;</w:t>
      </w:r>
    </w:p>
    <w:p>
      <w:r>
        <w:t>b) that any observations on the commitments presented by the companies Benetton S.r.l. and Benetton Group S.r.l. must be submitted in writing, no later than December 5, 2022, to the Directorate General for Competition – Manufacturing and Services, Piazza G. Verdi, 6/A, 00198 Rome, tel. 06/85821.266, pec: protocollo.agcm@pec.agcm.it;</w:t>
      </w:r>
    </w:p>
    <w:p>
      <w:r>
        <w:t>BULLETIN NO. 40 OF NOVEMBER 7, 2022 7</w:t>
      </w:r>
    </w:p>
    <w:p>
      <w:r>
        <w:t>c) that any representations by the companies Benetton S.r.l. and Benetton Group S.r.l. of their position regarding the observations presented by third parties on the commitments, as well as any potential introduction of ancillary modifications to the same, must be submitted in writing to the Authority no later than January 4, 2023.</w:t>
      </w:r>
    </w:p>
    <w:p>
      <w:r>
        <w:t>THE SECRETARY GENERAL THE PRESIDENT</w:t>
        <w:br/>
        <w:t>Guido Stazi Roberto Rustichelli</w:t>
      </w:r>
    </w:p>
    <w:p>
      <w:r>
        <w:t>8 BULLETIN NO. 40 OF NOVEMBER 7, 2022</w:t>
      </w:r>
    </w:p>
    <w:p>
      <w:r>
        <w:t>CONCENTRATION OPERATIONS</w:t>
        <w:br/>
        <w:t>C12492 - FOOD EXPERIENCE INVESTMENTS/EATALY</w:t>
        <w:br/>
        <w:t>Provision No. 30343</w:t>
      </w:r>
    </w:p>
    <w:p>
      <w:r>
        <w:t>THE ANTITRUST AUTHORITY</w:t>
      </w:r>
    </w:p>
    <w:p>
      <w:r>
        <w:t>IN ITS MEETING of October 18, 2022;</w:t>
      </w:r>
    </w:p>
    <w:p>
      <w:r>
        <w:t>HEARD the Rapporteur Professor Elisabetta Iossa;</w:t>
      </w:r>
    </w:p>
    <w:p>
      <w:r>
        <w:t>HAVING REGARD TO Regulation (EC) No. 139/2004;</w:t>
      </w:r>
    </w:p>
    <w:p>
      <w:r>
        <w:t>HAVING REGARD TO Law No. 287 of October 10, 1990;</w:t>
      </w:r>
    </w:p>
    <w:p>
      <w:r>
        <w:t>HAVING REGARD TO the D.P.R. No. 217 of April 30, 1998;</w:t>
      </w:r>
    </w:p>
    <w:p>
      <w:r>
        <w:t>HAVING REGARD TO the communication from the company Food Experience Investments S.a r.l. dated September 26, 2022;</w:t>
      </w:r>
    </w:p>
    <w:p>
      <w:r>
        <w:t>CONSIDERING the following:</w:t>
      </w:r>
    </w:p>
    <w:p>
      <w:r>
        <w:t>I. THE PARTIES</w:t>
      </w:r>
    </w:p>
    <w:p>
      <w:r>
        <w:t>1. Food Experience Investments S.a r.l. (hereinafter, FEI) is an independent investment company owned by Food Experience Opportunities S.à r.l. (hereinafter, FEO), whose share capital is in turn owned by Food Experience Holdings S.à r.l. (hereinafter, FEH). The latter is owned by the funds Investindustrial VII L.P. and China-Italy Industrial Cooperation Fund, both managed by affiliates of the Investindustrial group, a group of investment, holding, and financial advisory companies managed independently. The Group's revenue is focused on three investment areas: consumer and leisure, health and services, and manufacturing industry. The revenue generated in 2021 in Italy by the companies of the group is approximately [1-2]* billion euros.</w:t>
      </w:r>
    </w:p>
    <w:p>
      <w:r>
        <w:t>2. Eataly S.p.A. (hereinafter, Eataly) is a group active in the following macro-areas: retail sale of food and beverage products; household and personal care products; commercial catering and food education. The share capital of Eataly is controlled by Eatinvest S.p.A. of Oscar Farinetti, and participated by ClubItaly S.p.A. and Carlo Alberto s.s.. Coop Alleanza 3.0. soc. coop., Giulio Napoli, and Servizio Italia S.p.A. also participate in the capital of Eataly, in a total of just over 2%. The revenue generated in 2021 in Italy by the Eataly group was approximately [100-517] million euros.</w:t>
      </w:r>
    </w:p>
    <w:p>
      <w:r>
        <w:t>II. DESCRIPTION OF THE OPERATION</w:t>
      </w:r>
    </w:p>
    <w:p>
      <w:r>
        <w:t>3. The notified operation consists of the acquisition by FEI of exclusive control of the Eataly Group. Although some of the current shareholders will retain a stake in the share capital of the latter, they will not exercise any type of control over the group following the operation. As a result of the operation, and due to a significant reorganization of the shareholdings, the share capital of Eataly will be held 52% by FEI and the remaining 48% by the historical shareholders of Eataly, namely Eatinvest S.p.A., ClubItaly S.p.A., and Carlo Alberto s.s. The operation aims to support * In this version, some data are omitted, as elements of confidentiality or secrecy of the information were deemed to exist.</w:t>
      </w:r>
    </w:p>
    <w:p>
      <w:r>
        <w:rPr>
          <w:b/>
        </w:rPr>
        <w:t>[Pages 7–9]</w:t>
      </w:r>
    </w:p>
    <w:p>
      <w:r>
        <w:t>BULLETIN NO. 40 OF NOVEMBER 7, 2022</w:t>
      </w:r>
    </w:p>
    <w:p>
      <w:r>
        <w:t>the international development of Eataly, also through the expansion of flagship stores and new formats in large cities, continuing the sustainability objectives that have always characterized the group.</w:t>
      </w:r>
    </w:p>
    <w:p>
      <w:r>
        <w:t>4. The operation involves a non-competition agreement on the part of the seller, specifically Eatinvest S.p.A., ClubItaly S.p.A., Carlo Alberto s.s., and individuals related to the Farinetti family, with Eataly for a duration of 5 years following the closing of the operation; this agreement extends to the commitment not to acquire shares in companies that engage in activities in competition with Eataly, except for the possibility of holding shares of less than 5% in companies listed on regulated markets solely for investment purposes.</w:t>
      </w:r>
    </w:p>
    <w:p>
      <w:r>
        <w:t>A non-solicitation agreement is also provided for the same period of time, which includes the commitment not to poach personnel and not to engage in acts aimed at diverting in whole or in part the clientele or suppliers of Eataly.</w:t>
      </w:r>
    </w:p>
    <w:p>
      <w:r>
        <w:t>III. QUALIFICATION OF THE OPERATION</w:t>
      </w:r>
    </w:p>
    <w:p>
      <w:r>
        <w:t>5. The communicated operation, as it involves the acquisition of control of a company, constitutes a concentration pursuant to Article 5, paragraph 1, letter b), of Law No. 287/90.</w:t>
      </w:r>
    </w:p>
    <w:p>
      <w:r>
        <w:t>6.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was over 517 million euros and the total turnover achieved in the last financial year, at the national level, individually by at least two of the companies involved was over 31 million euros.</w:t>
      </w:r>
    </w:p>
    <w:p>
      <w:r>
        <w:t>7. The non-competition agreement signed by the parties and described in the previous paragraph can be considered directly connected and necessary for the realization of the concentration operation in question, as it is functional to safeguarding the value of the acquired company, provided that it is limited in time to a period of two years and geographically to the area of activity of the acquired company, and does not prevent the sellers from purchasing or holding shares solely for financial investment purposes.</w:t>
      </w:r>
    </w:p>
    <w:p>
      <w:r>
        <w:t>8. The non-solicitation agreement signed by the parties and described in the previous paragraph can be considered directly connected and necessary for the realization of the concentration operation in question, as it is functional to safeguarding the value of the acquired company, provided that it is also limited in time to a period of two years.</w:t>
      </w:r>
    </w:p>
    <w:p>
      <w:r>
        <w:t>IV. EVALUATION OF THE OPERATION</w:t>
      </w:r>
    </w:p>
    <w:p>
      <w:r>
        <w:t>The relevant market</w:t>
      </w:r>
    </w:p>
    <w:p>
      <w:r>
        <w:t>9. In light of the activities of the Parties, the relevant markets for the operation are as follows: i) the commercial catering market; ii) the market for the distribution of food and non-food products of mass and general consumption through points of sale of organized large-scale distribution; and iii) the production of food products, particularly tomato preserves and dry pasta.</w:t>
      </w:r>
    </w:p>
    <w:p>
      <w:r>
        <w:t>10. According to the Authority's precedents, commercial catering consists of the activity of serving food and beverages to the public and includes various types of commercial establishments ranging from simple bars, which can only serve drinks and sweets, to establishments that can also offer fast food service (snack bars, fast food, pizza by the slice, self-service, take-away), up to traditional restaurants with table service. Considering consumer purchasing behaviors and, in particular, the importance they attribute to the proximity of dining points, the relevant geographic market has a local dimension. In this case, the exact definition of the geographic market dimension can be left open as it is, as will be seen, not relevant for the evaluation of the present operation.</w:t>
      </w:r>
    </w:p>
    <w:p>
      <w:r>
        <w:t>11. In the modern distribution sector of food and non-food products of mass consumption, multiple operators operate at the national level, with varied sizes and organizational formulas. This sector is usually divided into: Large Distribution (GD), which includes large organized distribution chains in the form of a company or group of companies, and Organized Distribution (DO), which includes chains (among which COOP) made up of legally distinct entities that operate in the market under the same brands and/or identifying features due to their common adherence to associative formulas such as consortia, voluntary unions, service companies, consumer cooperatives, or retailers, etc. According to the established practice of the Authority, the following types of sales points are also distinguished within the GDO, differentiated based on a series of characteristics (size, positioning, range of products offered, presence of fresh counters, etc.) that contribute to determining their quality and level of services offered: hypermarkets, supermarkets, convenience stores, and discount stores. The markets in question have a local dimension from a geographical perspective, which, however, does not need to be precisely defined in this case as it is, as will be seen, not relevant for the evaluation of the present operation.</w:t>
      </w:r>
    </w:p>
    <w:p>
      <w:r>
        <w:t>12. The sector of production and marketing of tomato preserves includes the segments of peeled tomatoes, pulp, tomato puree, and ready-made sauces based on tomatoes. According to the established practice of the Authority, the above-described sector represents a single product market, considering consumer usage habits and, in particular, the fact that all products belonging to the different segments are used as a base element for the preparation of more or less elaborate condiments for pasta and other food dishes, and in such use, they do not have direct industrial substitutes. The Authority and the Commission have traditionally distinguished in the general market for the sale of food products the channels of retail sales from those of out-of-home catering. The market has a national dimension, due to the specificity of national consumption models.</w:t>
      </w:r>
    </w:p>
    <w:p>
      <w:r>
        <w:t>13. The dry food pasta sector is distinct from that of fresh pasta in relation to the different organoleptic categories, price, and consumption habits of the two types of pasta. The geographic dimension of the market has not been defined, and however, it is believed that it has a national dimension, similar to that of fresh pasta.</w:t>
      </w:r>
    </w:p>
    <w:p>
      <w:r>
        <w:t>The effects of the operation</w:t>
      </w:r>
    </w:p>
    <w:p>
      <w:r>
        <w:t>14. Based on the analyses provided by the notifying Party, the markets in which both parties are active are: i) the commercial catering market; ii) the market for tomato preserves; iii) the market for the production and marketing of dry pasta. In the retail distribution sector of food products, there are no companies from the Investindustrial Group's portfolio.</w:t>
      </w:r>
    </w:p>
    <w:p>
      <w:r>
        <w:t>15. Eataly operates in the commercial catering sector through restaurants located in the provinces of Bologna, Cuneo, Florence, Genoa, Milan, Modena, Piacenza, Rome, Trieste, and Turin. In the same sector, Dispensa Emilia operates, a company that is part of the Investindustrial Group's portfolio, which manages 18 restaurants in Northern Italy.</w:t>
      </w:r>
    </w:p>
    <w:p>
      <w:r>
        <w:t>16. The joint market shares of the Parties in the provinces where they both operate, Bologna, Milan, and Florence, are always below [1-10%] and remain so even when calculated on the narrower markets of restaurants i) with fast service; ii) belonging to chains; and iii) with on-site consumption and take-out/delivery. Even if defined geographic areas were considered based on isochrones corresponding to a travel time of 30 minutes from the dining points subject to acquisition, the joint market shares would reasonably be below [10-20%].</w:t>
      </w:r>
    </w:p>
    <w:p>
      <w:r>
        <w:t>17. Eataly operates through Premiato Pastificio Afeltra S.r.l. in the production of pasta and tomato preserves and through La Granda Trasformazione S.r.l. in the meat-based sauces sector. The Investindustrial Group produces tomato derivatives through the company La Doria, both for third parties and as "private label" and has recently acquired the company Pasta Lensi S.r.l., active in the production and sale of pasta. In the market for tomato preserves, the joint shares held by the Parties in the Italian market are below [1-10%], while regarding the market for the production and marketing of dry pasta, the joint shares of the Parties in the Italian market are around [1-10%], in light of the recent acquisition by the Investindustrial Group.</w:t>
      </w:r>
    </w:p>
    <w:p>
      <w:r>
        <w:t>18. Regarding non-horizontal effects, it is reported that there are no ongoing commercial relationships between the companies of the Investindustrial Group and the Eataly Group. Furthermore, the companies of the Investindustrial Group have very limited direct commercial relationships with the catering or retail distribution sector of food and non-food products. It is noted that the market shares held by the Parties in the downstream markets of commercial catering and retail sales of food products are well below the threshold of 30%, a threshold below which it is unlikely that non-horizontal competitive issues will arise.</w:t>
      </w:r>
    </w:p>
    <w:p>
      <w:r>
        <w:rPr>
          <w:b/>
        </w:rPr>
        <w:t>[Pages 10–12]</w:t>
      </w:r>
    </w:p>
    <w:p>
      <w:r>
        <w:t>12 BULLETIN NO. 40 OF NOVEMBER 7, 2022</w:t>
      </w:r>
    </w:p>
    <w:p>
      <w:r>
        <w:t>CONSIDERED, therefore, that the operation in question does not significantly impede effective competition in the relevant market pursuant to Article 6, paragraph 1, of Law No. 287/90 and does not result in the establishment or strengthening of a dominant position;</w:t>
      </w:r>
    </w:p>
    <w:p>
      <w:r>
        <w:t>CONSIDERED, furthermore, that the non-competition agreement between the parties is accessory to this operation only to the extent described above and that the Authority reserves the right to evaluate, where the conditions exist, the aforementioned agreement that extends beyond the time, geographical scope, and subject matter indicated therein;</w:t>
      </w:r>
    </w:p>
    <w:p>
      <w:r>
        <w:t>CONSIDERED, furthermore, that the non-solicitation agreement between the parties is accessory to this operation only to the extent described above and that the Authority reserves the right to evaluate, where the conditions exist, the aforementioned agreement that extends beyond the indicated time;</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DEPUTY SECRETARY GENERAL THE PRESIDENT</w:t>
        <w:br/>
        <w:t>Serena Stella Roberto Rustichelli</w:t>
      </w:r>
    </w:p>
    <w:p>
      <w:r>
        <w:t>BULLETIN NO. 40 OF NOVEMBER 7, 2022</w:t>
      </w:r>
    </w:p>
    <w:p>
      <w:r>
        <w:t>C12493 - SUPERMERCATI TOSANO CEREA/TWO BUSINESS BRANCHES OF BENNET</w:t>
      </w:r>
    </w:p>
    <w:p>
      <w:r>
        <w:t>Provision No. 30344</w:t>
      </w:r>
    </w:p>
    <w:p>
      <w:r>
        <w:t>THE ANTITRUST AUTHORITY</w:t>
      </w:r>
    </w:p>
    <w:p>
      <w:r>
        <w:t>IN ITS MEETING of October 18, 2022;</w:t>
      </w:r>
    </w:p>
    <w:p>
      <w:r>
        <w:t>HEARD the Rapporteur, Professor Michele Ainis;</w:t>
      </w:r>
    </w:p>
    <w:p>
      <w:r>
        <w:t>SEEN Regulation (EC) No. 139/2004 of the Council concerning the control of concentrations between undertakings;</w:t>
      </w:r>
    </w:p>
    <w:p>
      <w:r>
        <w:t>SEEN Law No. 287 of October 10, 1990;</w:t>
      </w:r>
    </w:p>
    <w:p>
      <w:r>
        <w:t>SEEN the Presidential Decree No. 217 of April 30, 1998;</w:t>
      </w:r>
    </w:p>
    <w:p>
      <w:r>
        <w:t>SEEN the communication from the company Supermercati Tosano Cerea S.r.l., received on September 27, 2022;</w:t>
      </w:r>
    </w:p>
    <w:p>
      <w:r>
        <w:t>CONSIDERED the following:</w:t>
      </w:r>
    </w:p>
    <w:p>
      <w:r>
        <w:t>I. THE PARTIES</w:t>
      </w:r>
    </w:p>
    <w:p>
      <w:r>
        <w:t>1. Supermercati Tosano Cerea S.r.l. (hereinafter, "Tosano" or the "Notifying Party") is a company controlled by individuals, holders of the entire share capital, belonging to the Ve.gé Group, which operates in the retail distribution of food and non-food consumer goods through a sales network spread throughout Northern Italy, primarily consisting of supermarkets, as well as hypermarkets under the "IperTosano" brand. In 2021, the revenue generated in Italy by Tosano was approximately [1-2]* billion euros.</w:t>
      </w:r>
    </w:p>
    <w:p>
      <w:r>
        <w:t>2. The subject of acquisition consists of two business branches, constituted by two hypermarket points of sale located in Molinetto di Mazzano, in the province of Brescia, and in Pradamano, in the province of Udine (hereinafter, collectively, "Target Business Branches"), both under the "Bennet" brand, sold by Bennet S.p.A. (hereinafter, "Bennet"), a company belonging to the Ve.gé Group. In 2021, the total revenue generated in Italy by the Target Business Branches was approximately [31-100] million euros.</w:t>
      </w:r>
    </w:p>
    <w:p>
      <w:r>
        <w:t>II. DESCRIPTION OF THE OPERATION</w:t>
      </w:r>
    </w:p>
    <w:p>
      <w:r>
        <w:t>3. The operation consists of the acquisition by Tosano of exclusive control over the business branches related to the points of sale located in Molinetto di Mazzano and in Pradamano, both sold by Bennet.</w:t>
      </w:r>
    </w:p>
    <w:p>
      <w:r>
        <w:t>4. More specifically, by virtue of the business branch transfer agreement signed on March 30, 2022, the Notifying Party purchased from Bennet the point of sale in Pradamano of 8,000 square meters. The business branch in Molinetto di Mazzano will instead be sold by Bennet to Tosano by January 31, 2023, in accordance with the preliminary contract signed by the same parties on August 3, 2022. The aforementioned preliminary contract also provides that the sales area of the hypermarket, currently equal to 6,010 square meters, will be expanded to 7,010 square meters.</w:t>
      </w:r>
    </w:p>
    <w:p>
      <w:r>
        <w:t>5. A non-competition agreement is also provided, whereby Bennet, as the seller, commits for a duration of five years—starting from the date of delivery of the business branch in Pradamano and from the signing of the definitive transfer contract of the business branch in Molinetto di Mazzano—not to establish, directly or indirectly, any new medium or large sales structure intended, in whole or in part, for the sale of food products within the municipal territory where the two hypermarkets are located or in the neighboring territories.</w:t>
      </w:r>
    </w:p>
    <w:p>
      <w:r>
        <w:t>III. QUALIFICATION OF THE OPERATION</w:t>
      </w:r>
    </w:p>
    <w:p>
      <w:r>
        <w:t>6. It is preliminarily noted that the two acquisitions, as they are concluded between the same companies within a period of two years, are to be considered a single concentration operation carried out on the day of the last transaction. The described operation constitutes a concentration, pursuant to Article 5, paragraph 1, letter b), of Law No. 287/90, as it aims at acquiring exclusive control over parts of enterprises.</w:t>
      </w:r>
    </w:p>
    <w:p>
      <w:r>
        <w:t>7. It falls within the scope of application of Law No. 287/90, as the conditions of Article 1 of EC Regulation No. 139/04 do not apply, and is subject to the prior notification obligation established by Article 16, paragraph 1, of the aforementioned law, as the total revenue generated in the last financial year at the national level by the group of companies involved exceeded 517 million euros and the revenue generated individually at the national level by at least two of the companies involved exceeded 31 million euros.</w:t>
      </w:r>
    </w:p>
    <w:p>
      <w:r>
        <w:t>8. The non-competition agreement can be qualified as accessory to the concentration to the extent that it contains restrictions directly related to the realization of the operation and necessary for it. In this case, such an agreement can be considered accessory only if limited to the relevant product and geographical market affected by the concentration and does not exceed a duration of two years.</w:t>
      </w:r>
    </w:p>
    <w:p>
      <w:r>
        <w:t>IV. EVALUATION OF THE CONCENTRATION</w:t>
      </w:r>
    </w:p>
    <w:p>
      <w:r>
        <w:t>a. The relevant markets</w:t>
      </w:r>
    </w:p>
    <w:p>
      <w:r>
        <w:t>9. This operation concerns the markets for the retail sale of food and non-food consumer goods through points of sale of the Organized Large Distribution (GDO).</w:t>
      </w:r>
    </w:p>
    <w:p>
      <w:r>
        <w:t>10. In the GDO sector, different types of points of sale can be distinguished based on a series of characteristics. In particular, the sector is generally divided into: hypermarkets (points of sale of size equal to or greater than 2,500 square meters), supermarkets (points of sale of size between 400 and 2,499 square meters), convenience stores (points of sale of size between 100 and 399 square meters), and discount stores (points of sale of medium-small size, which usually do not exceed 2,000 square meters, with a limited assortment of references and brands and a commercial strategy mainly aimed at containing costs and selling prices).</w:t>
      </w:r>
    </w:p>
    <w:p>
      <w:r>
        <w:rPr>
          <w:b/>
        </w:rPr>
        <w:t>[Pages 13–15]</w:t>
      </w:r>
    </w:p>
    <w:p>
      <w:r>
        <w:t>BULLETIN NO. 40 OF NOVEMBER 7, 2022</w:t>
      </w:r>
    </w:p>
    <w:p>
      <w:r>
        <w:t>11. As a result of the most recent investigative deepening carried out within the framework of proceedings for the assessment of concentration operations in the retail sector5, the Authority has updated the definition of the relevant product markets for supermarkets, hypermarkets, and convenience stores, identifying them as follows:</w:t>
        <w:br/>
        <w:t>i. the supermarket market, consisting of all supermarkets, convenience stores, hypermarkets, and discount stores, or all retail outlets with a surface area starting from 100 sqm;</w:t>
        <w:br/>
        <w:t>ii. the hypermarket market, consisting, in addition to hypermarkets themselves, of all supermarkets and discount stores, or all retail outlets with a surface area starting from 400 sqm;</w:t>
        <w:br/>
        <w:t>iii. the convenience store market, consisting of convenience stores, supermarkets, and discount stores, or all retail outlets with a surface area between 100 and 2,499 sqm.</w:t>
        <w:br/>
        <w:t>12. In light of the above, since the retail outlets related to the business branch in Pradamano and Molinetto di Mazzano are, respectively, 6,010 sqm (with a planned expansion to 7,010 sqm) and 8,000 sqm, the relevant product market for retail sales affected by this operation is that of hypermarkets.</w:t>
        <w:br/>
        <w:t>13. From a geographical perspective, the markets for the retail sale of food and non-food consumer goods through GDO retail outlets have a local dimension, considering consumers' purchasing behaviors and the importance they attribute to the proximity of retail outlets. In the aforementioned recent investigations for the assessment of concentration operations in the GDO sector6, as a result of a specific survey conducted on consumption habits in this sector, the geographical extent of the market related to hypermarkets has been identified in the area delimited by isochrone curves of 15 minutes of driving, constructed around the relevant retail outlets.</w:t>
        <w:br/>
        <w:t>b. The effects of the operation</w:t>
        <w:br/>
        <w:t>14. It is believed that the operation is not such as to produce any significant effect from a competitive perspective. In both relevant markets identified, in fact, there are no other retail outlets attributable to the notifying Party: regarding the business branch located in Molinetto di Mazzano, Tosano has a retail outlet in the province of Brescia (in Orzinuovi), but at a distance greater than 15 minutes of driving from the retail outlet subject to notification; regarding the business branch located in Pradamano, no retail outlet attributable to the notifying Party is located in the province of Udine and in Friuli Venezia Giulia. Therefore, the operation, in both isochrones constructed around the retail outlets subject to acquisition, will not produce any horizontal overlap effects. Additionally, the examined markets show a clear dynamism due to the presence of various qualified competitors, who will continue to operate there.</w:t>
        <w:br/>
        <w:t>15. In light of the considerations above, the concentration under examination does not appear to significantly hinder effective competition in the relevant markets and does not lead to the establishment or strengthening of a dominant position.</w:t>
        <w:br/>
        <w:t>5 See C12279- DIPERDÌ/BRANCHES OF SMA AND SOCIETÀ GENERALE DISTRIBUZIONE, decision no. 28326 of August 4, 2020; C12247B - BDC ITALIA-CONAD/AUCHAN, decision no. 28163 of February 25, 2020; C12246 – FRATELLI ARENA/BRANCHES OF SMA-DISTRIBUZIONE CAMBRIA-ROBERTO ABATE, decision no. 28038 of December 20, 2019.</w:t>
        <w:br/>
        <w:t>6 See note 4.</w:t>
      </w:r>
    </w:p>
    <w:p>
      <w:r>
        <w:t>16. CONSIDERED, therefore, that the operation under examination does not significantly hinder, pursuant to Article 6, paragraph 1, of Law No. 287/90, effective competition in the relevant markets and does not lead to the establishment or strengthening of a dominant position; CONSIDERED, also, that the non-compete obligations are directly connected and necessary to the concentration operation only within the indicated limits and that the Authority reserves the right to evaluate the aforementioned agreements that occur beyond the aforementioned limits;</w:t>
      </w:r>
    </w:p>
    <w:p>
      <w:r>
        <w:t>RESOLVES</w:t>
        <w:br/>
        <w:t>not to initiate the investigation referred to in Article 16, paragraph 4, of Law No. 287/90. The above conclusions will be communicated, pursuant to Article 16, paragraph 4, of Law No. 287/90, to the interested companies and to the Minister of Economic Development. This decision will be published in the Bulletin of the Antitrust Authority.</w:t>
      </w:r>
    </w:p>
    <w:p>
      <w:r>
        <w:t>THE DEPUTY SECRETARY GENERAL THE PRESIDENT</w:t>
        <w:br/>
        <w:t>Serena Stella Roberto Rustichelli</w:t>
      </w:r>
    </w:p>
    <w:p>
      <w:r>
        <w:t>BULLETIN NO. 40 OF NOVEMBER 7, 2022</w:t>
      </w:r>
    </w:p>
    <w:p>
      <w:r>
        <w:t>C12496 - BUBBLES BIDCO/REALE COMMERCIALE</w:t>
        <w:br/>
        <w:t>Decision No. 30345</w:t>
        <w:br/>
        <w:t>THE ANTITRUST AUTHORITY</w:t>
        <w:br/>
        <w:t>IN ITS MEETING of October 18, 2022;</w:t>
        <w:br/>
        <w:t>HEARD the Rapporteur, Professor Elisabetta Iossa;</w:t>
        <w:br/>
        <w:t>HAVING REGARD TO Regulation (EC) No. 139/2004 of the Council, of January 20, 2004, concerning the control of concentrations between undertakings;</w:t>
        <w:br/>
        <w:t>HAVING REGARD TO Law No. 287 of October 10, 1990;</w:t>
        <w:br/>
        <w:t>HAVING REGARD TO Presidential Decree No. 217 of April 30, 1998;</w:t>
        <w:br/>
        <w:t>HAVING REGARD TO the communication from Bubbles BidCo S.p.A., received on October 4, 2022, pursuant to Article 16 of Law No. 287/90;</w:t>
        <w:br/>
        <w:t>HAVING REGARD TO the documentation on file;</w:t>
        <w:br/>
        <w:t>CONSIDERED the following:</w:t>
        <w:br/>
        <w:t>I. THE PARTIES</w:t>
        <w:br/>
        <w:t>1. Bubbles BidCo S.p.A. (hereinafter, Bubbles or the notifying Party) is a holding company indirectly controlled by funds managed or advised - directly or indirectly - by H.I.G. Capital (hereinafter, H.I.G.)1.</w:t>
        <w:br/>
        <w:t>2. H.I.G. is a company active globally in private equity and alternative investments and, in particular, in providing debt or equity capital to small and medium-sized enterprises2.</w:t>
        <w:br/>
        <w:t>3. For the purposes of this operation, H.I.G. operates in the consumer goods sector and, in particular, in the retail sale of hygiene and personal care products and household goods through the following companies, acquired by Bubbles in 2021 (hereinafter, the Bubbles Group)3:</w:t>
        <w:br/>
        <w:t>- Cesar S.p.A.;</w:t>
        <w:br/>
        <w:t>- Gruppo SDA S.r.l. Servizi Distribuzione Associati and its subsidiaries4;</w:t>
        <w:br/>
        <w:t>- VDM Vaccaro Distribuzione Merci S.r.l.5.</w:t>
        <w:br/>
        <w:t>4. In the sector of interest, the Bubbles Group primarily operates through retail outlets under the Acqua&amp;Sapone brand,6 located in a large part of the national territory (Regions Abruzzo, Basilicata, Lazio, Liguria, Lombardy, Marche, Molise, Piedmont, Puglia, Sardinia, and Aosta Valley, while it does not operate in Campania and Calabria), through which it markets: (i) cleaning products.</w:t>
      </w:r>
    </w:p>
    <w:p>
      <w:r>
        <w:rPr>
          <w:b/>
        </w:rPr>
        <w:t>[Pages 16–18]</w:t>
      </w:r>
    </w:p>
    <w:p>
      <w:r>
        <w:t>18 BULLETIN NO. 40 OF NOVEMBER 7, 2022</w:t>
      </w:r>
    </w:p>
    <w:p>
      <w:r>
        <w:t>of the house of various brands (Omino Bianco, Cif, Svelto, etc.); (ii) personal care products of various brands (Nivea, Infasil, Garnier, Lysterine, etc.); (iii) cosmetics; (iv) associated gadgets.</w:t>
      </w:r>
    </w:p>
    <w:p>
      <w:r>
        <w:t>5. The Bubbles Group is a member of the A&amp;S Consortium, which carries out, among other things, procurement activities for its members through the purchasing center ESD Italia S.r.l., of which the Consortium is a partner (with a 14% share), together with Agorà Network, Aspiag Service (licensee of the Despar brand in Italy), Selex, and Supermercati Uniti Nazionali.</w:t>
      </w:r>
    </w:p>
    <w:p>
      <w:r>
        <w:t>6. Finally, the Bubbles Group is also marginally active in the wholesale sale of products for home care and personal hygiene.</w:t>
      </w:r>
    </w:p>
    <w:p>
      <w:r>
        <w:t>7. In 2021, H.I.G. achieved a consolidated turnover of [30-40]* billion euros, of which approximately [1-2] billion euros in Italy.</w:t>
      </w:r>
    </w:p>
    <w:p>
      <w:r>
        <w:t>8. Reale Commerciale S.p.A. (hereinafter, Reale or the Target) is a company controlled by a natural person, active in Campania and Calabria almost exclusively in the retail trade of products for hygiene and home care (e.g., detergents, soaps, etc.) and products for personal hygiene and care (e.g., soaps, perfumery, and cosmetics), through 41 operational sales points and 4 opening soon.</w:t>
      </w:r>
    </w:p>
    <w:p>
      <w:r>
        <w:t>9. Reale holds a 12.5% share of the share capital and voting rights exercisable at the assembly of the A&amp;S Consortium and, in turn, uses the purchasing center ESD, in which the consortium holds a 15% share of the share capital.</w:t>
      </w:r>
    </w:p>
    <w:p>
      <w:r>
        <w:t>10. Finally, Reale is also marginally active in the wholesale sale of products for home care and personal hygiene.</w:t>
      </w:r>
    </w:p>
    <w:p>
      <w:r>
        <w:t>11. In 2021, Reale's turnover was [31-100] million euros, entirely generated in Italy.</w:t>
      </w:r>
    </w:p>
    <w:p>
      <w:r>
        <w:t>II. DESCRIPTION OF THE OPERATION</w:t>
      </w:r>
    </w:p>
    <w:p>
      <w:r>
        <w:t>12. The operation consists of the acquisition by H.I.G. Capital, through Bubbles BidCo, of exclusive control of Reale.</w:t>
      </w:r>
    </w:p>
    <w:p>
      <w:r>
        <w:t>13. Based on the share purchase agreement (hereinafter, also, SPA) signed on October 3, 2022, Bubbles BidCo will acquire 100% of the share capital of the Target, which will have meanwhile incorporated the associated companies7.</w:t>
      </w:r>
    </w:p>
    <w:p>
      <w:r>
        <w:t>14. The SPA also provides, for a period of two years from the closing:</w:t>
        <w:br/>
        <w:t>(i) a non-compete obligation, whereby the sellers undertake not to engage, directly or indirectly, in activities in the sectors in which the Target operates within the Regions of Campania and Calabria and not to hold—directly or indirectly—controlling interests in companies that carry out the same activities as the Target in Italy;</w:t>
        <w:br/>
        <w:t>(ii) a non-solicitation obligation, whereby the sellers undertake not to offer employment or work assignments to any individual holding a position in the Target and not to assume the role of employee/provide services for any company active in Italy in the same sectors in which the Target operates;</w:t>
        <w:br/>
        <w:t>* In this version, some data are omitted, as elements of confidentiality or secrecy of the information were deemed to exist.</w:t>
      </w:r>
    </w:p>
    <w:p>
      <w:r>
        <w:t>7 In particular, Reale will incorporate the following companies: New format S.r.l., A&amp;S S.r.l., Blu Point S.r.l., 4Erre S.r.l., Erre.pi S.r.l., Errelunga S.r.l., La Fenice S.r.l.; Sema s.r.l.</w:t>
      </w:r>
    </w:p>
    <w:p>
      <w:r>
        <w:t>BULLETIN NO. 40 OF NOVEMBER 7, 2022 19</w:t>
      </w:r>
    </w:p>
    <w:p>
      <w:r>
        <w:t>(iii) a non-solicitation obligation, whereby the sellers undertake not to solicit the Target's suppliers to terminate their business relationships with the same or to negatively modify the terms and/or conditions of such business relationships.</w:t>
      </w:r>
    </w:p>
    <w:p>
      <w:r>
        <w:t>III. QUALIFICATION OF THE OPERATION</w:t>
      </w:r>
    </w:p>
    <w:p>
      <w:r>
        <w:t>15. The communicated operation,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in Italy by the group of companies involved exceeded 517 million euros and the total turnover achieved individually, in the last financial year in Italy, by at least two of the companies involved exceeded 31 million euros.</w:t>
      </w:r>
    </w:p>
    <w:p>
      <w:r>
        <w:t>16. The non-compete and non-solicitation obligations signed by the parties and described in the previous paragraphs can be considered directly connected and necessary for the realization of the concentration operation in question, as they are functional to safeguarding the value of the acquired company, provided that they do not prevent the sellers from acquiring or holding shares solely for financial investment purposes8.</w:t>
      </w:r>
    </w:p>
    <w:p>
      <w:r>
        <w:t>IV. EVALUATIONS</w:t>
      </w:r>
    </w:p>
    <w:p>
      <w:r>
        <w:t>The relevant sector</w:t>
      </w:r>
    </w:p>
    <w:p>
      <w:r>
        <w:t>17. Considering the activities of the Parties, the sector affected by the operation in question is that of the retail distribution of products for home hygiene and cleaning (hereinafter, home care) and personal care (personal care) and perfumery and cosmetic products. These products can be divided based on the specific need they intend to satisfy.</w:t>
      </w:r>
    </w:p>
    <w:p>
      <w:r>
        <w:t>18. Based on available data, in 2021 the total value of sales of home care products in Italy was approximately 1.4 billion euros, of which more than one-third was generated in drugstores. In the same year, the sale of personal care cosmetic products (including luxury perfumes) generated a total turnover of approximately 10.6 billion euros in Italy.</w:t>
      </w:r>
    </w:p>
    <w:p>
      <w:r>
        <w:t>19. These products are marketed by various categories of operators, among which the most important are:</w:t>
        <w:br/>
        <w:t>(i) small-sized commercial establishments;</w:t>
        <w:br/>
        <w:t>(ii) multi-product establishments with a focus, among other things, on fast-moving consumer goods in the home and personal care sector (so-called drugstores, such as Gruppo Maury’s, Casa&amp;Co., Risparmio Casa, and Tigotà);</w:t>
        <w:br/>
        <w:t>(iii) points of sale of large organized distribution (GDO).</w:t>
      </w:r>
    </w:p>
    <w:p>
      <w:r>
        <w:t>20. All operators have an assortment that covers the various categories of home and personal care products. However, the different channels tend to differentiate themselves in relation to the breadth and depth of the references in assortment, price positioning, and the number and quality of services offered to the consumer.</w:t>
      </w:r>
    </w:p>
    <w:p>
      <w:r>
        <w:t>The relevant markets</w:t>
      </w:r>
    </w:p>
    <w:p>
      <w:r>
        <w:t>21. For the purposes of evaluating this operation, the following markets are relevant:</w:t>
        <w:br/>
        <w:t>a) the retail market for home hygiene and personal care products and perfumery and cosmetic products;</w:t>
        <w:br/>
        <w:t>b) the procurement market for home hygiene and personal care products;</w:t>
        <w:br/>
        <w:t>c) the wholesale market for home hygiene and personal care products and perfumery and cosmetic products.</w:t>
      </w:r>
    </w:p>
    <w:p>
      <w:r>
        <w:t>a) The retail market for home hygiene and personal care products and perfumery and cosmetic products</w:t>
      </w:r>
    </w:p>
    <w:p>
      <w:r>
        <w:t>22. The definition of this market is being further explored by the Authority within the investigative procedure C124889. In particular, the correct product market delineation will be the subject of further investigation, with reference to the inclusion of online sales, sales made through large distribution and discount channels. In this specific case, however, it is not necessary to arrive at a more precise definition of the market, as Bubbles is not active in any local market in Campania and Calabria.</w:t>
      </w:r>
    </w:p>
    <w:p>
      <w:r>
        <w:t>b) The procurement market for home and personal care products</w:t>
      </w:r>
    </w:p>
    <w:p>
      <w:r>
        <w:t>23. In the Organized Large Distribution sector, the procurement market consists of the purchases of GDO chains, which represent the demand side, from producers of fast-moving consumer goods (both food and non-food), which define the supply for resale in the modern distribution channel10. The Authority has also considered that different sub-markets could be identified in this market, distinguished by product categories.</w:t>
      </w:r>
    </w:p>
    <w:p>
      <w:r>
        <w:t>24. This market has a national geographical dimension, due to the fact that purchases and negotiations take place at the national level.</w:t>
      </w:r>
    </w:p>
    <w:p>
      <w:r>
        <w:t>25. The decisions and methods of procurement of products for home and personal hygiene used by the Parties show significant similarities with those used by the GDO, particularly regarding the type and variety of products purchased and participation in consortia (such as the A&amp;S Consortium, of which both the buyer and the target are members) that are part of the same purchasing centers of the GDO (ESD).</w:t>
      </w:r>
    </w:p>
    <w:p>
      <w:r>
        <w:t>26. For this reason, it is believed that the product and geographical breadth of the procurement market for home and personal care products defined in relation to the GDO is also valid concerning the activities of the Parties in this operation. In this context, taking the narrowest possible market definition, namely that of procurement in the home and personal care sector at the national level, Bubbles has a share of [5-10%] while the target has a share of less than 1%.</w:t>
      </w:r>
    </w:p>
    <w:p>
      <w:r>
        <w:t>c) The wholesale market for home hygiene and personal care products and perfumery and cosmetic products</w:t>
      </w:r>
    </w:p>
    <w:p>
      <w:r>
        <w:t>27. The Authority, in its previous decisions11, has defined the wholesale market for home hygiene and personal care products and perfumery and cosmetic products, regardless of the type of product.</w:t>
      </w:r>
    </w:p>
    <w:p>
      <w:r>
        <w:t>28. In the most recent decision regarding case C1241612, both concerning personal care products and home care products, it was deemed possible, instead, to identify separate product markets based on their specific function of use.</w:t>
      </w:r>
    </w:p>
    <w:p>
      <w:r>
        <w:rPr>
          <w:b/>
        </w:rPr>
        <w:t>[Pages 19–21]</w:t>
      </w:r>
    </w:p>
    <w:p>
      <w:r>
        <w:t>BULLETIN NO. 40 OF NOVEMBER 7, 2022</w:t>
      </w:r>
    </w:p>
    <w:p>
      <w:r>
        <w:t xml:space="preserve">29. From a geographical point of view, this market has a national dimension.  </w:t>
        <w:br/>
        <w:t>30. Considering that the market shares of the buyer and target, in relation to the overall market value, are residual (approximately [25-30] million in total sales), it is deemed unnecessary to arrive at a more precise definition of the market.</w:t>
      </w:r>
    </w:p>
    <w:p>
      <w:r>
        <w:t xml:space="preserve">The effects of the operation  </w:t>
        <w:br/>
        <w:t xml:space="preserve">31. With reference to the retail market for household hygiene products and personal care products, as well as perfumery and cosmetics, no horizontal overlap is found as Bubbles is not active in Campania and Calabria. Similarly, there are no competitive issues concerning the other markets considered, given the minimal share of the buyer and the entirely residual share of the target.  </w:t>
        <w:br/>
        <w:t>32. Therefore, the operation does not appear to significantly hinder effective competition in the market in question and does not lead to the establishment or strengthening of a dominant position.</w:t>
      </w:r>
    </w:p>
    <w:p>
      <w:r>
        <w:t xml:space="preserve">CONSIDERING, therefore, that the operation in question does not significantly hinder, pursuant to Article 6, paragraph 1, of Law No. 287/90, effective competition in the relevant markets and does not lead to the establishment or strengthening of a dominant position;  </w:t>
        <w:br/>
        <w:t>CONSIDERING, furthermore, that the non-competition obligations between the parties are ancillary to this operation only to the limits described above and that the Authority reserves the right to evaluate the aforementioned agreements that exceed the indicated limits;</w:t>
      </w:r>
    </w:p>
    <w:p>
      <w: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the Minister of Economic Development.  </w:t>
        <w:br/>
        <w:t>This provision will be notified to the interested parties and published in the Bulletin of the Competition and Market Authority.</w:t>
      </w:r>
    </w:p>
    <w:p>
      <w:r>
        <w:t xml:space="preserve">THE DEPUTY SECRETARY GENERAL THE PRESIDENT  </w:t>
        <w:br/>
        <w:t>Serena Stella Roberto Rustichelli</w:t>
      </w:r>
    </w:p>
    <w:p>
      <w:r>
        <w:t>BULLETIN NO. 40 OF NOVEMBER 7, 2022</w:t>
      </w:r>
    </w:p>
    <w:p>
      <w:r>
        <w:t xml:space="preserve">REPORTING AND CONSULTATIVE ACTIVITY  </w:t>
        <w:br/>
        <w:t xml:space="preserve">AS1864 – CONSIP - CALL FOR TENDER FOR MOBILE TELEPHONY SERVICES CONTRACT  </w:t>
        <w:br/>
        <w:t xml:space="preserve">Rome, July 25, 2022  </w:t>
        <w:br/>
        <w:t>Ministry of Economy and Finance</w:t>
      </w:r>
    </w:p>
    <w:p>
      <w:r>
        <w:t>With reference to the request for an opinion (Your prot. No. 0082497 of July 1, 2022), made by the Ministry of Economy and Finance concerning the draft "Call for Tender for the Mobile Telephony Services Contract – Ed No. 9 – Single Lot (ID SIGeF 2452)", the Competition and Market Authority, in its meeting of July 19, 2022, resolved to carry out, pursuant to Article 22 of Law No. 287 of October 10, 1990, the following considerations.</w:t>
      </w:r>
    </w:p>
    <w:p>
      <w:r>
        <w:t xml:space="preserve">Preliminarily, it is noted that the mobile telephony market remains a highly concentrated area where three operators (TIM, Vodafone, and Wind Tre), with relatively similar shares (around 30%), represent just under 90% of the market.  </w:t>
        <w:br/>
        <w:t>However, from the observation of previous tenders, there is a noted indirect participation of an increasingly limited number of operators, despite the existence of market conditions favorable to participation1. In the medium to long term, the reduction in the number of participants may lead to a deterioration of the quality standards offered in the market for the Public Administration and a consequent increase in the prices of the products and services subject to the tender.</w:t>
      </w:r>
    </w:p>
    <w:p>
      <w:r>
        <w:t xml:space="preserve">In particular, the previous editions of the tender under evaluation are characterized by an increasingly marked reduction in participants over the last editions (three in the seventh edition and only one participant in the eighth and – at present – last edition).  </w:t>
        <w:br/>
        <w:t>The increase in the auction base, commensurate with an increase and improvement of the offer, represented by a greater number of users and services offered, appears suitable to encourage greater participation in the tender.</w:t>
      </w:r>
    </w:p>
    <w:p>
      <w:r>
        <w:t xml:space="preserve">The Authority considers, however, it necessary to express some considerations regarding the duration of the Convention, set at 24 months, automatically extendable for another 12 months until the maximum number of users indicated in the tender is reached. This provision does not appear consistent with the competitive dynamics of the mobile telephony markets in Italy and risks, moreover, to crystallize the provision of the services subject to the tender to the Public Administration for an unjustifiably long period, negatively impacting the well-being of the participating administrations and  </w:t>
        <w:br/>
        <w:t>1 Such as, for example, the apparent absence of technical and economic barriers, as well as auction bases significantly above production costs.</w:t>
      </w:r>
    </w:p>
    <w:p>
      <w:r>
        <w:t>BULLETIN NO. 40 OF NOVEMBER 7, 2022</w:t>
      </w:r>
    </w:p>
    <w:p>
      <w:r>
        <w:t>the competitiveness of the markets for the services in question, as previously noted2. In the tender in question, moreover, the innovative characteristics of the services are relevant, particularly with reference to the new tariff systems and the possibility of utilizing 5G services, which will likely limit any further uses of the previous Convention.</w:t>
      </w:r>
    </w:p>
    <w:p>
      <w:r>
        <w:t>In this sense, the Authority hopes for a reduction in the duration of the Convention, with the consequent adjustment of the maximum number of users and the auction base, as well as the introduction of tools aimed at disincentivizing opportunistic behavior by suppliers and achieving a reduction in migration times. By way of example, it is noted that reducing the length of the extension and overcoming the automatic granting of the same, subordinating this possibility to the achievement by the successful bidder of order fulfillment objectives, could help disincentivize dilatory conduct. Furthermore, in order to expedite migration procedures, the tender could provide in the technical offer section: i) the assignment of a specific score for the preparation of interoperable procedures (towards administrations and other operators) aimed at simplifying incoming migration from the previous supplier; ii) the assignment of an evaluative score regarding the timing and preparation of procedures (towards administrations and other operators) for outgoing migration to the future supplier, selected with the subsequent edition of the tender.</w:t>
      </w:r>
    </w:p>
    <w:p>
      <w:r>
        <w:t xml:space="preserve">The Authority trusts that the considerations outlined above may be useful in defining the tender for the provision of the products in question.  </w:t>
        <w:br/>
        <w:t xml:space="preserve">In any case, the Authority reserves the right to evaluate the published tender as well as the outcomes of the tender, should elements emerge that could configure anti-competitive conduct.  </w:t>
        <w:br/>
        <w:t>This opinion will be published in the bulletin referred to in Article 26 of Law No. 287/90 following the publication of the tender.</w:t>
      </w:r>
    </w:p>
    <w:p>
      <w:r>
        <w:t xml:space="preserve">THE PRESIDENT  </w:t>
        <w:br/>
        <w:t xml:space="preserve">Roberto Rustichelli  </w:t>
        <w:br/>
        <w:t>2 See AS1349 – CONSIP - CALL FOR TENDER FOR THE PROVISION OF MOBILE TELEPHONY SERVICES FOR PUBLIC ADMINISTRATIONS in Bulletin No. 5/2017.</w:t>
      </w:r>
    </w:p>
    <w:p>
      <w:r>
        <w:rPr>
          <w:b/>
        </w:rPr>
        <w:t>[Pages 22–24]</w:t>
      </w:r>
    </w:p>
    <w:p>
      <w:r>
        <w:t>24 BULLETIN NO. 40 OF NOVEMBER 7, 2022</w:t>
      </w:r>
    </w:p>
    <w:p>
      <w:r>
        <w:t>UNFAIR TRADE PRACTICES</w:t>
      </w:r>
    </w:p>
    <w:p>
      <w:r>
        <w:t>PS12414 - SEO DIGITAL MARKETING</w:t>
      </w:r>
    </w:p>
    <w:p>
      <w:r>
        <w:t>Provision No. 30327</w:t>
      </w:r>
    </w:p>
    <w:p>
      <w:r>
        <w:t>THE ANTITRUST AUTHORITY</w:t>
      </w:r>
    </w:p>
    <w:p>
      <w:r>
        <w:t>IN ITS MEETING of October 4, 2022;</w:t>
      </w:r>
    </w:p>
    <w:p>
      <w:r>
        <w:t>HEARD the Rapporteur Professor Michele Ainis;</w:t>
      </w:r>
    </w:p>
    <w:p>
      <w:r>
        <w:t>HAVING REGARD to Part II, Title III, of Legislative Decree No. 206 of September 6, 2005, and subsequent amendments (hereinafter, Consumer Code);</w:t>
      </w:r>
    </w:p>
    <w:p>
      <w:r>
        <w:t>HAVING REGARD, in particular, to Article 27, paragraph 3-bis, of the Consumer Code;</w:t>
      </w:r>
    </w:p>
    <w:p>
      <w: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r>
    </w:p>
    <w:p>
      <w:r>
        <w:t>HAVING REGARD to the acts of the proceeding;</w:t>
      </w:r>
    </w:p>
    <w:p>
      <w:r>
        <w:t>HAVING REGARD to the communication of the initiation of proceeding PS12414 of October 4, 2022, aimed at verifying the existence of unfair trade practices in violation of Articles 21, 22, 24, 25, paragraph 1, letters a), d) and e), as well as 26, paragraph 1, letter f), of the Consumer Code by the company SEO DIGITAL MARKETING B.V.;</w:t>
      </w:r>
    </w:p>
    <w:p>
      <w:r>
        <w:t>CONSIDERING the following:</w:t>
      </w:r>
    </w:p>
    <w:p>
      <w:r>
        <w:t>I. FACT</w:t>
      </w:r>
    </w:p>
    <w:p>
      <w:r>
        <w:t>1. Following numerous reports from the consumer association AECI and Italian micro-enterprises, as well as information acquired ex officio, it has emerged that certain behaviors carried out by SEO DIGITAL MARKETING B.V. (hereinafter also SEO DIGITAL) may constitute relevant cases under the Consumer Code.</w:t>
      </w:r>
    </w:p>
    <w:p>
      <w:r>
        <w:t>2. In particular, numerous Italian micro-enterprises have repeatedly received requests and reminders for payment of the annual fees for a three-year subscription to an advertising service on the "EU Business Register," which the reporters have never knowingly subscribed to. The reporters complain that the reminders become increasingly pressing, even threatening to resort to the competent judicial authorities in order to recover the improperly claimed credit.</w:t>
      </w:r>
    </w:p>
    <w:p>
      <w:r>
        <w:t>3. The unaware adherence to this service dates back to the receipt by the reporting micro-enterprises of emails containing the request, formulated in English, for the insertion/update of company data in the private database called "EU Business Register" accessible through the websites www.eubusinessregister.net and www.eubusinessregister.org.</w:t>
      </w:r>
    </w:p>
    <w:p>
      <w:r>
        <w:t>4. The form attached to the aforementioned communications bears the logo "Eu business register," which includes the depiction of a book surrounded by small stars and describes its purposes as follows: "We are compiling information for the EU BUSINESS REGISTER. We wish to be able to inform other EU companies about your activities. In order to list your company on the Internet for EU businesses, just fill in and return the form. Any additional material of your company that can make your profile up to date is very welcome. We thank you for your cooperation." After this text, it reads: "To update your company profile, please print, complete and return this form. Updating is free of charge! Only sign if you want to place an insertion."</w:t>
      </w:r>
    </w:p>
    <w:p>
      <w:r>
        <w:t>5. In a paragraph of difficult readability titled "ORDER," printed in small graphic characters and closely spaced, located at the bottom of the form, after the spaces reserved for the insertion of the recipient's company data, it states that signing the form would result in the purchase, for three years, of an insertion in the online database EU BUSINESS REGISTER, at a cost of 995 euros/year.</w:t>
      </w:r>
    </w:p>
    <w:p>
      <w:r>
        <w:t>6. The form indicates as the "service provider" the company EU BUSINESS SERVICE LTD. It is qualified as the "publisher" of the database "EU Business Register" on the websites www.eubusinessregister.net and www.eubusinessregister.org, where it also states that it is a "corporation organized and existing under the law of Nevis, West Indies" and provides a contact address in the Netherlands. No trace of the company EU Business Service Ltd has been found in the international commercial chamber registers.</w:t>
      </w:r>
    </w:p>
    <w:p>
      <w:r>
        <w:t>7. Only upon receiving the request for payment of the annual fee, which refers to the date of sending the form, does the micro-enterprise that provided its data learn that it has subscribed to a paid service that it had no intention of requesting. In this request, "SEO DIGITAL MARKETING B.V./EU Business Register" is indicated as the beneficiary of the payment, and the bank details (IBAN and BIC/Swift of Dutch law) for paying the requested amount are also specified. The company SEO DIGITAL MARKETING B.V. is based in Nieuwegein (Netherlands) and is duly registered with the Chamber of Commerce of the Netherlands KVK.</w:t>
      </w:r>
    </w:p>
    <w:p>
      <w:r>
        <w:t>8. If the contacted companies do not pay the requested amount, they receive periodic payment reminders via email ("REMINDER") of the following tenor: "Sir/Madam, We are sending the message to remind you that the invoice we have issued towards your company is overdue (due date – 09/05/2022) and soon to be penalized with extra fees for delayed settlement, therefore increasing your debt to EUR 1129, -on 4th of July, 2022. The message is sent for your acknowledging the 5-days term to settle with initial amount of EUR995-. Regards […]". In these reminders, an additional late payment fee of 99 euros and an administration fee of 35 euros are added to the initial amount of 995 euros annually, increasing the total amount requested. The beneficiary of the payment is also indicated as "SEO DIGITAL MARKETING B.V. EU Business Register," and the same bank details are specified.</w:t>
      </w:r>
    </w:p>
    <w:p>
      <w:r>
        <w:t>9. The credit is subsequently claimed also by an alleged debt collection company, Walberg &amp; Hirsh Global Collections Ltd, of which, however, there is no trace in the Dutch Chamber of Commerce register. With this request, payment is demanded, in addition to the aforementioned amounts, of a fee of 300 euros as "Legal Fee" and an additional fee of 500 euros as "Additional Legal Fee," for a total of 1429 euros.</w:t>
      </w:r>
    </w:p>
    <w:p>
      <w:r>
        <w:t>10. Micro-enterprises are also informed that, should they continue to persist in failing to pay the amounts deemed due, legal action will be taken against the aforementioned micro-enterprises by adopting the "necessary" legal actions. In such communications, "SEO DIGITAL MARKETING B.V./EU Business Register" is always indicated as the beneficiary of the payment.</w:t>
      </w:r>
    </w:p>
    <w:p>
      <w:r>
        <w:t>11. The payment requests and reminders, attached to the reports recently received, are sent to the micro-enterprises via email using the following domains: eubusinessservices.net, accounting-seo.eu, accountingebr.eu, accountingseo.net, seoaccounting.org, and ebr.directory.</w:t>
      </w:r>
    </w:p>
    <w:p>
      <w:r>
        <w:t>12. Therefore, based on the information acquired in the records, the investigative proceeding PS12414 has been initiated, pursuant to Article 27, paragraph 3, of the Consumer Code as well as pursuant to Article 6 of the Regulation, in order to verify the existence of unfair trade practices in violation of Articles 21, 22, 24, 25, paragraph 1, letters a, d) and e), as well as 26, paragraph 1, letter f), of the Consumer Code. Part of the proceeding is SEO DIGITAL MARKETING B.V.</w:t>
      </w:r>
    </w:p>
    <w:p>
      <w:r>
        <w:t>13. In summary, the behaviors subject to contestation appear to constitute an unfair trade practice aimed at demanding payment for an unsolicited paid advertising service. In fact, the communication received (and unsolicited) by the micro-enterprises is presented as an offer to insert company data into a database accessible via the websites www.eubusinessregister.net and www.eubusinessregister.org, whose name appears confusingly similar to the official portal linking the business registers of various EU member states. The commercial nature of the communication is instead marginalized in a section lacking prominence and written in English in significantly reduced characters. This presentation is likely to mislead the recipients regarding the commercial nature of the communication and its actual purpose, leading them to unknowingly subscribe to an unsolicited paid service. Furthermore, the collection methods adopted by the professional for recovering improperly claimed credits, also involving an alleged debt collection company, through requests for increasingly higher amounts in case of non-payment and threats of legal action for recovering the claimed amounts, appear likely to unduly pressure the recipients to pay amounts not owed. Finally, the omission of any information regarding the presence of a right of withdrawal appears potentially capable of hindering the exercise of such right by the recipient micro-enterprises.</w:t>
      </w:r>
    </w:p>
    <w:p>
      <w:r>
        <w:rPr>
          <w:b/>
        </w:rPr>
        <w:t>[Pages 25–27]</w:t>
      </w:r>
    </w:p>
    <w:p>
      <w:r>
        <w:t>BULLETIN NO. 40 OF NOVEMBER 7, 2022 27</w:t>
      </w:r>
    </w:p>
    <w:p>
      <w:r>
        <w:t>14. As for the fumus boni iuris, based on the above, it appears that misleading and omissive sales methods have been adopted in the advertising spaces within the private database "EU Business Register," aimed at inducing micro-enterprises to unwittingly subscribe to unsolicited services. In fact, the message and the attached form received (and unsolicited) by the micro-enterprises are presented as an offer to insert their data into a database, the name of which appears confusingly similar to the official portal that connects the business registers of various EU member states, thereby concealing the true commercial nature of the communication, which is marginalized in a section lacking prominence and written in significantly reduced characters.</w:t>
      </w:r>
    </w:p>
    <w:p>
      <w:r>
        <w:t>The collection methods adopted for the recovery of improperly claimed debts also appear aggressive, as they aim to unduly influence the decisions of micro-enterprises regarding the payment for unsolicited services through pressing requests and reminders, and the subsequent threat of legal action for the coercive recovery of the allegedly due amounts.</w:t>
      </w:r>
    </w:p>
    <w:p>
      <w:r>
        <w:t>15. From the perspective of periculum in mora, it is noted that the websites www.eubusinessregister.net and www.eubusinessregister.org are still active and that the professional continues to send misleading forms, payment reminders, and threats of legal action via email, using the domains: “eubusinessservices.net,” “accounting-seo.eu,” “accountingebr.eu,” “accountingseo.net,” “seoaccounting.org,” “ebr.directory.” The conduct presents a high degree of offensiveness, evidenced by the significant number of reports received and the substantial economic interest affected. The conduct in question, in fact, exposes micro-enterprises to the risk of paying substantial amounts, improperly demanded, to avoid subsequent legal actions.</w:t>
      </w:r>
    </w:p>
    <w:p>
      <w:r>
        <w:t>16. It is also noted that the intervention is urgent in light of the fact that the continuous payment reminders received, with increasing costs, could provoke fears in the recipient micro-enterprises, already in difficulty due to the economic crisis induced by the current international context, leading them to pay the undue amounts to avoid the risk of being subjected to pressing debt recovery enforcement procedures.</w:t>
      </w:r>
    </w:p>
    <w:p>
      <w:r>
        <w:t>CONSIDERED, in light of the above considerations, that there are extreme seriousness, urgency, and necessity for the precautionary measure of the Authority pursuant to Article 27, paragraph 3, of the Consumer Code and Article 8 of the Regulation, consisting of:</w:t>
        <w:br/>
        <w:t>i) the current nature of the contested conduct;</w:t>
        <w:br/>
        <w:t>ii) the involvement of numerous Italian micro-enterprises;</w:t>
        <w:br/>
        <w:t>iii) the recourse to debt recovery activities aimed at recovering undue amounts, related to conduct already established as unlawful and sanctioned by the Authority12;</w:t>
      </w:r>
    </w:p>
    <w:p>
      <w:r>
        <w:t>CONSIDERED, therefore, that from the examination of the acts of the proceeding, elements emerge that support the necessity to act with particular urgency to prevent the above-described commercial practice from continuing during the course of the substantive proceeding;</w:t>
      </w:r>
    </w:p>
    <w:p>
      <w:r>
        <w:t>CONSIDERED, therefore, that the conditions exist for the adoption of provisional precautionary measures pursuant to Article 27, paragraph 3, of the Consumer Code against the professional concerning the requests/updates of business data, the payment requests, and the reminders sent to micro-enterprises via email using the aforementioned domains;</w:t>
      </w:r>
    </w:p>
    <w:p>
      <w:r>
        <w:t>12 Cf. provision no. 29862 of October 19, 2021, IP342 - SEO Marketing; provision no. 26608 of May 4, 2017, PS10609 - SEO Marketing.</w:t>
      </w:r>
    </w:p>
    <w:p>
      <w:r>
        <w:t>28 BULLETIN NO. 40 OF NOVEMBER 7, 2022</w:t>
      </w:r>
    </w:p>
    <w:p>
      <w:r>
        <w:t>ORDERS</w:t>
      </w:r>
    </w:p>
    <w:p>
      <w:r>
        <w:t>a) that pursuant to Article 27, paragraphs 3 and 3-bis, of the Consumer Code, in order to avoid the risk of serious harm to Italian micro-enterprises, access to the websites www.eubusinessregister.net and www.eubusinessregister.org, currently registered at IP address 216.122.161.171, be prohibited;</w:t>
      </w:r>
    </w:p>
    <w:p>
      <w:r>
        <w:t>b) that, in any case, pursuant to Article 27, paragraph 3, of the Consumer Code and Article 8, paragraph 3, of the Regulation, the professional suspend from the date of communication of this provision and during the proceeding, any activity of transmitting non-transparent offers for the purchase of paid advertising services, such as those described in this provision, as well as any activity aimed at requesting payment in relation to such services and also aimed at the collection of improperly claimed debts, interests, and legal expenses;</w:t>
      </w:r>
    </w:p>
    <w:p>
      <w:r>
        <w:t>c) that, for the purposes of the prohibition referred to in the previous letter a), pursuant to Article 27, paragraphs 2 and 3-bis, of the Consumer Code and Article 3, paragraph 1, of Legislative Decree March 19, 2001, no. 68 (concerning "Adjustment of the tasks of the Guardia di Finanza"), the Authority, for the execution of this provision, avails itself of the Special Antitrust Unit of the Guardia di Finanza;</w:t>
      </w:r>
    </w:p>
    <w:p>
      <w:r>
        <w:t>d) that the professional submit, within seven days from the notification of this provision, a report detailing the initiatives taken in compliance with what is ordered in sub b);</w:t>
      </w:r>
    </w:p>
    <w:p>
      <w:r>
        <w:t>e) that the interested party may, within seven days from the notification of this provision, submit written statements and documents.</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communicated to the interested parties and published in the Bulletin of the Authority for the Protection of Competition and the Market.</w:t>
      </w:r>
    </w:p>
    <w:p>
      <w:r>
        <w:t>Against this provision, an appeal may be filed with the TAR for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provision itself.</w:t>
      </w:r>
    </w:p>
    <w:p>
      <w:r>
        <w:t>THE SECRETARY GENERAL THE PRESIDENT</w:t>
      </w:r>
    </w:p>
    <w:p>
      <w:r>
        <w:t>Guido Stazi Roberto Rustichelli</w:t>
      </w:r>
    </w:p>
    <w:p>
      <w:r>
        <w:t>BULLETIN NO. 40 OF NOVEMBER 7, 2022 29</w:t>
      </w:r>
    </w:p>
    <w:p>
      <w:r>
        <w:t>PS11287 - POSTE-BUONI FRUTTIFERI</w:t>
      </w:r>
    </w:p>
    <w:p>
      <w:r>
        <w:t>Provision no. 30346</w:t>
      </w:r>
    </w:p>
    <w:p>
      <w:r>
        <w:t>THE AUTHORITY FOR THE PROTECTION OF COMPETITION AND THE MARKET</w:t>
      </w:r>
    </w:p>
    <w:p>
      <w:r>
        <w:t>IN ITS MEETING of October 18, 2022;</w:t>
      </w:r>
    </w:p>
    <w:p>
      <w:r>
        <w:t>HEARD the Rapporteur, Professor Elisabetta Iossa;</w:t>
      </w:r>
    </w:p>
    <w:p>
      <w:r>
        <w:t>VIEWED Part II, Title III of Legislative Decree September 6, 2005, no. 206,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VIEWED its resolution of July 19, 2022, with which, pursuant to Article 7, paragraph 3, of the Regulation, the deadline for concluding the proceeding was extended, in consideration of the needs related to the evaluation of the commitments proposed by the Professional on May 10, 2022, pursuant to Article 27, paragraph 7, of the Consumer Code;</w:t>
      </w:r>
    </w:p>
    <w:p>
      <w:r>
        <w:t>VIEWED the acts of the proceeding;</w:t>
      </w:r>
    </w:p>
    <w:p>
      <w:r>
        <w:t>I. THE PARTIES</w:t>
      </w:r>
    </w:p>
    <w:p>
      <w:r>
        <w:t>1. Poste Italiane S.p.A. (hereinafter Poste), as a professional, pursuant to Article 18, letter b) of the Consumer Code. The Company is active, both nationally and internationally, in postal and Bancoposta services, in particular, in savings collection, provision of payment services, investment services and related accessories, as well as in postal, electronic, and telecommunications communication services. In the 2021 financial year, the company generated revenues from postal savings collection amounting to €1,753 million.</w:t>
      </w:r>
    </w:p>
    <w:p>
      <w:r>
        <w:t>2. Adiconsum – Sardegna, Codacons – Trani, Codacons – Lombardia, European Observatory on Consumption and Savings (hereinafter OECR), as consumer associations reporting and/or intervening.</w:t>
      </w:r>
    </w:p>
    <w:p>
      <w:r>
        <w:t>II. THE COMMERCIAL PRACTICES</w:t>
      </w:r>
    </w:p>
    <w:p>
      <w:r>
        <w:t>3. The proceeding concerns the behaviors carried out by the professional in relation to the information on expiration and prescription terms that characterize the postal savings bonds represented by paper documents (hereinafter, also Bonds/Bond or BFP) and consisting of failing to provide consumers, at the time of placement of the Bonds, with such information and/or formulating the same in an ambiguous and deceptive manner, as well as failing to implement actions aimed at warning the holders of Bonds nearing prescription of the loss of the invested capital and accrued interest in case of failure to request reimbursement of the Bond within the prescription term.</w:t>
      </w:r>
    </w:p>
    <w:p>
      <w:r>
        <w:t>4. In particular, the commercial practices subject to this provision are as follows:</w:t>
        <w:br/>
        <w:t>A) at the time of placement of the Bonds, Poste failed to indicate the expiration date and/or the prescription date of such securities, as well as to provide information regarding the legal consequences arising from the expiration of the aforementioned terms, and/or provided such information with a confusing and deceptive formulation;</w:t>
      </w:r>
    </w:p>
    <w:p>
      <w:r>
        <w:rPr>
          <w:b/>
        </w:rPr>
        <w:t>[Pages 28–30]</w:t>
      </w:r>
    </w:p>
    <w:p>
      <w:r>
        <w:t>30 BULLETIN NO. 40 OF NOVEMBER 7, 2022</w:t>
      </w:r>
    </w:p>
    <w:p>
      <w:r>
        <w:t>B) with reference to the Bonds that have expired in the last five years, Poste has failed to inform consumers, holders of Bonds nearing the expiration of the limitation period, about the expiration of that period and the legal consequences arising in the event of failure to request a refund of the bond within that period, although—having received a high number of complaints from its clientele—Poste was aware of the number of consumers who, unaware of the conditions governing the aforementioned bonds, fall into the aforementioned expiration and the consequent failure to refund their Bonds.</w:t>
      </w:r>
    </w:p>
    <w:p>
      <w:r>
        <w:t>III. THE RESULTS OF THE PROCEEDING</w:t>
      </w:r>
    </w:p>
    <w:p>
      <w:r>
        <w:t>1) The procedure's process</w:t>
      </w:r>
    </w:p>
    <w:p>
      <w:r>
        <w:t>5. In relation to the behaviors described above, also following the information acquired1, on March 24, 2022, Poste was notified of the initiation of investigation procedure no. PS11287 for possible violation of Articles 20, paragraph 2, 21, and 22 of the Consumer Code2. In this context, two alleged unfair commercial practices were particularly hypothesized, consisting, respectively, of having provided insufficient and/or misleading information during the placement of the Bonds regarding the expiration and limitation dates of the BFPs and the related legal consequences, as well as having failed to inform the holders of Bonds nearing expiration about the expiration of that term and the fact that after its completion, it would no longer be possible to refund either the invested capital or the accrued interest.</w:t>
      </w:r>
    </w:p>
    <w:p>
      <w:r>
        <w:t>6. On March 25, 2022, the initiation of the procedure was communicated to Adiconsum – Sardegna3 and to Codacons – Trani4, as parties to the procedure.</w:t>
      </w:r>
    </w:p>
    <w:p>
      <w:r>
        <w:t>7. On April 14, 2022, Poste's defense memorandum was received, which also included the response to the request for information contained in the communication of the initiation of the procedure5.</w:t>
      </w:r>
    </w:p>
    <w:p>
      <w:r>
        <w:t>8. On April 27, 2022, the OECR Association6 was admitted to the procedure, which had submitted a request to intervene in the procedure on April 22, 2022. On April 27, 2022, this was communicated to Poste7.</w:t>
      </w:r>
    </w:p>
    <w:p>
      <w:r>
        <w:t>9. On May 10, 2022, Poste submitted commitments, pursuant to Article 27, paragraph 7, of the Consumer Code, aimed at removing the critical issues subject to contestation9.</w:t>
      </w:r>
    </w:p>
    <w:p>
      <w:r>
        <w:t>10. These commitments were rejected by the Authority in its meeting on June 14, 2022, as they related to behaviors that, if established, could constitute cases of "manifestly unfair and serious" commercial practices, for which Article 27, paragraph 7, of the Consumer Code cannot be applied and regarding which the Authority has shown interest in proceeding with the ascertainment of any infringement. This decision was communicated to the professional on June 15, 202210.</w:t>
      </w:r>
    </w:p>
    <w:p>
      <w:r>
        <w:t>11. On July 4, 2022, a request for information was sent to Poste11, which was responded to by the professional on July 13, 202212.</w:t>
      </w:r>
    </w:p>
    <w:p>
      <w:r>
        <w:t>12. On July 5, 2022, Poste provided a note in response to the communication rejecting the commitments13.</w:t>
      </w:r>
    </w:p>
    <w:p>
      <w:r>
        <w:t>13. On July 20, 2022, the parties were informed of the extension of the deadline for concluding the procedure14.</w:t>
      </w:r>
    </w:p>
    <w:p>
      <w:r>
        <w:t>14. On July 29, 2022, the Codacons - Lombardia Association15 was admitted to the procedure, which had submitted a request to intervene in the procedure on May 31, 2022. On August 1, 2022, this was communicated to Poste17.</w:t>
      </w:r>
    </w:p>
    <w:p>
      <w:r>
        <w:t>15. On August 31, 2022, the parties were informed of the conclusion date of the investigative phase pursuant to Article 16, paragraph 1, of the Regulation18.</w:t>
      </w:r>
    </w:p>
    <w:p>
      <w:r>
        <w:t>16. On September 20, 2022, Poste's final memorandum was received19.</w:t>
      </w:r>
    </w:p>
    <w:p>
      <w:r>
        <w:t>2) The regulatory framework</w:t>
      </w:r>
    </w:p>
    <w:p>
      <w:r>
        <w:t>17. The BFPs are nominative financial products that represent, along with savings books, the most traditional postal savings products and are governed by Article 5 of Decree-Law No. 269 of September 30, 2003, converted by Law No. 326 of November 24, 2003, and by the decree of the Minister of Economy and Finance of October 6, 2004 and subsequent amendments, by the general conditions of contract and regulation of the loan developed by Poste and Cassa Depositi e Prestiti, as well as by the economic conditions related to the specific type and/or series of bonds subscribed.</w:t>
      </w:r>
    </w:p>
    <w:p>
      <w:r>
        <w:t>18. In particular, Article 5, paragraph 11, letters a), b), and c) of the aforementioned Decree-Law No. 269/2003 provides that the Minister of Economy and Finance shall determine by its non-regulatory decrees:</w:t>
        <w:br/>
        <w:t>- the criteria for defining the general and economic conditions of postal savings books, postal savings bonds, securities, loans, and other financial operations assisted by the guarantee of the State;</w:t>
        <w:br/>
        <w:t>- the criteria for defining the general and economic conditions of investments, in compliance with the principles of accessibility, uniform treatment, predetermination, and non-discrimination;</w:t>
        <w:br/>
        <w:t>- the rules regarding transparency, advertising, contracts, and periodic communications.</w:t>
      </w:r>
    </w:p>
    <w:p>
      <w:r>
        <w:t>19. The aforementioned Ministerial Decree of October 6, 2004 dedicates Part One to the "Criteria for defining the general and economic conditions of postal savings books, postal savings bonds, securities, loans, and other financial operations assisted by the guarantee of the State." In particular, it is highlighted that Article 6 of the aforementioned decree, titled "Formalities regarding contracts, advertising, and communications related to postal savings bonds," provides that:</w:t>
        <w:br/>
        <w:t>- for the placement of postal savings bonds, Poste makes available to the customer, in public premises, information sheets containing detailed information about the issuer, the typical risks of the operation, the economic characteristics of the investment, and the main contractual clauses;</w:t>
        <w:br/>
        <w:t>- for the placement of bonds represented by paper documents, the document itself is delivered to the subscriber along with the loan regulation;</w:t>
        <w:br/>
        <w:t>- for the placement of dematerialized bonds, the contracts related to the placement service are drawn up in writing, and a copy, including the general conditions of the contract, is delivered to the subscriber, along with the loan regulation;</w:t>
        <w:br/>
        <w:t>- in order to ensure effective knowledge, communications from Cassa Depositi e Prestiti regarding postal savings bonds are made by inserting specific notices in the Official Gazette of the Republic. Such communications may also be made known through publication on the website of Cassa Depositi e Prestiti and through specific notices available in the public premises of Poste or on its website, indicating the details of the publication in the Official Gazette of the Republic or with the warning that the notice is in the process of publication;</w:t>
        <w:br/>
        <w:t>- the templates of the documentation identified by Article 6 in question are approved in advance by Cassa Depositi e Prestiti;</w:t>
        <w:br/>
        <w:t>- the form and other characteristic signs of the paper document representing postal savings bonds are determined by Cassa Depositi e Prestiti, taking into account the technical-operational requirements represented by Poste, and this determination is subsequently communicated to the Ministry of Economy and Finance.</w:t>
      </w:r>
    </w:p>
    <w:p>
      <w:r>
        <w:t>20. Article 6-ter of the same decree, titled "Limitation," provides that the rights of holders of postal savings bonds are subject to limitation after ten years from the expiration date of the bond concerning the capital and interest. These rights are limited in favor of the State for postal savings bonds issued up to April 13, 2001, and, for postal savings bonds issued from April 14, 2001, in favor of the Fund to compensate savers who have fallen victim to financial fraud.</w:t>
      </w:r>
    </w:p>
    <w:p>
      <w:r>
        <w:t>21. In this regard, the distinction between bonds issued in paper form and dematerialized bonds is relevant, as dematerialized bonds cannot expire since they are refunded at maturity and the related amount is automatically credited to the account of the holder.</w:t>
      </w:r>
    </w:p>
    <w:p>
      <w:r>
        <w:t>3) The acquired evidence</w:t>
      </w:r>
    </w:p>
    <w:p>
      <w:r>
        <w:t>i) Practice sub A)</w:t>
      </w:r>
    </w:p>
    <w:p>
      <w:r>
        <w:t>22. With reference to practice sub A), from the documentation in the records, it appears that at the time of subscribing to a BFP, Poste currently delivers to the consumer, along with the paper document representing the bond, the following documents:</w:t>
        <w:br/>
        <w:t>a) the "summary sheet"20, whose preparation directly involves Poste, relating to each specific type and/or series of Bonds, which does not indicate the expiration date of the individual Bond subscribed, nor the related limitation date. Nor is there any information regarding the fact that the rights related to both the invested capital and the accrued interest are subject to limitation in favor of the Fund.</w:t>
      </w:r>
    </w:p>
    <w:p>
      <w:r>
        <w:rPr>
          <w:b/>
        </w:rPr>
        <w:t>[Pages 31–33]</w:t>
      </w:r>
    </w:p>
    <w:p>
      <w:r>
        <w:t>BULLETIN NO. 40 OF NOVEMBER 7, 2022</w:t>
      </w:r>
    </w:p>
    <w:p>
      <w:r>
        <w:t>to compensate savers who have fallen victim to financial fraud (hereinafter also referred to as the Fund) regarding the postal savings bonds issued as of April 14, 2001. This document, however, presents a box dedicated to the "General Characteristics" of the Bond in which six points are highlighted; among these, for what is relevant here, is included the following: "Invested capital always refundable."</w:t>
      </w:r>
    </w:p>
    <w:p>
      <w:r>
        <w:t>The consumer could therefore understand that the right to refund the Bond, at least for the capital portion, has no expiration. Moreover, the subsequent box of the Summary Sheet, dedicated to the "Economic Conditions," states, alongside a graph indicating the gross annual nominal rate, the phrase "Maximum duration 20 years [in the case of a twenty-year bond]";</w:t>
      </w:r>
    </w:p>
    <w:p>
      <w:r>
        <w:t>b) the "general conditions of contract and regulation of the loan for the subscription of postal savings bonds represented by paper document" (hereinafter also referred to as the Loan Regulation), which does not indicate the expiration of the bond but refers to the "duration" of the same to the Summary Sheet attached to the contract described above21; with reference to the prescription period of the bonds, the document in question states that "The rights of the holders of bonds are prescribed after ten years from the expiration of the bond. The amounts due to the beneficiaries of the bonds that are not claimed within the prescription period of the related right are communicated annually to the Ministry of Economy and Finance and subsequently paid into the fund referred to in Article 1, paragraph 343, of Law No. 266 of December 23, 2005"22. In the document in question, therefore, neither the (general) duration of the Bond (20 years, 10 years, 18 months, etc.) is indicated, nor the specific expiration date of the Bond subscribed by the consumer (related to the subscription date), which, constituting the initial term for the start of the ten-year prescription period, is necessary for calculating the prescription date of the individual Bond subscribed; furthermore, although it is indicated that in the event of prescription of the bond the amounts are "communicated" to the Ministry of Economy and Finance and "paid" to the aforementioned Fund, it is not expressly stated that such amounts will no longer be recoverable by the consumer.</w:t>
      </w:r>
    </w:p>
    <w:p>
      <w:r>
        <w:t>23. Only if requested by the consumer, Poste also delivers the "information sheet"23, the preparation of which directly involves Poste. This document, in reporting the "Main contractual conditions," under the heading "Type" provides that the bond "(...) has a maximum duration of twenty years [in the case of a twenty-year bond] and recognizes a fixed and increasing return over time, paid at the time of redemption," and under the heading "Duration" states that "Ordinary bonds have a maximum duration of twenty years [in the case of a twenty-year bond] from the subscription." Under the subsequent heading "Interest," it is stated, among other things, that "Ordinary bonds become non-interest-bearing from the day following the expiration of the twentieth year from the date of subscription." There is also the heading "Prescription Terms," in which it is stated that "the rights of holders of bonds represented by nominative paper documents are prescribed after ten years from the expiration of the bond. The amounts due to the beneficiaries of the postal savings bonds issued from April 14, 2001, which are not claimed within the prescription period of the related right, are communicated to the Ministry of Economy and Finance by March 31 of each year and paid into the fund referred to in Article 1, paragraph 343, of Law No. 266/2005, by May 31 of the year following the year in which the prescription period expires." Again in this case (as in the aforementioned Summary Sheet), only the general "duration" of the bond is indicated. The specific expiration date of the individual Bond subscribed by the consumer, which constitutes the initial term for the start of the ten-year prescription period, is necessary for calculating the specific prescription date of the same; furthermore,</w:t>
      </w:r>
    </w:p>
    <w:p>
      <w:r>
        <w:t>21 See Doc. 83 cited, Annex 3, art. 4.</w:t>
        <w:br/>
        <w:t>22 See Doc. 83 cited, Annex 3, art. 9.</w:t>
        <w:br/>
        <w:t>23 See Doc. 83 cited, Annex 2.</w:t>
      </w:r>
    </w:p>
    <w:p>
      <w:r>
        <w:t>BULLETIN NO. 40 OF NOVEMBER 7, 2022</w:t>
      </w:r>
    </w:p>
    <w:p>
      <w:r>
        <w:t>although it is indicated that in the event of prescription of the bond the amounts are "communicated" to the Ministry of Economy and Finance and "paid" to the aforementioned fund, it is not expressly stated that such amounts will no longer be recoverable by the consumer.</w:t>
      </w:r>
    </w:p>
    <w:p>
      <w:r>
        <w:t>24. The informational documents described above are made available to consumers at the Post Offices and on Poste's website even before the subscription of the individual BFP24.</w:t>
      </w:r>
    </w:p>
    <w:p>
      <w:r>
        <w:t>25. On this point, Poste has stated that the expiration date of the individual Bond has been reported on the paper document representing the bond since January 1, 200925.</w:t>
      </w:r>
    </w:p>
    <w:p>
      <w:r>
        <w:t>26. As provided by sector regulations, therefore, Poste would deliver to the consumer, at the time of placement of the bond, the Loan Regulation, along with the paper document representing the Bond and, if the saver requests it, the Information Sheet. To these documents, the professional has added the Summary Sheet described above. However, the sector regulations do not contain detailed provisions on the methods by which Poste, as the entity responsible for the placement and management of postal savings bonds, must ensure full and effective knowledge by consumers of the essential information regarding such bonds, leaving the operator with the choices to be made in this regard.</w:t>
      </w:r>
    </w:p>
    <w:p>
      <w:r>
        <w:t>ii) Practice sub B)</w:t>
      </w:r>
    </w:p>
    <w:p>
      <w:r>
        <w:t>27. With reference to practice sub B, from the documentation in the records, it has emerged that the professional did not take any informative actions, even of an individual nature, aimed at warning savers, holders of Bonds nearing prescription, that at the imminent expiration of the prescription period the bonds would no longer be refundable, thus inviting them to proceed with the relevant redemption, believing that such an informational obligation did not exist for Poste and, in any case, not having a database of the personal data of the subscribers of paper BFPs until 200926.</w:t>
      </w:r>
    </w:p>
    <w:p>
      <w:r>
        <w:t>28. Poste only publishes generalized notices ("notice to customers of postal savings bonds nearing prescription") both in the Post Offices and on its website, with which it reminds that the refund of the Bonds is subject to prescription and invites customers to verify the expiration date of the Bond, specifying that "If the expiration is not indicated on the bond, it is possible to verify it by consulting the website poste.it."27.</w:t>
      </w:r>
    </w:p>
    <w:p>
      <w:r>
        <w:t>29. However, it appears from the records that Poste was informed, from the complaints received, of the existence of numerous consumers who became aware of the prescription only at the time of the (late) request for refund at the post office. These are, as can be inferred from the reports in the records, small savers (a typical example is the use of savings made by parents for minor children or by elderly individuals) who only by going to the post office for the refund of the Bond acquired the information of the occurred prescription (for example, upon reaching adulthood, when they believed they could redeem the Bonds)28.</w:t>
      </w:r>
    </w:p>
    <w:p>
      <w:r>
        <w:t>30. The consumer can receive information about the individual BFP by connecting to Poste's website, where since 2003 a tool has been available that allows simulations related to the BFP (in the details of the simulation, the exact expiration and prescription dates of the bond are reported)29; the consumer - accessing their personal area on Poste's website - can also view their portfolio of subscribed Bonds, finding in the details of the information the expiration date and the prescription date of the bonds. The consumer can receive information about the Bonds they hold by also going to a post office, where the operators are equipped with a tool similar to the one available online30.</w:t>
      </w:r>
    </w:p>
    <w:p>
      <w:r>
        <w:t>31. It has also emerged that:</w:t>
        <w:br/>
        <w:t>a) from 2018 to the first half of 2022, the Bonds placed by Poste in dematerialized form amount to [5,000,000-15,000,000]* and those represented by paper document amount to [1,500,000-5,000,000]31;</w:t>
        <w:br/>
        <w:t>b) from 2018 to March 24, 2022, the number of Bonds that have expired amounts, based on estimates made by Poste, to [500,000-1,500,000] and the amount allocated to the Fund for victims of financial fraud is equal to euro [100,000,000-300,000,000], plus the additional amount of euro [5,000,000-15,000,000] allocated in May, in relation to bonds that expired in the same period32;</w:t>
        <w:br/>
        <w:t>c) from 2018 to March 24, 2022, Poste received [15,000-30,000] complaints regarding the non-refund of BFP due to prescription33, of which [500-1,500] "with errors in stamping or document delivery" and [15,000-30,000] "without errors in stamping or document delivery"34. In this regard, where Poste has found the existence of operational errors in the issuance phase of the Bonds (incorrect stamping or incorrect use of remuneration values belonging to different series), it has refunded the amounts due; otherwise, it has sent a negative response to the complaint35;</w:t>
        <w:br/>
        <w:t>d) during the Covid-19 emergency period, for paper BFPs whose prescription period expired between February 1, 2020, and July 31, 2021, the Government exceptionally ordered an extension of the duration of the prescription period, providing for the enforceability of such bonds until September 30, 202136.</w:t>
      </w:r>
    </w:p>
    <w:p>
      <w:r>
        <w:t>4) Initiatives taken by Poste</w:t>
      </w:r>
    </w:p>
    <w:p>
      <w:r>
        <w:t>32. Poste has recently communicated37 some initiatives taken to increase the level of informational transparency and to ensure an individual alerting system as the expiration of the BFPs approaches.</w:t>
      </w:r>
    </w:p>
    <w:p>
      <w:r>
        <w:t>33. In particular, the professional has implemented, among other things, the following activities:</w:t>
        <w:br/>
        <w:t>a) publication in all Post Offices of a paper notice intended for "customers of postal savings bonds nearing prescription and expiration," in which - in addition to indicating that the Bonds cease to be interest-bearing on the expiration date and that they can be cashed by the relevant prescription date, highlighting that the prescription period is 10 years from the expiration of the bond</w:t>
      </w:r>
    </w:p>
    <w:p>
      <w:r>
        <w:t>30 See Doc. 83 cited, p. 4 and Annex 11.</w:t>
        <w:br/>
        <w:t>* In this version, some data are omitted, as elements of confidentiality or secrecy of the information were deemed to exist.</w:t>
        <w:br/>
        <w:t>31 See Doc. 137 cited.</w:t>
        <w:br/>
        <w:t>32 See Doc. 106 cited, p. 20.</w:t>
        <w:br/>
        <w:t>33 See Doc. 106 cited, p. 21.</w:t>
        <w:br/>
        <w:t>34 See Doc. 106 cited, Annex 5. For example, for the first category of complaints, stamping on the paper document bearing the inscription "At term" of a stamp belonging instead to the "Ordinary" type or stamping on the paper document of a stamp related to a Series different from that of the actual belonging of the subscribed Bond.</w:t>
        <w:br/>
        <w:t>35 See Doc. 106 cited, p. 21.</w:t>
        <w:br/>
        <w:t>36 See Article 34, paragraph 3, of the decree-law of May 19, 2020, No. 34, converted with modifications by Law No. 77 of July 17, 2020; Article 72 of the decree-law of August 14, 2020, No. 104, converted with modifications by Law No. 126 of October 13, 2020; Article 19 of the decree-law of December 31, 2020, No. 183, converted with modifications by Law No. 21 of February 26, 2021; Article 11 of the decree-law of April 22, 2021, No. 52 converted with modifications by Law No. 87 of June 17, 2021.</w:t>
        <w:br/>
        <w:t>37 See Doc. 162 cited, p. 26.</w:t>
      </w:r>
    </w:p>
    <w:p>
      <w:r>
        <w:rPr>
          <w:b/>
        </w:rPr>
        <w:t>[Pages 34–36]</w:t>
      </w:r>
    </w:p>
    <w:p>
      <w:r>
        <w:t>36 BULLETIN NO. 40 OF NOVEMBER 7, 2022</w:t>
      </w:r>
    </w:p>
    <w:p>
      <w:r>
        <w:t>– the legal consequences of the expiration of the limitation period are graphically represented, consisting of the loss of the right to collect the Savings Bonds both for the accrued interest and for the originally paid capital. Furthermore, the same notice includes the list of the types and series of Postal Savings Bonds subject to limitation and expiration in the years 2022, 2023, and 2024. The notice was sent to all Post Offices with communication dated July 25, 202238 and will be updated annually39;</w:t>
      </w:r>
    </w:p>
    <w:p>
      <w:r>
        <w:t>b) further highlighting on the pages of the website poste.it dedicated to Postal Savings Bonds (https://buonielibretti.poste.it/gamma/buoni-fruttiferi.html), of the expiration, the limitation, and the effects of the latter on customers' rights to collect the Bonds, through the publication of the notice referred to in letter a) above and the inclusion of a section called “limitation and expiration” in which information regarding the expiration and limitation of the Bonds is provided;</w:t>
      </w:r>
    </w:p>
    <w:p>
      <w:r>
        <w:t>c) creation of a “tutorial” video dedicated to the subscription of paper Postal Savings Bonds, in which the consequences of the limitation are highlighted and the possibility of requesting the dematerialization of the Postal Savings Bonds issued in paper form. This video was broadcast live on TGPoste (the live news program of Poste at 12 PM in Post Offices), on the Poste.it website, and on demand on the tgposte.poste.it website, on the TGPoste app, and on the NoidiPoste app. The video is also permanently accessible on the pages of the poste.it website dedicated to Postal Savings Bonds and has been shared on Poste's social media pages;</w:t>
      </w:r>
    </w:p>
    <w:p>
      <w:r>
        <w:t>d) strengthening modifications to the provisions regarding expiration and limitation, contained in the pre-contractual and contractual documentation related to the BFP (Summary Sheet, Information Sheet, and Loan Regulation)40 proposed by Poste and approved by Cassa Depositi e Prestiti on September 19, 2022. The new texts will be printed/published by October 30, 2022. In particular, it is highlighted that in the Summary Sheet the phrase “Capital always refundable” is integrated to inform the consumer that such refund will be possible until the expiration of the ten-year limitation period, after which the amounts related to the capital and interest are no longer refundable and will be paid into the Fund. The Loan Regulation specifies that the Bond expires at the end of its duration, that the expiration date is indicated on the front of the Bond, and that with the occurrence of limitation, the amounts of the Bonds are no longer refundable. The Information Sheet introduces additions aimed at clarifying, in particular, that at the end of the duration period, the Bonds expire and from the expiration date the limitation period begins to run, that the expiration date is indicated on the front of the Bonds, and that the refund of the title must occur within the limitation period;</w:t>
      </w:r>
    </w:p>
    <w:p>
      <w:r>
        <w:t>e) sending by Poste Italiane – Patrimonio BancoPosta, to subscribers of expired and soon to be limited paper Postal Savings Bonds, a paper letter aimed at informing them of the approaching completion of the ten-year limitation period and the legal consequences arising in case of failure to request the refund of the title within that period. This initiative will concern subscribers of Bonds issued from January 1, 2009, as only from that date is it possible to refer to the registry of subscribers of the Bonds41. This activity will be completed by December 15, 2022, and will be repeated periodically on an annual basis within the first half of each subsequent year;</w:t>
      </w:r>
    </w:p>
    <w:p>
      <w:r>
        <w:t>38 Cf. Doc. 162 cited, Annex 2</w:t>
      </w:r>
    </w:p>
    <w:p>
      <w:r>
        <w:t>39 Cf. Doc. 162 cited, Annex 1-A.</w:t>
      </w:r>
    </w:p>
    <w:p>
      <w:r>
        <w:t>40 Cf. Doc. 162 cited, Annex 5.</w:t>
      </w:r>
    </w:p>
    <w:p>
      <w:r>
        <w:t>41 Cf. Doc. 162 cited, Annex 6.</w:t>
      </w:r>
    </w:p>
    <w:p>
      <w:r>
        <w:t>BULLETIN NO. 40 OF NOVEMBER 7, 2022 37</w:t>
      </w:r>
    </w:p>
    <w:p>
      <w:r>
        <w:t>f) inclusion in the paper form of the Bond of a statement reminding of the possibility of obtaining the refund of the Bond within the relevant limitation period, proposed by Poste Italiane – Patrimonio BancoPosta and approved by Cassa Depositi e Prestiti on September 19, 2022.</w:t>
      </w:r>
    </w:p>
    <w:p>
      <w:r>
        <w:t>5) The defensive arguments of the professional</w:t>
      </w:r>
    </w:p>
    <w:p>
      <w:r>
        <w:t>34. As a preliminary matter, Poste has raised the inapplicability of the Consumer Code to the activity of placement of the Bonds carried out by it, as well as the non-qualification of Poste and the subscribers of the BFP as “professional” and “consumers,” respectively, as defined in Article 18, letters a) and b) of the Consumer Code.</w:t>
      </w:r>
    </w:p>
    <w:p>
      <w:r>
        <w:t>35. For the first aspect, Poste referred to the ruling of the United Sections of the Court of Cassation of February 11, 2019, no. 3963, in which the incompatibility of the BFP regulation with consumer protection legislation was declared, which manifests itself in the imposition of personalized informational obligations to connect faculties and rights aimed at ensuring the free self-determination, specifically, of savers even during the relationship. The professional also highlighted that for almost all the BFPs subject to the reports underlying the proceeding, Poste's placement activity would have been carried out before the entry into force of the Consumer Code, which would therefore be inapplicable to the cases at hand due to the principle tempus regit actum.</w:t>
      </w:r>
    </w:p>
    <w:p>
      <w:r>
        <w:t>36. With reference to the subjective requirements for the applicability of the Consumer Code, Poste emphasizes that the subscribers of the BFP cannot be classified as consumers, as they are instead investors/savers, since the securities in question do not constitute a good intended for consumption, but rather to satisfy different needs of the purchasers, such as acquiring a savings service. Regarding the possibility of qualifying Poste as a “professional” under Article 18, letter a), of the Consumer Code, the company has highlighted that it does not carry out, in relation to the placement activity of the BFP, entrepreneurial activity since it does not require any consideration from the subscribers. In particular, for the BFPs placed until the end of the 1990s, Poste carried out this activity as a state-owned company, later transformed into the Poste entity having the nature of a public economic entity; for the BFPs placed after the transformation into a joint-stock company, Poste would have acted merely as a “placer” of a product that it did not package and for whose issuance and refund it did not contribute to determining the rules, emphasizing that it does not have the collected sums. Poste therefore believes that it does not carry out business activity in the placement of the BFP, providing a mere cash service on behalf of the Ministry of Economy and Finance (previously, on behalf of Cassa Depositi e Prestiti), and therefore cannot be the recipient of actions related to the application of the Consumer Code as it is positioned on the passive side of the substantive relationship with respect to the holders of the BFP.</w:t>
      </w:r>
    </w:p>
    <w:p>
      <w:r>
        <w:t>i) Practice sub A)</w:t>
      </w:r>
    </w:p>
    <w:p>
      <w:r>
        <w:t>37. On the merits, with reference to conduct A), Poste noted, first of all, that it is not obliged to provide any information at the time of placement of the BFP regarding the limitation period of the securities, since considering the peculiarities of the product in question, all elements related to the regulation of the BFP are made known through publication in the Official Gazette of the legislative and regulatory provisions that introduce variations or modifications to the relationship. Therefore, no personalized informational obligation on the part of Poste would be conceivable.</w:t>
      </w:r>
    </w:p>
    <w:p>
      <w:r>
        <w:t>38. Poste has highlighted that, although it is not obliged, it still ensures that savers receive timely information on the regulation of the BFP. In particular, before subscription, it makes available to savers: 1) the Summary Sheet of the individual BFP, in which the duration is indicated and which therefore allows knowing the limitation period with a simple arithmetic calculation; in this regard, Poste has emphasized that the Summary Sheet was introduced only from October 9, 2017, and therefore there are no Bonds issued from that date that are currently limited, so the alleged deceptive nature of the wording contained in that Sheet would today have no negative concrete effects for the clientele; 2) the Information Sheet, in which the duration of the title and the limitation period are indicated; 3) the General Conditions of Contract, in which the duration of the title and the limitation period are indicated. On the Poste website, there has also been a tool, freely accessible without the need for credentials, since 2003, which allows simulations related to the individual BFP and to know the relevant expiration and also the precise date of limitation. At the time of subscription, the aforementioned documents are supplemented by the paper form of the title on which the expiration date is accurately indicated. After the subscription of the title, the customer can always contact the designated operators at the post offices and has available on the Poste website, in addition to the aforementioned tool, the portfolio of subscribed BFPs, both dematerialized and paper, accessible from the personal area on the website, where all information related to the titles can be found, including expiration date and limitation date. In addition, there are general notices on the limitation of the BFPs that Poste publishes in its post offices and on its website, as well as notices specifically published during the period of the Covid-19 health emergency regarding the extension of the limitation period exceptionally provided by the Government.</w:t>
      </w:r>
    </w:p>
    <w:p>
      <w:r>
        <w:t>39. Poste has also highlighted that the contractual documents related to the BFP would allow for a clear understanding of the main conditions governing the titles in question, believing that the reference to the “duration” of the Bond cannot be considered likely to deceive the average consumer, since this expression indicates a time interval with a beginning and an end, especially since in the same documentation the limitation period is also indicated along with the duration of the individual Bond. The application of the institution of limitation would also be information known to the public, of which an adequately informed consumer cannot be unaware.</w:t>
      </w:r>
    </w:p>
    <w:p>
      <w:r>
        <w:t>ii) Practice sub B)</w:t>
      </w:r>
    </w:p>
    <w:p>
      <w:r>
        <w:t>40. In relation to conduct B), Poste has noted that there is no regulatory provision that imposes on Poste the obligation to notify subscribers of the approaching limitation of the title, nor would Article 3 of the d.P.R. June 22, 2007, no. 116 be applicable, since in the case of the BFP there would be no deposit of a sum of money with Poste (the sums paid at subscription flow into the assets of the Ministry of Economy and Finance or Cassa Depositi e Prestiti) and there would not even be a deposit of financial instruments (the only paper specimen is delivered to the subscriber); for these reasons, it would fall outside the scope of application of the cited norm as identified by Article 2 of the same d.P.R. 116/2007. In any case, Poste would not have been able to make such communications as it does not have a registry of the personal data of subscribers of paper BFPs until 2009.</w:t>
      </w:r>
    </w:p>
    <w:p>
      <w:r>
        <w:t>41. Poste would have nonetheless informed its clientele through the publication since March 3, 2017, on its website and in the folder available to the public, present in post offices, of a general notice for holders of Bonds issued in paper form since April 14, 2001, reminding that the amounts of Bonds not refunded within the limitation period of 10 years from expiration are paid into the Fund and are no longer refundable to the beneficiaries of the Bonds. Starting from November 6, 2018, an additional notice was published in which, among other things, it is highlighted that the limitation of paper Bonds results in the forfeiture of the refund of both the invested capital and the accrued interest.</w:t>
      </w:r>
    </w:p>
    <w:p>
      <w:r>
        <w:rPr>
          <w:b/>
        </w:rPr>
        <w:t>[Pages 37–39]</w:t>
      </w:r>
    </w:p>
    <w:p>
      <w:r>
        <w:t>BULLETIN NO. 40 OF NOVEMBER 7, 2022 39</w:t>
      </w:r>
    </w:p>
    <w:p>
      <w:r>
        <w:t>42. Poste has finally highlighted that the relationship established with the subscribers of the BFPs is not a continuous relationship, but rather a relationship that is exhausted with the subscription, for which Poste should have provided information that does not stem from the specific contractual relationship, but rather concerns the institution of prescription, which constitutes information known to the public that an average informed consumer cannot be unaware of.</w:t>
      </w:r>
    </w:p>
    <w:p>
      <w:r>
        <w:t>VI. CONCLUDING EVALUATIONS</w:t>
      </w:r>
    </w:p>
    <w:p>
      <w:r>
        <w:t>1) Preliminary evaluations</w:t>
      </w:r>
    </w:p>
    <w:p>
      <w:r>
        <w:t>43. As a preliminary matter, it is deemed appropriate to make some brief considerations on the exceptions raised by Poste regarding the inapplicability of the Consumer Code to the case at hand.</w:t>
      </w:r>
    </w:p>
    <w:p>
      <w:r>
        <w:t>44. Poste believes that the placement activity of the BFPs is not subject to the rules of the Consumer Code based on what was established by the United Sections of the Supreme Court in the ruling of February 11, 2019, no. 3963, according to which the regulation of the BFPs would be "clearly incompatible with the application of the consumer protection regulations that manifest in the mechanism of separate subscription of unfair clauses or in the imposition of personalized informational obligations to which faculties and rights aimed at ensuring free self-determination, in this case, of savers even during the relationship, are connected." Furthermore, Poste argues that almost all of the Bonds for which the Authority has initiated the present proceeding would have been placed prior to the entry into force of the Consumer Code and that, therefore, by virtue of the principle tempus regit actum, the relationship between Poste and the subscribers of the Bonds can only be governed by the regulations in force at the time it arose.</w:t>
      </w:r>
    </w:p>
    <w:p>
      <w:r>
        <w:t>45. Firstly, regarding this last exception, it is noted that the omissions and/or informational deficiencies contested to the professional in relation to conduct A) pertain to the current methods of placement of postal savings bonds, in relation to which, therefore, the regulations of the Consumer Code are fully in force. Regarding the complaints related to conduct B), it is highlighted that they are confined to the last five years.</w:t>
      </w:r>
    </w:p>
    <w:p>
      <w:r>
        <w:t>46. Secondly, with reference to the aforementioned ruling of the Court of Cassation, it is observed that this ruling concerns a specific aspect of the regulation of the BFPs (variation during the relationship of the yield rate of the BFPs through ministerial decree) and not the informational obligations to which Poste is subject as the distributor of the Bonds. Therefore, this ruling does not address the general applicability of the Consumer Code regulations to the BFPs, nor - more specifically - the regulations on unfair commercial practices contained in the aforementioned Code42. It is noted, therefore, that the case at hand falls outside the issues examined by the Supreme Court in the ruling in question and pertains to the application of a different regulatory framework, namely that relating to unfair commercial practices and, in particular, to Articles 20, paragraph 2, 21, and 22 of the Consumer Code. The conduct subject to this provision indeed concerns the methods of placement of the BFPs by the entity responsible for their distribution (Poste), which - as such - establishes the relationship with the potential buyer and is therefore responsible for the correctness and completeness of the information regarding the essential characteristics of the title (including expiration and prescription) to ensure informed choices by the final consumer. Moreover, regarding Poste's informational obligations on essential elements of the BFPs, such as the expiration date and the prescription period, there is no conflict between the regulatory framework dedicated to the specific regulation of the BFPs and the regulations concerning unfair commercial practices contained in the Consumer Code. In fact, regarding the pre-contractual phase, the decree of the Minister of Economy and Finance of October 6, 2004 and subsequent amendments identifies the elements on which Poste must provide "detailed information" through the Information Sheets made available to the public, such as (among others) the typical risks of the operation and the main contractual clauses. As for the contractual phase, the aforementioned ministerial decree provides for the delivery to the consumer of the Loan Regulation, along with the paper document representing the Bond. None of the aforementioned regulatory provisions therefore appears incompatible with the necessity for Poste to adequately inform consumers about the expiration date and/or the prescription date of the titles, as well as to provide information regarding the legal consequences arising from the expiration of the aforementioned terms.</w:t>
      </w:r>
    </w:p>
    <w:p>
      <w:r>
        <w:t>47. With reference to the exception raised by Poste regarding the alleged absence of the "subjective" prerequisites for the application of the Consumer Code, it is noted that, according to a consolidated jurisprudential orientation, the notion of "professional" under Article 18, letter b), of the aforementioned Code must be understood broadly in order to ensure the useful effect of the regulations on unfair commercial practices. "What the provision requires for the assumption of the subjective qualification in question is, therefore, that the commercial practice is carried out by the subject as a manifestation of their ordinary work activity, to which the increased burdens of diligence and information to protect those who operate, on the contrary (the consumer), outside the exercise of their professional activity are correlated - and it is for this reason that they are in a position of contractual weakness."43 From this perspective, it is recalled that Poste receives annual commissions from Cassa Depositi e Prestiti for the placement of the Bonds. Furthermore, it is worth reiterating that Poste is the entity responsible for the distribution of the BFPs, and - as such - comes into contact with consumers, to whom it must ensure transparency, correctness, and completeness of information regarding the essential characteristics of the title (including expiration and prescription) to guarantee informed choices by the final consumer, both for the subscription of the Bond and for the subsequent phase of its reimbursement. Likewise, "Regarding the concept of 'consumer' [...] two conditions must concur for a subject to qualify as such, namely: a) that they are a natural person; b) that they act outside of a commercial, industrial, artisanal, or professional activity."44 Thus, the necessary conditions for qualifying the subscribers of Bonds as "consumers" seem to recur in the case at hand (they are, in fact, consumers of financial services who, as such, have always received the protections provided by consumer regulations45) and for Poste as a "professional," pursuant to Article 18, letters a) and b), of the Consumer Code.</w:t>
      </w:r>
    </w:p>
    <w:p>
      <w:r>
        <w:t>2) Evaluations on the merits of the contested conduct</w:t>
      </w:r>
    </w:p>
    <w:p>
      <w:r>
        <w:t>48. This provision concerns two distinct and autonomous conducts carried out by Poste, consisting of:</w:t>
      </w:r>
    </w:p>
    <w:p>
      <w:r>
        <w:t>A) in the phase of placement of the Bonds, failing to indicate the expiration date and/or the prescription date of such titles, as well as failing to provide information regarding the legal consequences arising from the expiration of the aforementioned terms, and/or providing such information with a confusing and deceptive formulation;</w:t>
      </w:r>
    </w:p>
    <w:p>
      <w:r>
        <w:t>B) with reference to the Bonds that have fallen into prescription in the last five years, failing to inform consumers, holders of Bonds nearing the expiration of the prescription period, about the expiration of that term and the legal consequences arising in case of failure to request reimbursement of the title within that term, although - having received a high number of complaints from its clientele - Poste was aware of the number of consumers who, unaware of the regulatory conditions of the titles in question, incur in the aforementioned prescription.</w:t>
      </w:r>
    </w:p>
    <w:p>
      <w:r>
        <w:t>49. The evidence in the records allows for the conclusion that the aforementioned conducts violate the Consumer Code for the following reasons.</w:t>
      </w:r>
    </w:p>
    <w:p>
      <w:r>
        <w:t>i) Practice A)</w:t>
      </w:r>
    </w:p>
    <w:p>
      <w:r>
        <w:t>50. Regarding practice A), the evidence in the records attests to the inadequacy of the overall conduct maintained by Poste in the placement of the BFPs to ensure correct and comprehensive information on the expiration and prescription terms of the subscribed Bond and on the legal consequences of their passage.</w:t>
      </w:r>
    </w:p>
    <w:p>
      <w:r>
        <w:t>51. The content of the pre-contractual and contractual documents related to the BFPs is, in fact, characterized by ambiguities and omissions that may mislead the consumer regarding the characteristics of the BFPs.</w:t>
      </w:r>
    </w:p>
    <w:p>
      <w:r>
        <w:t>52. It is highlighted that the "Summary Sheet" prepared in relation to each specific type and/or series of Bonds, on one hand, states the following phrase: "Invested capital always refundable" and, on the other hand, does not provide any indication regarding the prescription term of the title which, contrary to what the aforementioned phrase suggests, no longer makes even the invested capital refundable. Therefore, this document, in its overall formulation, could imply that the right to reimbursement of the Bond has no expiration. Even the reference to the "duration" of the Bond has a deceptive scope, as it is included in the box of the Summary Sheet dedicated to "Economic Conditions," next to a graph that reports the gross nominal annual rate; in light of this presentation of the expiration of the title, the consumer may be led to believe that the "duration" is relevant only for the purposes of the "yield" of the title, and therefore the maturation of the interests refundable together with the invested capital, without connecting to it the further and much more serious consequences that may arise from the expiration of the expiration term (i.e., the beginning of the prescription period of their credit right).</w:t>
      </w:r>
    </w:p>
    <w:p>
      <w:r>
        <w:t>53. The deceptiveness of the omissions and ambiguities present in the "Summary Sheet" appears even more relevant when considering that this is a summary document of the main characteristics of the title, as suggested by the very name of the document, the consumer...</w:t>
      </w:r>
    </w:p>
    <w:p>
      <w:r>
        <w:rPr>
          <w:b/>
        </w:rPr>
        <w:t>[Pages 40–42]</w:t>
      </w:r>
    </w:p>
    <w:p>
      <w:r>
        <w:t>42 BULLETIN NO. 40 OF NOVEMBER 7, 2022</w:t>
      </w:r>
    </w:p>
    <w:p>
      <w:r>
        <w:t>the consumer might be led not to read the Loan Regulation, the provisions of which are formulated in more technical language, believing that the Summary Sheet contains the most relevant provisions (and among these, the deadline by which the credit rights related to the Voucher must be exercised, under penalty of irretrievable loss of the invested capital and accrued interest, cannot be overlooked). Moreover, the document containing the Loan Regulation refers back to the Summary Sheet for information regarding the "conditions for the issuance of vouchers, including the duration, the maximum amount of vouchers that can be subscribed by a single entity in a working day, the denominations, the interest rates" (see art. 4 - Conditions for issuance). This clause can also contribute to leading the consumer to believe that the Summary Sheet is an exhaustive source of the main characteristics of the Vouchers.</w:t>
      </w:r>
    </w:p>
    <w:p>
      <w:r>
        <w:t>54. Furthermore, even the complete reading of the Loan Regulation (which - it is worth remembering - constitutes, pursuant to the specific regulation on Vouchers, the only document that Poste is required to deliver to the consumer together with the Voucher at the time of subscription of the title) does not ensure the consumer's full awareness of the serious consequences arising from the failure to request the reimbursement of the Voucher within the statute of limitations of the title. In fact, regarding the statute of limitations of the titles, the Loan Regulation provides that "The rights of the holders of vouchers are barred after ten years from the expiration of the voucher. The amounts due to the beneficiaries of the vouchers that are not claimed within the statute of limitations of the related right are annually communicated to the Ministry of Economy and Finance and subsequently paid into the fund referred to in art. 1, paragraph 343, of law December 23, 2005, no. 266" (see art. 9 - Statute of limitations).</w:t>
      </w:r>
    </w:p>
    <w:p>
      <w:r>
        <w:t>55. In this regard, it should be emphasized that the expiration date of the Voucher must necessarily be calculated by the consumer, as it is not indicated either on the title, or in the Summary Sheet, nor in the Loan Regulation, although the importance of this informational element and the superior instances of protection of savings would require that this data be directly provided by Poste. Furthermore, the above clause makes no reference to the irretrievable loss of both the invested capital and the accrued interest as consequences of the failure to reimburse the Vouchers within the statute of limitations, simply providing that upon the expiration of this term, the amounts due to the beneficiaries of the Vouchers are "communicated" to the Ministry of Economy and Finance and subsequently "paid" into a fund. In light of such wording, the consumer (especially if unaware of the technical-legal meaning of the institution of prescription) might therefore mistakenly believe that their credit, transferred from one fund to another, remains collectible.</w:t>
      </w:r>
    </w:p>
    <w:p>
      <w:r>
        <w:t>56. Precisely for the reasons stated above, it is also believed that the current indication on the Voucher of the specific expiration date alone is not sufficient to ensure the consumer's awareness of the legal consequences arising from the expiration of the title, in the absence of a clear indication of the running of the statute of limitations from that expiration and the loss of the invested sums and accrued interest in the absence of collection of the Voucher within the statute of limitations.</w:t>
      </w:r>
    </w:p>
    <w:p>
      <w:r>
        <w:t>57. In this regard, it cannot be overlooked that the BPFs are nominative financial products that represent, together with savings books, the most traditional postal savings products. They are, in fact, low-risk investment instruments, as they are issued by Cassa Depositi e Prestiti, guaranteed by the Italian State, and distributed through Poste, capable of ensuring the consumer-saver the return of the invested capital, in addition to the accrued interest (after an initial period of non-yield). Precisely because they constitute low-risk investment instruments, associated with an idea of ease of use and security, BFPs may be, considering the reports received, of particular interest to consumers with a medium-low income and/or with a limited level of financial education, as risk propensity is also influenced by factors such as socio-demographic characteristics (including, indeed, income level and education level).</w:t>
      </w:r>
    </w:p>
    <w:p>
      <w:r>
        <w:t>58. In light of this, as well as the fact that the prescription of the Voucher is in fact the only potential cause of loss of what the consumer has invested, the information on the expiration and prescription terms and their related legal consequences appears to be reported in the pre-contractual and contractual documents examined above in an incomplete manner, with unclear and ambiguous language, and without adequately highlighting the fact that if the title is not reimbursed by the expiration of the statute of limitations, it is no longer reimbursable, resulting in the loss of the invested capital as well.</w:t>
      </w:r>
    </w:p>
    <w:p>
      <w:r>
        <w:t>59. Furthermore, Poste has not adopted any additional informative methods beyond the pre-contractual and contractual documents described above, in order to ensure that the consumer was fully aware of the specific expiration and prescription date of their title.</w:t>
      </w:r>
    </w:p>
    <w:p>
      <w:r>
        <w:t>60. In this regard, it should be emphasized that the assertion made by the professional regarding the non-existence of personalized informational obligations on their part during the placement of BFPs concerning the statute of limitations is not shareable, since all elements of the BFP regulation would be known through the publication in the Official Gazette of the legislative and regulatory provisions that introduce variations or modifications to the relationship. Such an argument would indeed completely nullify the content of the aforementioned D.M. of October 6, 2004, which instead expressly provides that Poste, during placement, must provide "detailed information" (among other things) on the "typical risks of the operation" and on the "main contractual clauses."</w:t>
      </w:r>
    </w:p>
    <w:p>
      <w:r>
        <w:t>61. Moreover, it is worth highlighting that the rules regarding the fight against unfair commercial practices require professionals to adopt behavioral models that can be inferred not only from the sector regulation but also from their own experience in the field of activity, as well as from the protective purpose pursued by the Consumer Code46.</w:t>
      </w:r>
    </w:p>
    <w:p>
      <w:r>
        <w:t>62. In this regard, the online informative methods used by Poste, or the widespread presence of postal offices in the territory, to which consumers could turn to acquire the omitted or ambiguously formulated information in the documentation, are not considered sufficient to resolve the issues outlined above, since such relevant informational elements, connected to the only potential cause of loss of what the consumer has invested, cannot be provided at a later time than that of the subscription of the Vouchers, especially when it comes to ensuring the timeliness of the exercise of the credit rights related to the title.</w:t>
      </w:r>
    </w:p>
    <w:p>
      <w:r>
        <w:t>63. In light of the above, the conduct under A), taking into account all the characteristics and circumstances of the case, constitutes a violation of Articles 21 and 22 of the Consumer Code, as Poste, during the placement of the postal savings bonds represented by paper documents, omitted information on the expiration date and the statute of limitations of the individual Voucher subscribed by the consumer and the related legal consequences, and even when the information is provided, the phrases used by Poste in the contractual documents delivered to the consumer at the time of subscription of the Voucher are misleading and deceptive, potentially leading to the impression that the duration of the Voucher is relevant only for the purpose of accruing interest, without making it clear that upon expiration of the title, the statute of limitations for the Voucher begins to run and without making it clear that, in the event of prescription of the title, the amounts related to the invested capital and accrued interest are no longer reimbursable to the consumer. The informational elements in question, concerning the temporal conditions that allow the consumer to exercise the credit rights related to the subscribed postal savings bond, constitute relevant elements that must be adequately provided to the consumer but which, however, were omitted or inadequately provided by Poste at the time of the subscription of the title. Poste, therefore, has omitted or formulated misleadingly relevant information that the average consumer needs to make an informed commercial decision, thereby leading them to make a commercial decision they would not have otherwise made.</w:t>
      </w:r>
    </w:p>
    <w:p>
      <w:r>
        <w:t>ii) Practice under B)</w:t>
      </w:r>
    </w:p>
    <w:p>
      <w:r>
        <w:t>64. The investigative findings confirm that Poste has completely omitted to adopt initiatives aimed at informing savers of the imminent expiration of the statute of limitations for the redemption of the vouchers in their possession. Nor has the professional, despite numerous complaints from savers who have reported being unable to recover what they invested due to the expiration, demonstrated that they have taken action to analyze the phenomenon of the prescription of the Vouchers and identify possible solutions capable of protecting the savings of BFP subscribers.</w:t>
      </w:r>
    </w:p>
    <w:p>
      <w:r>
        <w:t>65. The precautions, behaviors, and level of care and attention that can be deemed due from Poste would have required the professional to adopt measures that, considering the prescription of tens of thousands of Vouchers every year, of which they were fully aware, and beyond the obligations provided for by sector regulations, would be capable of protecting the sphere of the financial interests of consumer-savers and primarily their interest in making informed and aware commercial decisions, such as the timely action to request the reimbursement of the postal savings bond before its prescription.</w:t>
      </w:r>
    </w:p>
    <w:p>
      <w:r>
        <w:t>66. The level of professional diligence that can reasonably be expected from a professional like Poste must also take into account the type of savers involved (based on the reports received, BFPs appear to be of interest primarily to small savers, elderly savers, with a lower level of financial education, and less risk-averse), the superior instances of protection of savings, as well as the nature of the professional's field of activity (characterized by a particular complexity of the services and products offered and a significant informational asymmetry between the professional and the consumer).</w:t>
      </w:r>
    </w:p>
    <w:p>
      <w:r>
        <w:t>67. Even in this case, compliance with sector regulations does not exempt the professional from adopting those additional behaviors and precautions that, while not expressly provided for, nonetheless derive from the application of the more general principle of correctness and good faith that inspires the entire regulation for the protection of the consumer.</w:t>
      </w:r>
    </w:p>
    <w:p>
      <w:r>
        <w:t>68. The failure to undertake such initiatives has prevented holders of Vouchers nearing the expiration of the statute of limitations, unaware of the expiration and the consequences arising from the expiration of that term, from acting promptly to collect the Vouchers, so as not to lose the invested sums and accrued interest. At least for customers registered since 2009 - as confirmed by Poste - the professional had the opportunity to make individual communications after the expiration of the Voucher or in proximity to its prescription. For unregistered customers, Poste could have taken more incisive initiatives (such as those announced after the initiation of the present proceeding). It is worth highlighting the significance of the number of Vouchers that have expired (amounting to [500,000-1,500,000] from 2018 to March 24, 2022).</w:t>
      </w:r>
    </w:p>
    <w:p>
      <w:r>
        <w:t>69. The assertion made by the professional regarding the "non-continuous" nature of the relationship arising from the subscription of BFPs, as recognized by the Bank of Italy, from which the absence of informational obligations on the part of Poste in a phase subsequent to the subscription of the Vouchers would derive, is not shareable. The qualification of the "non-continuous" relationship referred to by the professional is indeed contained in a regulation aimed at preventing the use of the system.</w:t>
      </w:r>
    </w:p>
    <w:p>
      <w:r>
        <w:rPr>
          <w:b/>
        </w:rPr>
        <w:t>[Pages 43–45]</w:t>
      </w:r>
    </w:p>
    <w:p>
      <w:r>
        <w:t>BULLETIN NO. 40 OF NOVEMBER 7, 2022 45</w:t>
      </w:r>
    </w:p>
    <w:p>
      <w:r>
        <w:t>financial system for the purpose of laundering the proceeds of criminal activities and financing terrorism. It is therefore believed that the aforementioned qualification of "non-continuous" relationship can only be referred to the subscription of BFP for such purposes. Moreover, it is only Poste that the holder of BFP can turn to in order to collect the amounts of which they are the beneficiary, and until that moment (or until the possible expiration of the Voucher with the transfer of the related amounts to the Fund) the relationship cannot be considered exhausted.</w:t>
      </w:r>
    </w:p>
    <w:p>
      <w:r>
        <w:t>70. In light of the above, the practice under B), taking into account all the characteristics and circumstances of the case, constitutes a violation of Article 20, paragraph 2, of the Consumer Code, since Poste, in violation of the duties of professional diligence reasonably required based on the general principles of fairness and good faith in the specific sector, failed - in relation to the BFP that expired at least in the last five years - to adequately inform consumers, holders of Vouchers nearing the expiration of the limitation period, in advance about the expiration of that term and the fact that, in the absence of timely instructions given by the holders of the Vouchers themselves, the amounts related to such titles would no longer be refundable. This, despite the professional being aware of the number of consumers who each year irreparably lose even the invested capital due to the expiration of the subscribed Vouchers.</w:t>
      </w:r>
    </w:p>
    <w:p>
      <w:r>
        <w:t>VII. QUANTIFICATION OF THE SANCTION</w:t>
      </w:r>
    </w:p>
    <w:p>
      <w:r>
        <w:t>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In the case of a proceeding concerning a plurality of ascertained administrative offenses, the jurisprudence has clarified that in the presence of a multiplicity of conducts with structural and functional autonomy, attributed to the responsibility of the professionals, the criterion of material cumulation of sanctions applies, instead of legal cumulation (see among others, Council of State, Section VI, judgment of January 19, 2012, no. 209).</w:t>
      </w:r>
    </w:p>
    <w:p>
      <w:r>
        <w:t>Regarding the quantification of the sanction, the criteria identified by Article 11 of Law No. 689/81 must be taken into account,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On practice A)</w:t>
      </w:r>
    </w:p>
    <w:p>
      <w:r>
        <w:t>With regard to the severity of the violation, the profile of misleadingness that characterized the placement activity of the BFP carried out by Poste is taken into account, characterized by the omission and/or deceptive formulation of essential information, such as that relating to the expiration and limitation terms of the BFP and the related legal consequences. Furthermore, the economic size of the Company is taken into account (as of December 31, 2021, revenues from postal savings collection amounted to 1,753 million euros) and its level of notoriety at the national level, as it is among the most important operators in the financial services sector in Italy, as well as the widespread nature of the practice (the Vouchers represented by paper documents placed by Poste from 2018 to the first half of 2022 amount to [1,500,000-5,000,000]).</w:t>
      </w:r>
    </w:p>
    <w:p>
      <w:r>
        <w:t>46 BULLETIN NO. 40 OF NOVEMBER 7, 2022</w:t>
      </w:r>
    </w:p>
    <w:p>
      <w:r>
        <w:t>Regarding the duration of the violation, from the available evidence in the records, it appears that the commercial practice has been in place since at least 2018, and it is still ongoing47.</w:t>
      </w:r>
    </w:p>
    <w:p>
      <w:r>
        <w:t>Based on these elements, it is deemed appropriate to determine the base amount of the applicable administrative pecuniary sanction against Poste Italiane S.p.A. in the amount of 1,200,000 (one million two hundred thousand) euros.</w:t>
      </w:r>
    </w:p>
    <w:p>
      <w:r>
        <w:t>Considering that there exists, in this case, the aggravating circumstance of recidivism, as the professional has already been the recipient of measures ascertaining violations of the Consumer Code48, it is deemed appropriate to determine the amount of the sanction at 1,400,000 (one million four hundred thousand) euros.</w:t>
      </w:r>
    </w:p>
    <w:p>
      <w:r>
        <w:t>Considering that there exists, in this case, a mitigating circumstance, as the professional is currently implementing initiatives aimed at improving the information provided to consumers, it is deemed appropriate to determine the amount of the sanction at 560,000 (five hundred sixty thousand) euros.</w:t>
      </w:r>
    </w:p>
    <w:p>
      <w:r>
        <w:t>On practice B)</w:t>
      </w:r>
    </w:p>
    <w:p>
      <w:r>
        <w:t>With regard to the severity of the violation, the profile of negligence that characterized Poste's conduct in the phase following the subscription of the BFP is taken into account, as it failed to adopt actions aimed at proactively communicating to the subscribers of BFP nearing the expiration of the limitation period, the expiration of that term, despite being aware of the number of Vouchers that expire each year. Furthermore, the economic size of the Company is taken into account (as of December 31, 2021, revenues from postal savings collection amounted to 1,753 million euros) and its level of notoriety at the national level, as it is among the most important operators in the financial services sector in Italy, the widespread nature of the practice (the Vouchers that expired from 2018 to March 24, 2022 were [500,000-1,500,000], as well as the economic harm to consumers (from 2018 to March 24, 2022, the amount allocated to the Fund for victims of financial fraud is approximately [100-300] million euros).</w:t>
      </w:r>
    </w:p>
    <w:p>
      <w:r>
        <w:t>Regarding the duration of the violation, from the available evidence in the records, it appears that the commercial practice has been in place since at least 2018 and until February 1, 202049, having resumed on August 1, 202150 and is still ongoing51.</w:t>
      </w:r>
    </w:p>
    <w:p>
      <w:r>
        <w:t>Based on these elements, it is deemed appropriate to determine the base amount of the applicable administrative pecuniary sanction against Poste Italiane S.p.A. in the amount of 1,900,000 (one million nine hundred thousand) euros.</w:t>
      </w:r>
    </w:p>
    <w:p>
      <w:r>
        <w:t>Considering that there exists, in this case, the aggravating circumstance of recidivism, as the professional has already been the recipient of measures ascertaining violations of the Consumer Code52, it is deemed appropriate to determine the amount of the sanction at 2,100,000 (two million one hundred thousand) euros.</w:t>
      </w:r>
    </w:p>
    <w:p>
      <w:r>
        <w:t>Considering that there exists, in this case, a mitigating circumstance, as the professional is currently implementing initiatives aimed at improving the information provided to consumers regarding the expiration of the limitation period of the held vouchers, it is deemed appropriate to determine the amount of the sanction at 840,000 (eight hundred forty thousand) euros.</w:t>
      </w:r>
    </w:p>
    <w:p>
      <w:r>
        <w:t>THEREFORE, based on the considerations outlined above, it is deemed that the commercial practice described in point II, letter A), of this provision, is unfair, pursuant to Articles 21 and 22 of the Consumer Code, for the omission and/or misleading formulation of essential information regarding the expiration and limitation terms of the paper Postal Savings Bonds;</w:t>
      </w:r>
    </w:p>
    <w:p>
      <w:r>
        <w:t>THEREFORE, based on the considerations outlined above, it is deemed that the commercial practice described in point II, letter B), of this provision, is unfair, pursuant to Article 20, paragraph 2, of the Consumer Code, as it is contrary to professional diligence and capable, due to the failure to adopt initiatives aimed at adequately informing consumers, holders of Vouchers nearing the expiration of the limitation period, about the expiration of that term and the consequent non-refundability of the related amounts, to appreciably distort the economic behavior of the average consumer in relation to the exercise of credit rights related to the Vouchers placed by Poste;</w:t>
      </w:r>
    </w:p>
    <w:p>
      <w:r>
        <w:t>RESOLVES</w:t>
      </w:r>
    </w:p>
    <w:p>
      <w:r>
        <w:t>a) that the commercial practice described in point II, letter A), of this provision, carried out by Poste Italiane S.p.A., constitutes, for the reasons and within the limits outlined in the motivation, an unfair commercial practice pursuant to Articles 21 and 22 of the Consumer Code, and prohibits its dissemination or continuation;</w:t>
      </w:r>
    </w:p>
    <w:p>
      <w:r>
        <w:t>b) that the commercial practice described in point II, letter B), of this provision, carried out by Poste Italiane S.p.A., constitutes, for the reasons and within the limits outlined in the motivation, an unfair commercial practice pursuant to Article 20, paragraph 2, of the Consumer Code, and prohibits its dissemination or continuation;</w:t>
      </w:r>
    </w:p>
    <w:p>
      <w:r>
        <w:t>c) to impose on Poste Italiane S.p.A. with reference to the conduct described in point a) an administrative pecuniary sanction of 560,000 (five hundred sixty thousand) euros;</w:t>
      </w:r>
    </w:p>
    <w:p>
      <w:r>
        <w:t>d) to impose on Poste Italiane S.p.A. with reference to the conduct described in point b) an administrative pecuniary sanction of 840,000 (eight hundred forty thousand) euros;</w:t>
      </w:r>
    </w:p>
    <w:p>
      <w:r>
        <w:t>e) that the professional communicates to the Authority, within 90 days from the notification of this provision, the initiatives taken in compliance with the injunctions referred to in points a) and b).</w:t>
      </w:r>
    </w:p>
    <w:p>
      <w:r>
        <w:t>The administrative sanctions imposed must be paid within thirty days from the notification of this provision, using the tax codes indicated in the attached model F24 with identifying elements, pursuant to Legislative Decree No. 241/1997.</w:t>
      </w:r>
    </w:p>
    <w:p>
      <w:r>
        <w:rPr>
          <w:b/>
        </w:rPr>
        <w:t>[Pages 46–48]</w:t>
      </w:r>
    </w:p>
    <w:p>
      <w:r>
        <w:t>48 BULLETIN NO. 40 OF NOVEMBER 7, 2022</w:t>
      </w:r>
    </w:p>
    <w:p>
      <w:r>
        <w:t>Payment must be made electronically by debiting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date on which the role is transmitted to the collector for collection; in this case, the increase absorbs the late payment interest accrued during the same period.</w:t>
      </w:r>
    </w:p>
    <w:p>
      <w:r>
        <w:t>Notification of the payment must be immediately communicated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DEPUTY SECRETARY GENERAL THE PRESIDENT</w:t>
        <w:br/>
        <w:t>Serena Stella Roberto Rustichelli</w:t>
      </w:r>
    </w:p>
    <w:p>
      <w:r>
        <w:t>BULLETIN NO. 40 OF NOVEMBER 7, 2022 49</w:t>
      </w:r>
    </w:p>
    <w:p>
      <w:r>
        <w:t>PS12233 - MEDIAWORLD-UNREQUESTED SERVICE</w:t>
        <w:br/>
        <w:t>Provision No. 30347</w:t>
        <w:br/>
        <w:t>THE COMPETITION AND MARKET AUTHORITY</w:t>
      </w:r>
    </w:p>
    <w:p>
      <w:r>
        <w:t>IN ITS MEETING of October 18, 2022;</w:t>
      </w:r>
    </w:p>
    <w:p>
      <w:r>
        <w:t>HEARD the Rapporteur, Professor Michele Ainis;</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No. 25411;</w:t>
      </w:r>
    </w:p>
    <w:p>
      <w:r>
        <w:t>VIEWED its provision of April 27, 2022, which ordered the inspection, pursuant to Article 27, paragraphs 2 and 3, of the Consumer Code, at the headquarters of Mediamarket S.p.A.;</w:t>
      </w:r>
    </w:p>
    <w:p>
      <w:r>
        <w:t>VIEWED its decision of July 19, 2022, which, pursuant to Article 7, paragraph 3, of the Regulation, ordered a sixty-day extension of the deadline for concluding the procedure, for specific investigative needs;</w:t>
      </w:r>
    </w:p>
    <w:p>
      <w:r>
        <w:t>VIEWED the documents of the procedure;</w:t>
      </w:r>
    </w:p>
    <w:p>
      <w:r>
        <w:t>I. THE PARTY</w:t>
      </w:r>
    </w:p>
    <w:p>
      <w:r>
        <w:t>1. Mediamarket S.p.A. (hereinafter also Mediamarket or Mediaworld, the company or the professional) as a professional, pursuant to Article 18, letter b), of the Consumer Code. The company, which is subject to direction and control by the Sole Shareholder "MEDIA SATURN HOLDING GMBH" based in Germany, is one of the largest operators in the Organized Large Distribution sector and engages in the retail sale of household appliances and consumer electronics products throughout the national territory, through physical sales points under the "Mediaworld" brand. Based on the latest available financial statements, closed on September 30, 2021, the company achieved total revenues of over €2 billion.</w:t>
      </w:r>
    </w:p>
    <w:p>
      <w:r>
        <w:t>II. COMMERCIAL CONDUCTS</w:t>
      </w:r>
    </w:p>
    <w:p>
      <w:r>
        <w:t>2. The procedure concerns certain conducts carried out by the professional in the context of sales at various physical sales points consisting of the misleading methods used to promote certain products that are presented, both in flyers and in signs placed at individual stores, at a discounted price, while then at the point of sale they were sold in conjunction with an accessory product, a combination that involved the payment of a higher and different price than that advertised; such unfair methods used in the combination of some of the products for sale forced the consumer to purchase an accessory product that they would not normally have bought, incurring an unanticipated additional cost.</w:t>
      </w:r>
    </w:p>
    <w:p>
      <w:r>
        <w:t>3. Specifically, the conducts subject to this provision consist of the sale of certain high-tech products in combination with accessory products or services, misleadingly suggesting that the offer price pertains only to the main product, thereby inducing the consumer to also purchase the accessory product that was not freely chosen and forcing them to pay a higher final price.</w:t>
      </w:r>
    </w:p>
    <w:p>
      <w:r>
        <w:t>III. FINDINGS OF THE PROCEDURE</w:t>
      </w:r>
    </w:p>
    <w:p>
      <w:r>
        <w:t>1) The course of the procedure</w:t>
      </w:r>
    </w:p>
    <w:p>
      <w:r>
        <w:t>4. Starting from June 2021, numerous reports have been received from consumers and from the Guardia di Finanza of Chieti, aimed at highlighting possible unfairness in the behaviors exhibited by the professional in the retail sale of its products through various physical sales points distributed throughout the national territory.</w:t>
      </w:r>
    </w:p>
    <w:p>
      <w:r>
        <w:t>5. In particular, the reports received highlighted and described the unfair and misleading presentation methods of certain products and their respective prices, as well as the surreptitious methods used for the joint sale of their accessory products and the undue conditioning suffered by consumers who were forced to purchase the accessory product that was often combined with the main product.</w:t>
      </w:r>
    </w:p>
    <w:p>
      <w:r>
        <w:t>6. In relation to the aforementioned conducts, on May 4, 2022, the Parties were notified of the initiation of the investigative procedure PS12233 against Mediamarket, for possible violation of Articles 20, 21, 22, 24, and 25 of the Consumer Code.</w:t>
      </w:r>
    </w:p>
    <w:p>
      <w:r>
        <w:t>7. In this context, a violation of Articles 21 and 22 of the Consumer Code was hypothesized as the method used to promote certain discounted products, combining an accessory product at the time of purchase and the related cost, may mislead consumers regarding the sales conditions of the advertised product and the actual price of the product itself, which would be higher than that advertised, altering the consumer's decision-making process regarding whether or not to purchase the product to the extent that the professional presents a non-true selling price that does not correspond to the actual purchase price of the product.</w:t>
      </w:r>
    </w:p>
    <w:p>
      <w:r>
        <w:t>8. Furthermore, a violation of Articles 24 and 25 of the Consumer Code was also contested, as the conduct, consisting of the combined sale of a main product and an accessory product, presents profiles of potential aggressiveness, as it could lead to undue conditioning capable of significantly limiting the freedom of choice or behavior of the consumers themselves, forcing the consumer at the time of payment to purchase an accessory product that they would not have wanted and to incur an unanticipated additional cost.</w:t>
      </w:r>
    </w:p>
    <w:p>
      <w:r>
        <w:t>9. Lastly, a violation of the duty of professional diligence prescribed by Article 20 of the Consumer Code was contested as Mediaworld, a leading economic operator in its sector, may not have adopted all necessary measures to ensure that its sales points fully comply with the rules of fairness and transparency of advertising information regarding the prices applied to the products for sale and the conditions and methods of sale thereof.</w:t>
      </w:r>
    </w:p>
    <w:p>
      <w:r>
        <w:t>10. On May 4, 2022, the inspection took place at the legal headquarters of Mediamarket.</w:t>
      </w:r>
    </w:p>
    <w:p>
      <w:r>
        <w:t>11. On May 10, 2022, the company submitted a request for access to the documents. The professional accessed the documents of the procedure on May 13, 2022.</w:t>
      </w:r>
    </w:p>
    <w:p>
      <w:r>
        <w:t>12. On June 20, 2022, the professional submitted, pursuant to Article 27, paragraph 7, of the Consumer Code, commitments aimed at removing the profiles of unfairness of the contested commercial practice. These commitments were rejected by the Authority in its meeting of July 19, 2022, as they related to conducts that, if established, could integrate cases of</w:t>
      </w:r>
    </w:p>
    <w:p>
      <w:r>
        <w:rPr>
          <w:b/>
        </w:rPr>
        <w:t>[Pages 49–51]</w:t>
      </w:r>
    </w:p>
    <w:p>
      <w:r>
        <w:t>BULLETIN NO. 40 OF NOVEMBER 7, 2022</w:t>
      </w:r>
    </w:p>
    <w:p>
      <w:r>
        <w:t>51</w:t>
        <w:br/>
        <w:t>commercial practices "manifestly unfair and serious" and due to the interest in proceeding with the ascertainment of any infringement. The related decision was communicated to the Professional on July 20, 2022.</w:t>
      </w:r>
    </w:p>
    <w:p>
      <w:r>
        <w:t>13. On June 20, 2022, concurrently with the submission of the commitment proposal, the professional submitted an initial defense memorandum. On July 7, 2022, the professional was heard in a hearing.</w:t>
      </w:r>
    </w:p>
    <w:p>
      <w:r>
        <w:t>14. By communication dated July 20, 2022, the professional was informed of the sixty-day extension of the deadline for concluding the investigative procedure, ordered by the Authority in its meeting of July 19, 2022, for specific investigative needs, in order to allow for the evaluation of the case subject to the procedure as well as to ensure the exercise of the rights of defense and contradiction of the party.</w:t>
      </w:r>
    </w:p>
    <w:p>
      <w:r>
        <w:t>15. On August 4, 2022, the date of conclusion of the investigative phase was communicated to the Parties pursuant to Article 16, paragraph 1, of the Regulation.</w:t>
      </w:r>
    </w:p>
    <w:p>
      <w:r>
        <w:t>16. On August 5, 2022, the professional requested an extension of the deadline for submitting the final memorandum, considering the holiday period and the complexity of the documentation mentioned in the closure communication. Consequently, on August 8, 2022, the new deadline for concluding the investigative phase of the procedure was communicated to the professional.</w:t>
      </w:r>
    </w:p>
    <w:p>
      <w:r>
        <w:t>17. On September 26, 2022, the professional submitted the final memorandum.</w:t>
      </w:r>
    </w:p>
    <w:p>
      <w:r>
        <w:t>2) The evidence acquired</w:t>
      </w:r>
    </w:p>
    <w:p>
      <w:r>
        <w:t>18. Reports from some consumers, accompanied by photographic documentation, highlight how the professional has proposed, during promotions and special offers, the sale of telecommunication and electronic products at discounted prices but, at the time of purchase and payment for the chosen product, the consumer would also be charged for the cost of an accessory product or an additional service not requested by him, such as insurance for coverage of damage to the device or the application of a particular protective film on the smartphone, etc. By way of example, one consumer reported seeing, via a flyer, the promotional offer of a Redmi Note 9 smartphone, sold at the price of €159.00, but upon arriving at the store, he had to purchase the phone—obligatorily—with a protective film already applied, paying an additional €25.00 compared to the discounted price advertised in the flyer.</w:t>
      </w:r>
    </w:p>
    <w:p>
      <w:r>
        <w:t>19. From the report of the Guardia di Finanza of Chieti, following the investigation carried out by it on December 15, 2021, at the Mediaworld store in Chieti, it emerged that it would be a constant practice of the aforementioned commercial establishment to sell computer products together with software packages, with an additional price of €29.90 to be added to the price of the desktop or laptop PC; the sale of smartphones with protective films at an additional cost varying from €19.90 to €34.90; the sale of televisions in conjunction with the "ready to use" service at a variable cost from €14.90 to €69.90, etc. During the inspection, the Guardia di Finanza obtained information from the store owner, who, responding to some questions regarding the above-described conduct, admitted that it is a display and sales method frequently used in the sales points and that the pre-installed accessory products are not modifiable as the consumer could only purchase the product without the accessory if the latter is available in the store.</w:t>
      </w:r>
    </w:p>
    <w:p>
      <w:r>
        <w:t>20. Other consumers have reported finding at Mediaworld stores, inside specific baskets/transparent boxes marked with the sign "OFFER!", a product and its accessory, packaged together, with a sign indicating a single price. Upon going to the checkout with the entire box, the consumer only realized at that moment that the accessory product was not included in the displayed price.</w:t>
      </w:r>
    </w:p>
    <w:p>
      <w:r>
        <w:t>21. Another consumer, on May 18, 2022, reported that Mediaworld would sell only and exclusively personal computers with software packages already installed (according to the reporter, these would also be freeware or software downloadable for free from the internet) charging customers an additional amount of €29.90, as computers without such packages would be sold out. Mediaworld, moreover, according to the complaint, would use the same sales technique for televisions, which would be sold with the "pre-installation" of television channels, charging an additional amount of €14.99 per TV set. Again, it would not be possible to buy a television without the pre-installation of channels, as there would never be devices available in the store without such additional service, and consequently, the customer is always forced to buy the chosen product at an increased price.</w:t>
      </w:r>
    </w:p>
    <w:p>
      <w:r>
        <w:rPr>
          <w:b/>
        </w:rPr>
        <w:t>[Pages 52–54]</w:t>
      </w:r>
    </w:p>
    <w:p>
      <w:r>
        <w:t>54 BULLETIN NO. 40 OF NOVEMBER 7, 2022</w:t>
      </w:r>
    </w:p>
    <w:p>
      <w:r>
        <w:t>22. Lastly, a consumer5 highlights that on September 3, 2022, he visited the Mediaworld store in Vittuone (MI) within the shopping center "Il destriero," asking for information regarding the availability of Sony PlayStation 5 consoles, as the product was not displayed in the store nor was there any information regarding the sales conditions. A sales assistant informed the reporter of the availability of the requested product in the store and also pointed out that the purchase of the aforementioned product was conditioned upon the obligation to purchase various accessories and a legal warranty extension contract. The consumer also notes that he returned on September 10, 2022, to the aforementioned store to seek explanations from the store manager, who stated that this marketing policy had been imposed by the general management. The reporter therefore complains that such commercial behavior is aimed at raising the overall selling price and forcing the consumer who wants to obtain the main item for sale (which is subject to widespread scarcity) to spend much more than he would if he could purchase only what he actually wishes to buy.</w:t>
      </w:r>
    </w:p>
    <w:p>
      <w:r>
        <w:t>23. In this regard, confirming the validity of what has been described by consumers, it is noted that during the inspection carried out on May 4, 2022, at the same store located at the company's headquarters, transparent boxes containing a mobile phone and a package of earphones or another accessory product (such as a USB adapter) were found in several baskets distributed throughout the store, while the price tag displayed to the public indicated a single price, namely that of the mobile phone. This circumstance is evident from the photos taken at the aforementioned store, the images of which have been acquired in the inspection records and are reproduced below. The following image reproduces the photographic image representing a box containing a camera and a memory card while the displayed price refers only to that of the camera6.</w:t>
      </w:r>
    </w:p>
    <w:p>
      <w:r>
        <w:t>25. The subsequent image depicts Apple wireless earphones contained in a transparent box along with an adapter plug, while the price tag displays only the price of the earphones7.</w:t>
      </w:r>
    </w:p>
    <w:p>
      <w:r>
        <w:t xml:space="preserve">6 Cf. Doc. n. 995 index of the inspection file.  </w:t>
        <w:br/>
        <w:t>7 Cf. Doc. n. 988 and 989 index of the inspection file.</w:t>
      </w:r>
    </w:p>
    <w:p>
      <w:r>
        <w:t>56 BULLETIN NO. 40 OF NOVEMBER 7, 2022</w:t>
      </w:r>
    </w:p>
    <w:p>
      <w:r>
        <w:t>25. The documents acquired during the inspection confirm that this method of displaying products is decided and implemented based on a precise indication from the company. In this regard, an internal document notes that the company's management8 provides the sales points with instructions for creating these "baskets" - as technically defined by the company - including bundled products.</w:t>
      </w:r>
    </w:p>
    <w:p>
      <w:r>
        <w:t>26. Similar instructions are provided for each specific offer. For example, during the promotion of the IPAD as part of the Apple promotional campaign held from June 7 to 13, 2021, an internal email9 qualifies the joint sale of products as a fundamental objective. In particular, the text of the email states that "it is FUNDAMENTAL and I repeat FUNDAMENTAL to push for attachments with accessories. 2 brief slides with hero hardware products and the related accessories to push accordingly. What to massify, what to focus on, which accessories to promote, what objectives to set for ATTACH. PLEASE SHARE the signs and the presentation internally with your teams so that everyone is perfectly aligned. I remind you that we are continuing to monitor the attachment related to Apple accessories and we absolutely must improve, and this is a perfect opportunity!".</w:t>
      </w:r>
    </w:p>
    <w:p>
      <w:r>
        <w:t xml:space="preserve">8 Cf. Doc. n. 35 index of the inspection file.  </w:t>
        <w:br/>
        <w:t>9 Cf. Doc. n. 10 index of the inspection file.</w:t>
      </w:r>
    </w:p>
    <w:p>
      <w:r>
        <w:rPr>
          <w:b/>
        </w:rPr>
        <w:t>[Pages 55–57]</w:t>
      </w:r>
    </w:p>
    <w:p>
      <w:r>
        <w:t>BULLETIN NO. 40 OF NOVEMBER 7, 2022 57</w:t>
      </w:r>
    </w:p>
    <w:p>
      <w:r>
        <w:t>27. Similar instructions containing the combinations to be implemented within the commercial offers are repeated on various promotional occasions: "Tech Easter April 2021," "What a Show June 14 – 23," etc.10.</w:t>
      </w:r>
    </w:p>
    <w:p>
      <w:r>
        <w:t>28. For example, on the occasion of the Apple Days, held in July 2021, an internal email11 from the purchasing manager, sent to the store manager and others, presents similar content to the previous one and states verbatim the following: "In this regard, as is now customary, I am attaching a brief presentation with the BEST PRACTICES related to the IT world where it is FUNDAMENTAL and I repeat FUNDAMENTAL to push for attachments with accessories. 5 brief slides with hero hardware products and the related accessories to promote accordingly. TO FACILITATE YOUR CHOICE ON WHAT TO COMBINE, WE HAVE PUT AS USUAL THE 2 ACCESSORIES TO PROPOSE FOR EACH HERO HARDWARE. PLEASE SHARE the signs and the presentation internally with your teams so that everyone is perfectly aligned. I remind you that we are continuing to monitor the accessory attach on hardware and we absolutely need to improve, and this is a perfect opportunity! Attached is the email regarding the monitoring with the objectives and trends reported" (below, as an example, one of the images attached to the email mentioned in the text).</w:t>
      </w:r>
    </w:p>
    <w:p>
      <w:r>
        <w:t>29. Of the same tenor is the email12 and the related attachments, sent on the occasion of the Christmas sales 2020. In particular, in the attached screens, referring to the sales instructions for store staff, it is indeed stated that: "An IPAD must not leave without a Pencil! 100% ATTACH OBJECTIVE." (cit. test.).</w:t>
      </w:r>
    </w:p>
    <w:p>
      <w:r>
        <w:t>30. Also, on the occasion of the special sale of computers, IT products, and games, conducted in December 2021, the instructions to the sales points indicate among the display methods cross-selling and attachments as a rule for their implementation13.</w:t>
      </w:r>
    </w:p>
    <w:p>
      <w:r>
        <w:t xml:space="preserve">10 Cf. respectively Doc. n. 799 and 22 index of the inspection file.  </w:t>
        <w:br/>
        <w:t xml:space="preserve">11 Cf. Doc. n. 9 index of the inspection file.  </w:t>
        <w:br/>
        <w:t xml:space="preserve">12 Cf. Doc. n. 23 and 38 (same document) index of the inspection file.  </w:t>
        <w:br/>
        <w:t>13 Cf. Doc. n. 35 index of the inspection file.</w:t>
      </w:r>
    </w:p>
    <w:p>
      <w:r>
        <w:t>58 BULLETIN NO. 40 OF NOVEMBER 7, 2022</w:t>
      </w:r>
    </w:p>
    <w:p>
      <w:r>
        <w:t>31. Furthermore, the inspection documents demonstrate a precise and specific relevance given by the company to the sale of screen protective films in conjunction with the sale of mobile phones. An internal email illustrating some changes to the sales objectives states the following indication: "monitor the type of screen protection sold and the related profitability, shifting sales towards higher-priced films where necessary" (cit. test.)14.</w:t>
      </w:r>
    </w:p>
    <w:p>
      <w:r>
        <w:t>32. In this regard, it is noteworthy that the company's guidelines regarding protective films provide that [less than 50%]* of the phone stock can be "pre-zaggato" or with the protective film already applied to the screen; moreover, the company stipulates that in the case of a "pre-zaggato" product, it must "avoid discounting the product at the same time as the purchase of the film and/or the application service absorbing even partially its value. Only in the case of the last product already 'pre-zaggato' is the discount of the film on the product price (smartphone, tablet) allowed" (cit. test.)15.</w:t>
      </w:r>
    </w:p>
    <w:p>
      <w:r>
        <w:t>33. The company records for the period May 1-3, 2022 "the detail of the business screen protection (zagg + cellularline) related to the indicated period: [greater than 50%] the value of attach recorded"16.</w:t>
      </w:r>
    </w:p>
    <w:p>
      <w:r>
        <w:t>34. All the guidelines sent by the company to the sales points push for the combined sale of accessory products as a sales objective17. Individual sales points have specific targets regarding the joint sale "in the same receipt" of a so-called "parent" product and a cross-selling accessory. Each month, the company monitors the percentages achieved in combined sales and encourages sales staff to improve these sales percentages18.</w:t>
      </w:r>
    </w:p>
    <w:p>
      <w:r>
        <w:t>35. As evidenced by another document circulated among the various corporate structures: "The Purchasing Department has identified targets that you must aim for. See highlighted in red your attach value where it is below target. For each product category (TV, PC, TLC, CONSOLE) you will find the % incidence of accessory sales compared to the sales of the reference parent products."19</w:t>
      </w:r>
    </w:p>
    <w:p>
      <w:r>
        <w:t xml:space="preserve">14 Cf. Doc. n. 999 index of the inspection file.  </w:t>
        <w:br/>
        <w:t xml:space="preserve">* In this version, some data are omitted, as elements of confidentiality or secrecy of the information were deemed to exist.  </w:t>
        <w:br/>
        <w:t xml:space="preserve">15 Cf. Doc. n. 21 index of the inspection file.  </w:t>
        <w:br/>
        <w:t xml:space="preserve">16 Cf. Doc. n. 45 index of the inspection file.  </w:t>
        <w:br/>
        <w:t xml:space="preserve">17 Cf. Doc. n. 14 and 15 index of the inspection file.  </w:t>
        <w:br/>
        <w:t xml:space="preserve">18 Cf. from Doc. n. 30 to Doc. n. 34 index of the inspection file.  </w:t>
        <w:br/>
        <w:t>19 Cf. Doc. n. 34 index of the inspection file.</w:t>
      </w:r>
    </w:p>
    <w:p>
      <w:r>
        <w:t>BULLETIN NO. 40 OF NOVEMBER 7, 2022 59</w:t>
      </w:r>
    </w:p>
    <w:p>
      <w:r>
        <w:t>36. In confirmation of all this, the economic data relating to the profit margin on individual products demonstrate that Mediamarket implements a sales policy by setting the product price even below a profit margin, achieving a positive margin only in the case of a combined sale with an accessory product20.</w:t>
      </w:r>
    </w:p>
    <w:p>
      <w:r>
        <w:t>37. The Operational Instructions, titled "In-Store Service Sales" (2019 and 2021 editions) indicate among the behaviors to avoid that of "applying discounts to the product equal to or less than the value of the services sold in combination (e.g., discount on the product equal to the value of the policy)"21. This rule is repeated in the subsequent pages of the cited instructions for each product with reference to the related accessory sold in combination.</w:t>
      </w:r>
    </w:p>
    <w:p>
      <w:r>
        <w:t>38. As an example, the image extracted from the above-mentioned Operational Instructions, related to the Policies sold in combination with the product, is reported.</w:t>
      </w:r>
    </w:p>
    <w:p>
      <w:r>
        <w:t xml:space="preserve">39. The policy implemented by Mediamarket appears to have been very successful, given the growth data in the combined sale of accessories. As indeed evidenced by an email22 from April 2021: "positive performance continues:  </w:t>
        <w:br/>
        <w:t xml:space="preserve">˗ The attach of chargers on phones has gone from [5-10%] in mid-February to [5-10%] on March 15 to [5-10%] yesterday!  </w:t>
        <w:br/>
        <w:t xml:space="preserve">˗ The attach of covers has gone from [10-15%] in mid-February to [15-20%] in mid-March to [15-20%] yesterday  </w:t>
        <w:br/>
        <w:t xml:space="preserve">˗ A specific point on iPhone; here too the trends are strongly growing:  </w:t>
        <w:br/>
        <w:t xml:space="preserve">˗ Attach of original iPhone accessories goes from [35-40%] in mid-March to [40-45%] as of April 11  </w:t>
        <w:br/>
        <w:t>˗ Attach of compatible iPhone accessories goes from [20-25%] in mid-March to [25-30%] as of April 11."</w:t>
      </w:r>
    </w:p>
    <w:p>
      <w:r>
        <w:t xml:space="preserve">40. Lastly, it is noted that the conduct described above is also confirmed by consumer comments posted on the Google My Business site (a specific review site offered by Google to professionals) during January-February 2022, which confirm the existence of the phenomenon. In fact, many consumers complained that at the time of paying for the purchased phone, they were forced to add, to the publicly displayed amount, the price of the protective film. Other consumers highlighted that they discovered only at the time of payment that they would have to add the price of the protective film to their purchase.  </w:t>
        <w:br/>
        <w:t xml:space="preserve">20 Cf. Doc. n. 16 and 17 index of the inspection file.  </w:t>
        <w:br/>
        <w:t xml:space="preserve">21 Cf. Doc. n. 20 and Doc. n. 27 index of the inspection file.  </w:t>
        <w:br/>
        <w:t>22 Cf. Doc. n. 1 index of the inspection file.</w:t>
      </w:r>
    </w:p>
    <w:p>
      <w:r>
        <w:rPr>
          <w:b/>
        </w:rPr>
        <w:t>[Pages 58–60]</w:t>
      </w:r>
    </w:p>
    <w:p>
      <w:r>
        <w:t>60 BULLETIN NO. 40 OF NOVEMBER 7, 2022</w:t>
      </w:r>
    </w:p>
    <w:p>
      <w:r>
        <w:t>had to pay the amount related to an accessory and managed to purchase the device without the latter only after complaints and threats23.</w:t>
      </w:r>
    </w:p>
    <w:p>
      <w:r>
        <w:t>41. The survey conducted by the Guardia di Finanza on the "Trustpilot" site during the period from September 2020 to December 2021 highlights negative comments and complaints regarding the joint sale of products and the impossibility for the consumer to purchase only the main product, as well as the incorrect display of the price since the sign only indicated the price of the main product.24</w:t>
      </w:r>
    </w:p>
    <w:p>
      <w:r>
        <w:t>42. To confirm that such behaviors do not stem from isolated and occasional actions of individual sales points but rather constitute a constant and widespread commercial practice throughout the national territory carried out and desired by the professional, the reports of complaints submitted by consumers directly at the individual sales points, periodically acquired by the professional from these points, indicate that during the period from June 2021 to April 2022, the main complaints presented by consumers at various sales points consist of:</w:t>
        <w:br/>
        <w:t>- display of incorrect prices, as at the checkout the consumer discovers that for the purchase of the chosen product they must pay an additional amount not previously indicated in any way;</w:t>
        <w:br/>
        <w:t>- the insistence of sales staff for the purchase of an accessory product (especially protective film for smartphones)25.</w:t>
      </w:r>
    </w:p>
    <w:p>
      <w:r>
        <w:t>43. By way of example, the complaint of a consumer, recorded by the company, is reported, who states verbatim: “By implementing a less misleading policy in the management of products, specifically I was in the store to purchase Airpods earphones, which I found contained within an anti-theft box along with a protective cover. Everything was displayed under a single price. Upon reaching the checkout, the cashier asked if I also wanted the cover for an additional 10€. I assure you that it doesn't work that way, because I could have easily called the Guardia di Finanza and taken the cover at the price you had placed in the display without specifying that it was only for the earphones.” Furthermore, from the same document summarizing the complaints, it emerges that another consumer was charged 300 euros for an unsolicited warranty without their knowledge; another consumer reports that prices are not indicated correctly, as to purchase a Nintendo Switch, which was indicated at a price of 329 euros, an additional package had to be purchased, paying the related price, without this amount being previously indicated26.</w:t>
      </w:r>
    </w:p>
    <w:p>
      <w:r>
        <w:t>3) The Professional's Defensive Arguments</w:t>
      </w:r>
    </w:p>
    <w:p>
      <w:r>
        <w:t>44. The professional initially observed that accessory products (for example, earphones for smartphones or antivirus for PCs) can be offered 1) in promotion as part of bundled sales - so-called "bundle" offers - or 2) at a price that does not vary depending on whether the consumer purchases only the accessory product or also a so-called "parent" product.</w:t>
      </w:r>
    </w:p>
    <w:p>
      <w:r>
        <w:t>1) "Bundle" offers are decided at a central level and communicated in advertising materials (the so-called "flyers") and in signs displayed at sales points. These materials always clearly state:</w:t>
        <w:br/>
        <w:t>- the total discounted price applicable only in the case of a joint purchase of the two promoted products;</w:t>
        <w:br/>
        <w:t>- the prices of the individual products.</w:t>
      </w:r>
    </w:p>
    <w:p>
      <w:r>
        <w:t>23 See Doc. n. 1003 index of the inspection file.</w:t>
        <w:br/>
        <w:t>24 See attachment 2 to report prot. n. 93798 of December 17, 2021.</w:t>
        <w:br/>
        <w:t>25 See from Doc. n. 1005 to Doc. n. 1016 index of the inspection file.</w:t>
        <w:br/>
        <w:t>26 See in particular comments nos. 10, 58, and 144 extracted from Doc. n. 1005 index of the inspection file.</w:t>
      </w:r>
    </w:p>
    <w:p>
      <w:r>
        <w:t>BULLETIN NO. 40 OF NOVEMBER 7, 2022 61</w:t>
      </w:r>
    </w:p>
    <w:p>
      <w:r>
        <w:t>45. According to the professional, with regard to "bundle" offers, the possibility that the contested practices occur as stated in the initiation communication is excluded since consumers are informed from the first contact that the advantageous price is applied only in the case of a joint purchase of the two promoted products and that the total price communicated always includes the price of both promoted products.</w:t>
      </w:r>
    </w:p>
    <w:p>
      <w:r>
        <w:t>46. Regarding the second type of offer, sales staff may suggest to customers intending to purchase certain "parent" products the joint purchase of some accessory products, possibly indicating such accessories as "recommended products" and/or displaying them next to the related "parent" products. Customers always have the option to purchase the aforementioned products separately at the price communicated in the promotional and display material.</w:t>
      </w:r>
    </w:p>
    <w:p>
      <w:r>
        <w:t>47. As for the accessory services performed at the stores (such as TV calibration or application of films), these are services that by their nature cannot be purchased unless together with the related "parent" products (it is not possible to request the calibration service without purchasing a television on which to perform it). In any case, the purchase of accessory services is entirely optional, and the customer always has the option to purchase the "parent" product without any additional services.</w:t>
      </w:r>
    </w:p>
    <w:p>
      <w:r>
        <w:t>48. Mediamarket emphasizes that in no case is it provided or allowed that the sale of accessory products or services is forced, directly or indirectly. On the contrary, the sales guidelines and instructions provide that accessory products and services are simply proposed to consumers, leaving them free to purchase only the main product or, under certain conditions, offered for free. Any incentive to sell accessory products or services by sales points is subject to compliance with the guidelines and instructions provided to ensure the transparency of offers and maximum customer satisfaction.</w:t>
      </w:r>
    </w:p>
    <w:p>
      <w:r>
        <w:t>49. The company also points out that all personnel operating in Mediamarket sales points involved in the sales processes are bound to comply with specific operational guidelines, collected in the company Intranet. Mediamarket provides sales points with all the informational material to be displayed to the public in order to provide customers with all necessary indications. Regarding the proposal of accessory products, Mediamarket suggests to sales points, where possible, to place them directly next to the main products using appropriate red baskets or other supports for product display. In particular, a maximum of two products can be displayed within the baskets, and a specific electronic or paper label must be used for each product considered separately. Furthermore, to prevent theft, some products and potential accessories (typically of relatively high value and/or small size) may be placed inside transparent boxes (so-called "safers") which, in the event of the purchase of one or both products, are not delivered to customers but are reused for other products that have the same security needs.</w:t>
      </w:r>
    </w:p>
    <w:p>
      <w:r>
        <w:t>50. The company then described the improvements made to the communication material in order to clarify the conditions and methods of sale in the case of bundled sales. In particular, for each individual product, it has described the measures to be taken to make the price of each single product (main and accessory) and the total price in the case of bundled sales evident to the consumer. In the operational instructions given to sales points, it has integrated the previous instructions by expressly prohibiting the forcing of the sale of accessory services; the prohibition of displaying signs with a cumulative price of product + service, without clearly and separately indicating the price of each; the maximum percentages of products to which the accessory product can be pre-matched; the obligation, in the event that only products with the accessory already pre-matched remain in the sales point, to gift the customer the accessory or restore - where possible - the main product to its original conditions.</w:t>
      </w:r>
    </w:p>
    <w:p>
      <w:r>
        <w:t>51. Regarding the merits of the complaints, the company observes that the reports from consumers represent an extremely small number compared to the total sales as well as the total sales of accessory products and services together with the related main products. The company further observes that the consumer complaints received directly by Mediamarket have been promptly addressed and managed by the latter, through its customer care and the relevant sales points, in order to carry out the necessary checks and provide consumers with satisfactory solutions. According to the company, the investigation carried out by the Guardia di Finanza at the Chieti sales point would not highlight incorrect conduct as it would emerge that the prices of accessory services were clearly indicated and consumers were nonetheless guaranteed the possibility of obtaining the products without installed additional services.</w:t>
      </w:r>
    </w:p>
    <w:p>
      <w:r>
        <w:t>52. Therefore, according to the company, it must be excluded that practices have been implemented that are capable of misleading or aggressively inducing consumers to purchase accessory services. In particular, according to the company, based on an expert opinion prepared by a consultant of the company itself27, such bundled offers do not fall within any of the typified cases of unfair commercial practices referred to in Articles 23 and 26 of the Consumer Code, nor do they have an express provision that contemplates them, establishing a prohibition. Such commercial practices, according to the aforementioned opinion, could - at most - be traced back to the regulation of the general clause under Article 20, paragraph 2, of the Consumer Code, but it is evident that, in the absence of the constitutive elements provided therein (contrariness to professional diligence and suitability to appreciably distort the economic behavior of the average consumer in relation to the product), the practice of bundled sales cannot even be traced back to that norm and must therefore be considered lawful.</w:t>
      </w:r>
    </w:p>
    <w:p>
      <w:r>
        <w:t>53. Mediamarket observes that the total number of complaints received from consumers during the reference period regarding the joint sale of products and the methods of indicating product prices is [500-1,000]. Compared to total sales during the same period (number of receipts issued), complaints related to joint sales represent only [less than 1%], and even considering only the sales of accessory products and services during the period from January 1, 2021, to March 31, 2022, which amount, in number of pieces, to [5,000,000–10,000,000], the percentage of complaints is very small, representing only [less than 1%]. Also, the incidence of sales of accessory products and services compared to the sale of the related "parent" products is extremely low, overall averaging around [5-10%]. Therefore, such small percentage data prima facie exclude that Mediamarket implements through its personnel a true strategy and constant practice aimed at forcing the sales of accessory services or products. On the contrary, such data demonstrate how deviations from the guidelines and rules of conduct imposed by Mediamarket on all its sales points are anomalous and marginal cases, resulting from the behavior of employees who have not understood the spirit and values of the company.</w:t>
      </w:r>
    </w:p>
    <w:p>
      <w:r>
        <w:t>54. Furthermore, according to what Mediamarket claims, the alleged aggressiveness of the conduct would also be unfounded as undue conditioning would only occur where Mediamarket exploited a particular position of power over the consumer to exert pressure that limits their ability to make an informed decision, whereas these are not essential goods for which the consumer cannot find valid alternatives in the market.</w:t>
      </w:r>
    </w:p>
    <w:p>
      <w:r>
        <w:t>27 Attachment n. 35 to the defensive memorandum received on September 26, 2022, prot. n. 72311.</w:t>
      </w:r>
    </w:p>
    <w:p>
      <w:r>
        <w:rPr>
          <w:b/>
        </w:rPr>
        <w:t>[Pages 61–63]</w:t>
      </w:r>
    </w:p>
    <w:p>
      <w:r>
        <w:t>BULLETIN NO. 40 OF NOVEMBER 7, 2022 63</w:t>
      </w:r>
    </w:p>
    <w:p>
      <w:r>
        <w:t>55. Finally, according to the professional, in this specific case, concerning consumer electronics, the average consumer to be taken as a reference parameter is a generally informed and prudent individual, with the consequence that it is unlikely that a non-compliant behavior of a sales assistant could create pressure sufficient to induce them to make a commercial decision that they would not have otherwise made.</w:t>
      </w:r>
    </w:p>
    <w:p>
      <w:r>
        <w:t>56. Mediamarket further notes that the methods of handling consumer complaints or assistance requests, as well as the provision of a right of withdrawal applicable even to purchases in physical stores, indicate a conduct aimed at supporting the customer in the broadest and most effective way possible, particularly ensuring the possibility to remedy any commercial decision, even if made unconsciously.</w:t>
      </w:r>
    </w:p>
    <w:p>
      <w:r>
        <w:t>57. The company, lastly, pointed out that it has implemented, even in light of the rejection of commitments and while believing it has not engaged in unfair commercial practices, a series of measures to improve communication with individual sales points and provide more detailed instructions, for example by improving operational instructions, formalizing internal display and promotional procedures, reviewing communication materials, etc. The company also specified that these measures are complemented by numerous control systems managed centrally by Mediamarket, in order to prevent any possible deviation from the precise guidelines and rules of conduct to which each sales point must adhere.</w:t>
      </w:r>
    </w:p>
    <w:p>
      <w:r>
        <w:t>V. CONCLUDING ASSESSMENTS</w:t>
      </w:r>
    </w:p>
    <w:p>
      <w:r>
        <w:t>58. This provision concerns the unfairness of the behaviors exhibited by Mediamarket in the context of retail sales, which, when considered as a whole, constitute a single unfair and aggressive commercial practice capable of deceiving the consumer and causing undue pressure in the purchase of an accessory product, bundled by the same professional with the main product.</w:t>
      </w:r>
    </w:p>
    <w:p>
      <w:r>
        <w:t>59. In particular, the evidence acquired confirms that Mediaworld, in the context of public offers of products displayed at its sales points, widely and repeatedly employs incorrect and ambiguous methods of displaying and selling products and their respective prices. The commercial practice is characterized by a set of complex and articulated behaviors, carried out both during the promotion of products and at the time of purchase of the product. Specifically regarding the articulation of the commercial practice in question, on the one hand and with reference to misleading aspects, the company presents some products on offer at a discounted price while then proceeding to offer them for sale by bundling them with an accessory product and thus applies a higher price for the purchase of both products. However, the same conduct also presents aggressive aspects as it induces undue pressure on the consumer regarding the purchase of the accessory product as it is bundled with the main product.</w:t>
      </w:r>
    </w:p>
    <w:p>
      <w:r>
        <w:t>60. The conduct under examination is distinctly different, under both profiles, from the offer of an accessory product at the time of the sale of a main product, which is a lawful and widespread practice in many economic sectors, as well as from the bundled sale of two products which, however, requires the immediate presentation of the bundle between two products, in this case the main product and the accessory, and therefore from the first contact the indication of the unit price of the bundle product.</w:t>
      </w:r>
    </w:p>
    <w:p>
      <w:r>
        <w:t>61. In this regard, the numerous investigative findings and the inspection documentation confirm the unfairness of the methods of displaying the selling price and the presentation methods of certain products adopted by the professional: as noted by the complainants and confirmed by the findings made during the inspection at the sales point, Mediaworld has frequently and habitually displayed to the public only the price of the main product, while offering two bundled products for sale, often enclosed in a package or pre-installed. This conduct appears particularly serious to the extent that Mediaworld alters consumers' perception regarding the price to be paid and the identification of the products to be purchased. The ambiguity of the aforementioned conduct is further aggravated by the circumstance that it is carried out during commercial offers, the nature of which is interpreted by the consumer as a moment of particular convenience, and which could also justify the presence of two products at a single price.</w:t>
      </w:r>
    </w:p>
    <w:p>
      <w:r>
        <w:t>62. Moreover, the extensive investigative and inspection evidence clearly indicates that this method of presenting the price and the associated bundled sale of two products is not the result of conduct or mere occasional errors of individual sales points, but rather the result of a specific commercial strategy of the professional to increase the sale of accessory products. In particular, the inspection documents have clearly revealed that Mediaworld provides precise instructions to various sales points regarding the display method of bundled products to be placed in the same basket and with a single box, which accessory products to bundle in order to incentivize their sale, how to bundle them, and how to present the relevant information to the public. This conduct and its deceptive capacity are also documented by the numerous complaints from consumers, presented at the same sales points, who complain of having learned only at the time of payment that they could not buy just one of the displayed products, but had to pay an amount higher than the price shown on the public label as an accessory product was bundled with it.</w:t>
      </w:r>
    </w:p>
    <w:p>
      <w:r>
        <w:t>63. The critical aspect of Mediaworld's conduct lies in a strategy that involves adopting ambiguous and surreptitious methods in the presentation of the price of individual products, while these products are then concretely offered in combination with an accessory product, the price of which is added mandatorily to the price of the main product. In other words, the demonstration of the unfairness of the commercial practice results from the set of behaviors exhibited by the professional who, on the one hand, promotes the sale of individual goods at a certain promotional price but, on the other hand, sells these products in forced combination with accessory products at a higher price that includes this second good. The information provided in the manner specified above concerns essential characteristics of the offer, the accuracy of which is essential for making an informed commercial decision, constituting the fundamental parameter on which consumers base their evaluations on whether or not to purchase a product.</w:t>
      </w:r>
    </w:p>
    <w:p>
      <w:r>
        <w:t>64. The investigative findings also highlight that the professional adopts this commercial practice concerning products particularly appealing to consumers, such as smartphones, PCs, iPads, Playstations, Smart TVs, which, on average, have a non-negligible price, but are displayed to the public as being on "offer." This circumstance is confirmed by the inspection documentation related to the promotional materials of the commercial offers. In fact, it is precisely during these promotions that bundled sales of accessories are maximized, exploiting that particularly relevant and effective anchoring effect inherent in a promotion.</w:t>
      </w:r>
    </w:p>
    <w:p>
      <w:r>
        <w:t>65. The reports submitted in the records demonstrate, in fact, that many consumers have gone to the Mediaworld store attracted by a "Promotion" on the assumption of purchasing a product on offer, only to find upon arriving at the sales point that the product was bundled with an accessory product and, only at the time of payment, discover that the purchase of the chosen product is contingent upon the purchase of the accessory product or an extended warranty contract. This deceptive method of inducing the purchase of an additional product, beyond the one proposed in the promotion and that the consumer originally chose, occurs at a stage where it is difficult for the consumer to forgo the purchase, having already made the choice of the product and preparing to pay. At this moment, in fact, the consumer is induced to accept the commercial decision imposed by the professional and purchase both products unless they completely abandon the purchase. The consideration just made is even more true to the extent that the main product has a convenient price and the accessory product has a not particularly high price, such as, for example, a protective film for a mobile phone, so that the increase in the total cost to be paid is only slightly higher than that originally anticipated.</w:t>
      </w:r>
    </w:p>
    <w:p>
      <w:r>
        <w:t>66. In this factual context and the consequent "vulnerability" of the consumer, the circumstance that the sales points have received the input to "push" the sale of products assumes relevance: "An iPad must not leave without a Pencil! 100% ATTACH OF OBJECTIVE" (quoted text)28 as the intention and strategy of the professional to maximize the sale of accessory products in combination with the "desired" products chosen by consumers.</w:t>
      </w:r>
    </w:p>
    <w:p>
      <w:r>
        <w:t>67. The conduct just described, therefore, alters the consumer's choice process, determining that undue pressure which Article 24 of the Consumer Code qualifies as a constitutive element of an aggressive practice, given that the conditions of time and place in which the conduct occurs are such as to create undue pressure on consumers.</w:t>
      </w:r>
    </w:p>
    <w:p>
      <w:r>
        <w:t>68. In this regard, the exception raised by the Party regarding the non-existence of the conduct is not acceptable since these are not essential goods for which the consumer can find valid alternatives on the market. In fact, regardless of the nature of the good, the circumstance that the consumer has undergone an evaluation process regarding the purchase based on erroneous assumptions determined by the behavior of the professional and discovers only at the time of payment that such assumptions are different, placing them in front of the alternative of purchasing the good – accessory included – or forgoing the purchase, creates a situation of pressure and conditioning capable of altering the consumer's behavior and their purchasing decision.</w:t>
      </w:r>
    </w:p>
    <w:p>
      <w:r>
        <w:t>69. The exception raised regarding the nature of the good and the ability of consumers purchasing electronic products to understand their display methods is of no merit in this regard. In fact, these are surreptitious and ambiguous methods that, due to their objective significance, are such as to create confusion regarding the displayed price and the bundled products for sale, regardless of the nature of the good being purchased, and are capable of deceiving even experienced consumers.</w:t>
      </w:r>
    </w:p>
    <w:p>
      <w:r>
        <w:t>70. Similarly, the professional's assertion that the case in question does not fall within the typified hypotheses of Articles 23 – 26 of the Consumer Code is of no merit.</w:t>
      </w:r>
    </w:p>
    <w:p>
      <w:r>
        <w:t>71. In this regard, it should be noted that Article 24 and Article 25 of the Consumer Code, in describing the general hypothesis of aggressive commercial practice, do not typify specific conducts, but describe characteristics and circumstances that, when considered as a whole or individually, can create a situation of pressure on the consumer such as to lead them to a purchase that they would not have otherwise made.</w:t>
      </w:r>
    </w:p>
    <w:p>
      <w:r>
        <w:t>72. Moreover, as is well known, according to established jurisprudence, consumer wrongdoing is a danger offense. In this regard, the constant jurisprudence of administrative judges has repeatedly affirmed the principle that "it is not necessary to identify a concrete prejudice to the rights of consumers, as it is the very potential for harm, in order to avoid even abstract conditioning and/or deceptive orientations, that allows the conduct to be classified within the framework.</w:t>
      </w:r>
    </w:p>
    <w:p>
      <w:r>
        <w:rPr>
          <w:b/>
        </w:rPr>
        <w:t>[Pages 64–66]</w:t>
      </w:r>
    </w:p>
    <w:p>
      <w:r>
        <w:t>66 BULLETIN NO. 40 OF NOVEMBER 7, 2022</w:t>
      </w:r>
    </w:p>
    <w:p>
      <w:r>
        <w:t>of the unlawful act of "mere danger" as it is intrinsically capable of configuring the consequences that the Consumer Code intended to avert29.</w:t>
      </w:r>
    </w:p>
    <w:p>
      <w:r>
        <w:t>73. Also regarding the characterization of the practice as aggressive, administrative jurisprudence is consistent in considering that Article 24 of the Consumer Code, in describing aggressive commercial practices, while indicating some possible modalities, links the occurrence of the unlawful act to a purposive evaluation, discernible whenever "in the concrete case, taking into account all the characteristics and circumstances of the case," the conduct of the professional, creating an undue conditioning, "limits or is capable of significantly limiting the freedom of choice or behavior of the average consumer in relation to the product and, therefore, induces or is capable of inducing him to make a commercial decision that he would not otherwise have made"30. In relation to the definition of "aggressive practice," administrative jurisprudence also states that the undue conditioning that characterizes it includes all cases in which, even without true harassment or coercion, there is nonetheless an exploitation, by the professional, of a position of power over the consumer to exert pressure such as to significantly limit the consumer's ability to make an informed decision.</w:t>
      </w:r>
    </w:p>
    <w:p>
      <w:r>
        <w:t>74. The elements referred to by jurisprudence are present in the practice contested against the appellant, considering that the professional has engaged in a series of behaviors capable of exerting pressure on consumers, inducing them to purchase unwanted accessory products.</w:t>
      </w:r>
    </w:p>
    <w:p>
      <w:r>
        <w:t>75. The behaviors described above, therefore, appear to be capable of constituting an unfair commercial practice, from the perspective of misleadingness, pursuant to Articles 21 and 22 of the Consumer Code as the sales strategy related to bundled products is capable of misleading the consumer regarding the price and the products actually subject to the commercial offer; moreover, the practice also presents profiles of aggressiveness, pursuant to Articles 24 and 25 of the Consumer Code, as capable of significantly conditioning, through undue conditioning, the freedom of choice of consumers in relation to the offered products, inducing them to make a commercial decision that they would not otherwise have made; consumers, in fact, after being encouraged and induced to purchase products that, based on the price displayed to the public at the point of sale, appear particularly convenient, find themselves forced to pay a price higher than that indicated on the tag at the time of payment.</w:t>
      </w:r>
    </w:p>
    <w:p>
      <w:r>
        <w:t>76. In the described scenario, the professional, adopting behaviors capable of significantly limiting the freedom of choice of consumers in relation to the product to be purchased and inducing them through surreptitious means to make a commercial decision to purchase a product that they would not otherwise have made, has violated the duty of diligence imposed on him pursuant to the Consumer Code and has engaged in a set of behaviors that, when considered as a whole, constitute an unfair commercial practice, characterized by elements of misleadingness and aggressiveness, pursuant to Articles 20, 21, 22, 24, and 25 of the Consumer Code.</w:t>
      </w:r>
    </w:p>
    <w:p>
      <w:r>
        <w:t>77. Finally, it is noted that, while appreciating the professional's effort to adopt the proposed measures as commitments and the improvement of the informational aspect regarding the price of the products, these have not resulted in the cessation of the conduct, as evidenced by the fact that even in September 2022 consumers found themselves having to ascertain that the sale of certain particularly requested products is conditioned on the obligation to purchase various accessories or an extension of the legal warranty contract.</w:t>
      </w:r>
    </w:p>
    <w:p>
      <w:r>
        <w:t>VI. QUANTIFICATION OF THE SANCTION</w:t>
      </w:r>
    </w:p>
    <w:p>
      <w:r>
        <w:t>78.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79.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80. With regard to the severity of the violation, the following elements are taken into account in the case at hand: i) the significant economic size of the professional, who reported a turnover of over €2 billion in the financial statements closed on September 30, 2021; ii) belonging to an important group (Metro Group) active internationally in the organized large-scale distribution sector; iii) the exploitation of the notoriety and credibility acquired by the public from the Mediaworld brand through which the professional distributes its products in Italy; iv) the plurality of profiles of unlawfulness found in the commercial practice and the specific type of violations, characterized by a significant degree of offensiveness; v) the widespread nature of the unlawful conduct, due to its implementation throughout the chain of stores located across the entire national territory; vi) the high economic impact of the conduct, given the value of sales recorded by the company during the reference period, related to the type of some accessory products normally used to achieve bundled sales, as well as the progressive and rapid growth trend of "attach"31.</w:t>
      </w:r>
    </w:p>
    <w:p>
      <w:r>
        <w:t>81. As for the duration of the conduct, from the elements available in the records, it appears that the commercial practice and the consequent violation of the Consumer Code has been in place since at least 2020 and is still ongoing32.</w:t>
      </w:r>
    </w:p>
    <w:p>
      <w:r>
        <w:t>82. Based on these elements, it is deemed appropriate to determine the amount of the applicable administrative pecuniary sanction against Mediamarket S.p.A. in the amount of €3,000,000 (three million euros).</w:t>
      </w:r>
    </w:p>
    <w:p>
      <w:r>
        <w:t>83. Considering that there is, in this case, an aggravating circumstance, as the professional has already been the recipient of a sanctioning measure for violations of the provisions of the Consumer Code33, it is deemed appropriate to increase the sanction by 20%, determining the amount of the sanction at €3,600,000 (three million six hundred thousand euros).</w:t>
      </w:r>
    </w:p>
    <w:p>
      <w:r>
        <w:t>THEREFORE, based on the above considerations, it is found that the commercial practice in question is unfair, pursuant to Articles 20, 21, 22, 24, and 25 of the Consumer Code, as it is contrary to professional diligence and capable, through an incorrect presentation of the selling price of technological products and through the bundling of accessory products, of appreciably distorting the economic behavior of the average consumer in relation to the products offered by the professional and unduly inducing him to purchase said accessory products;</w:t>
      </w:r>
    </w:p>
    <w:p>
      <w:r>
        <w:t>DELIBERATES</w:t>
      </w:r>
    </w:p>
    <w:p>
      <w:r>
        <w:t>a) that the commercial practice described in point II of this provision, carried out by Mediamarket S.p.A., constitutes, for the reasons and within the limits set forth in the motivation, an unfair commercial practice pursuant to Articles 20, 21, 22, 24, and 25 of the Consumer Code and prohibits its dissemination or continuation;</w:t>
      </w:r>
    </w:p>
    <w:p>
      <w:r>
        <w:t>b) to impose on Mediamarket S.p.A. an administrative pecuniary sanction of €3,600,000 (three million six hundred thousand euros);</w:t>
      </w:r>
    </w:p>
    <w:p>
      <w:r>
        <w:t>c) that the professional shall communicate to the Authority, within sixty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w:t>
      </w:r>
    </w:p>
    <w:p>
      <w:r>
        <w:rPr>
          <w:b/>
        </w:rPr>
        <w:t>[Pages 67–69]</w:t>
      </w:r>
    </w:p>
    <w:p>
      <w:r>
        <w:t>BULLETIN NO. 40 OF NOVEMBER 7, 2022 69</w:t>
      </w:r>
    </w:p>
    <w:p>
      <w:r>
        <w:t>Presidential Decree of November 24, 1971, no. 1199 within the term of one hundred and twenty days from the date of notification of the provision itself.</w:t>
      </w:r>
    </w:p>
    <w:p>
      <w:r>
        <w:t>THE DEPUTY SECRETARY GENERAL THE PRESIDENT</w:t>
        <w:br/>
        <w:t>Serena Stella Roberto Rustichelli</w:t>
      </w:r>
    </w:p>
    <w:p>
      <w:r>
        <w:t>70 BULLETIN NO. 40 OF NOVEMBER 7, 2022</w:t>
      </w:r>
    </w:p>
    <w:p>
      <w:r>
        <w:t>PS12238 - IL RINNOVATO.IT - ONLINE SALES VARIOUS ISSUES</w:t>
        <w:br/>
        <w:t>Provision no. 30348</w:t>
        <w:br/>
        <w:t>THE ANTITRUST AUTHORITY</w:t>
      </w:r>
    </w:p>
    <w:p>
      <w:r>
        <w:t>IN ITS MEETING of October 18, 2022;</w:t>
        <w:br/>
        <w:t>HEARD the Rapporteur, President Roberto Rustichelli;</w:t>
        <w:br/>
        <w:t>HAVING REGARD TO Part II, Title III of Legislative Decree of September 6,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HAVING REGARD TO its provision of March 22, 2022, no. 30079, which ordered the inspection, pursuant to Article 27, paragraphs 2 and 3, of the Consumer Code, at the premises of the company GPS ITALIA S.r.l.;</w:t>
        <w:br/>
        <w:t>HAVING REGARD TO its provision of May 10, 2022, no. 30155, which resolved not to adopt the precautionary measure, pursuant to Article 27, paragraph 3, of the Consumer Code;</w:t>
        <w:br/>
        <w:t>HAVING REGARD TO its decision of August 4, 2022, with which, pursuant to Article 7, paragraph 3, of the Regulation, the deadline for concluding the proceeding was extended for specific investigative needs, considering the necessity to examine the findings in the records for the evaluation of the case subject to the proceeding as well as to ensure the broadest exercise of defense rights and adversarial proceedings;</w:t>
        <w:br/>
        <w:t>HAVING REGARD TO the acts of the proceeding;</w:t>
      </w:r>
    </w:p>
    <w:p>
      <w:r>
        <w:t>I. THE PARTIES</w:t>
        <w:br/>
        <w:t>1. GPS ITALIA S.r.l. (hereinafter also GPS, Company or Professional), in its capacity as a professional pursuant to Article 18, letter b), of the Consumer Code. The Company is active in the online trade of electronic products and appliances through the website ilrinnovato.it (hereinafter, also, Site) and, in the micro-enterprise balance sheet for the fiscal year ending December 31, 2021, recorded a turnover of € 2,187,115 and a profit of € 55,607.491.</w:t>
        <w:br/>
        <w:t>2. Altroconsumo, in its capacity as a consumer association reporting.</w:t>
      </w:r>
    </w:p>
    <w:p>
      <w:r>
        <w:t>II. THE COMMERCIAL CONDUCTS</w:t>
        <w:br/>
        <w:t>3. The proceeding concerns the conducts carried out by the Professional, starting from March 2019, in the context of online marketing activities, through its website ilrinnovato.it, of electronic products and appliances, consisting of: (i) the publication of misleading information regarding the availability, delivery times, and packaging methods of the products; (ii) the cancellation of purchase orders after the corresponding payment; (iii) the delayed and/or non-delivery of the sold goods and/or the delivery of products different from those ordered; (iv) the hindrance to the exercise of consumers' rights of withdrawal, refund, and legal warranty of conformity; (v) as well as inadequate post-sale assistance.</w:t>
      </w:r>
    </w:p>
    <w:p>
      <w:r>
        <w:t>III. THE FINDINGS OF THE PROCEEDING</w:t>
        <w:br/>
        <w:t>1) The course of the proceeding</w:t>
        <w:br/>
        <w:t>4. Starting from March 2019, numerous reports have been received from consumers and their representative associations, concerning conducts carried out by GPS in the online sale activity mainly of appliances and electronic products, essentially consisting of the delayed or non-delivery of goods regularly paid for by consumers, the delivery of products differing from those purchased on the Site, the unilateral cancellation of orders, and the failure to refund the already paid amount as well as inadequate post-sale assistance regarding customer inquiries concerning the status of shipments, requests for withdrawal and refund, and warranty assistance.</w:t>
        <w:br/>
        <w:t>5. In relation to the aforementioned conducts, on March 31, 2022, GPS was notified of the initiation of the investigative proceeding PS122383, with simultaneous initiation of the procedure for the possible provisional suspension of the conducts, in order to verify the existence of possible violations of Articles 20, 21, 22, 24, and 25 of the Consumer Code. In this context, the following were specifically hypothesized: the misleading nature of the information published on the Site regarding the availability, delivery times, and packaging methods of the products offered online; the unfairness of the management methods of the online sales process with specific regard to the charging of payment at the time of the order for products not actually available and the subsequent unilateral cancellation by the Professional; the omission of information related to tracking and the shipping status of the products; the non-delivery or delivery of goods differing from those sold online; the hindrance to the exercise of consumers' rights of withdrawal and refund as well as the inadequate provision of post-sale assistance service also with reference to the legal warranty of conformity.</w:t>
        <w:br/>
        <w:t>6. On March 31, 2022, inspections were carried out at the Company's premises.</w:t>
        <w:br/>
        <w:t>7. On April 1, 2022, the Professional exercised the right of access to the acts of the proceeding and on April 8, 2022, submitted its defense memorandum within the precautionary sub-proceeding.</w:t>
        <w:br/>
        <w:t>8. On April 19, 2022, the request for participation in the proceeding by the association Altroconsumo was positively acknowledged.</w:t>
        <w:br/>
        <w:t>9. On April 28, 2022, GPS submitted a memorandum in which it also provided the information requested at the outset.</w:t>
        <w:br/>
        <w:t>10. With provision no. 30155 of May 10, 2022, the Authority resolved not to adopt the precautionary measure, pursuant to Article 27, paragraph 3, of the Consumer Code and Article 8, paragraph 1, of the Regulation, as the measures autonomously taken by the Professional after the initiation of the investigation were deemed adequate to prevent the continuation, during the proceeding, of the risk arising from the promotion and marketing of the products sold on the Site in unfair ways.</w:t>
        <w:br/>
        <w:t>11. With communication of May 25, 2022, further documentation was sent to GPS, supplementing the previous access to the acts.</w:t>
      </w:r>
    </w:p>
    <w:p>
      <w:r>
        <w:rPr>
          <w:b/>
        </w:rPr>
        <w:t>[Pages 70–72]</w:t>
      </w:r>
    </w:p>
    <w:p>
      <w:r>
        <w:t>72 BULLETIN NO. 40 OF NOVEMBER 7, 2022</w:t>
      </w:r>
    </w:p>
    <w:p>
      <w:r>
        <w:t>12. On August 4, 2022, a sixty-day extension of the deadline for concluding the proceeding was ordered for investigative needs, considering the necessity to examine the findings in the records for the evaluation of the case subject to the proceeding as well as to ensure the broadest exercise of defense rights and adversarial proceedings.</w:t>
      </w:r>
    </w:p>
    <w:p>
      <w:r>
        <w:t>13. On August 10, 2022, the date for the conclusion of the investigative phase was communicated to the Parties, pursuant to Article 16, paragraph 1, of the Regulation, set for September 12, 2022.</w:t>
      </w:r>
    </w:p>
    <w:p>
      <w:r>
        <w:t>14. On September 1, 2022, the Professional exercised the right to access the documents of the proceeding again.</w:t>
      </w:r>
    </w:p>
    <w:p>
      <w:r>
        <w:t>15. On September 13, 2022, the request for an opinion was sent to the Authority for Guarantees in Communications, which was received on October 7, 2022.</w:t>
      </w:r>
    </w:p>
    <w:p>
      <w:r>
        <w:t>2) The evidence acquired</w:t>
      </w:r>
    </w:p>
    <w:p>
      <w:r>
        <w:t>16. The Professional promotes and sells online, on its website ilrinnovato.it, “both NEW products and products called Renewed - or returns from stock, unsold items, or from trade show displays or from brand renewals such as Samsung, LG, HP, Philips, Whirlpool, Hoover, Miele, Sony, etc.”5. According to what the Company itself stated, GPS primarily markets refurbished/renewed products, which it acquires almost exclusively from a series of third-party suppliers with whom it maintains commercial relationships ([OMISSIS]*)6.</w:t>
      </w:r>
    </w:p>
    <w:p>
      <w:r>
        <w:t>17. Regarding the volumes of activity, the data provided by GPS shows that from January 2021 to March 2022, the Company recorded a total number of online purchase orders exceeding [5,000-10,000] orders.</w:t>
      </w:r>
    </w:p>
    <w:p>
      <w:r>
        <w:t>The information on the availability of goods</w:t>
      </w:r>
    </w:p>
    <w:p>
      <w:r>
        <w:t>18. With reference to the methods of online promotion and marketing, GPS publishes on its Site the offers of products (new or refurbished) through listings where, in addition to the price, the “Product Code,” “Availability” (YES or NO), and the “Shipping Date” (replaced as of April 1, 2022, with the “Expected Delivery Date”)7 are indicated. Specifically concerning the actual availability of the products (new or renewed) offered for sale on the Site, during the inspection, the Company stated that it publishes on its Site listings of products presented as “available” because they are in its warehouse (located at the Company's registered office) or because they have already been ordered or reserved (through a deposit) from its external suppliers based on the list of products transmitted by them8.</w:t>
      </w:r>
    </w:p>
    <w:p>
      <w:r>
        <w:t>19. Specifically, as clarified by the Professional, the percentage of products purchased from third-party suppliers and not present in GPS's warehouse is approximately 70% of the goods marketed online by the Company, while the remaining 30% concerns products physically present in the warehouse9. Consequently, the Company presents on its Site as “available” products that are not actually stocked in its warehouses and, in some cases, are purchased from third parties only after the buyer has placed the order and made the corresponding payment.</w:t>
      </w:r>
    </w:p>
    <w:p>
      <w:r>
        <w:t>20. In this regard, numerous complainants have reported the inaccuracy of the indications published on GPS's Site regarding the purported availability of products. In particular, one consumer reported the misleading nature of the indications regarding the “availability” of products and shipping dates, as they were deemed fictitious and published solely to induce users to make online purchases at “attractive prices” and to execute the corresponding payments, only to then fail to deliver the goods and retain the amounts paid10. The complainant specifically ordered a television on January 18, 2022, for which shipping was expected by the end of January; having opted for in-store pickup, he arranged the operation for February 16, but the Professional first communicated a delay in the availability of the item and then the cancellation of the order. According to the testimony of another consumer, GPS expressly confirmed, in response to the request to indicate the reasons for the delay in delivery, that the ordered product was not yet physically available, although at the time of purchase it was indicated as being in stock and ready for shipment11.</w:t>
      </w:r>
    </w:p>
    <w:p>
      <w:r>
        <w:t>21. Many other consumers similarly reported the lack of clarity and unreliability of the purported “availability” of products on the Site, highlighting that, in the event of a complaint and request for clarification, GPS claimed that the indicated date was “understood as availability for preparation on pallet,” referring to the provisions of the “Terms and Conditions” and the indications published on the Site's web page “How We Ship”12.</w:t>
      </w:r>
    </w:p>
    <w:p>
      <w:r>
        <w:t>22. An emblematic case in this regard is the incident reported by a complainant who, having purchased a television on February 1, 2022, partly using a voucher issued by GPS following the non-delivery of a previous order (“for a gx55 never shipped from an order in September 2021”), requested information on the status of the order, specifying that “the TV was available from 10.2.2022,” and received from GPS the usual response, namely that “as indicated on the product purchase page, the expected date of 10/02 was understood as availability for preparation on pallet” (emphasis in the original). Following further requests from the customer to indicate a “forecast for palletizing the TV,” numerous communications from GPS followed, in which the Professional first indicated that it would take 2-3 days, then admitted to having no news yet, stating that it would do its best to prioritize the order since it was a rescheduling of an order from September 21, 2021, until the customer, highlighting that “If after 40 days the TV is not palletized, it means it is not available; then tell me clearly and offer me an alternative,” proposed various alternatives to GPS on March 19, 2022: “Do you want us to change the model again? Do you want to indicate what you have available in stock for immediate shipment? Do you want to proceed with a refund?” Only on March 31, 2022, two months after the undelivered order, did the Company respond, “If you want, please indicate the models you prefer and I will check the availability,” so that the consumer proceeded to indicate another model of TV, whose “palletizing” and delivery were however postponed multiple times, until on April 27, 2022, GPS communicated the possibility of proceeding with the cancellation of the order due to lack of the product, expressly stating that “At the moment the product is still not available, we can cancel the order if you want”13.</w:t>
      </w:r>
    </w:p>
    <w:p>
      <w:r>
        <w:t>23. The incorrect manner of presenting the products offered for sale on the website ilrinnovato.it is also confirmed by the complaints acquired during the inspection, which clearly show that numerous consumers decided to proceed with online purchases based on the circumstance that the product was presented as “available,” only to then not receive it within the indicated timeframes. In this regard, an email is noteworthy in which a user highlighted that “At the time of ordering, the product on your site was indicated as available, adding 4 or 5 working days I expected it to be shipped within 10 days. Even today it is indicated as available, I attach a screenshot of your site where you indicate that the expected shipment is for December 2. Please tell me how things actually stand”14.</w:t>
      </w:r>
    </w:p>
    <w:p>
      <w:r>
        <w:t>24. Regarding the unreliability of the presentation concerning the availability of products, the testimony of a consumer is also relevant, who stated: “I understand that the prices are great and that for savings one must wait a bit, but after 45 days from the order not having any idea of when the television will arrive seems really too much! At least it would be correct on the site to indicate "NOT AVAILABLE" and to be notified when it will be. At least one is aware and makes their choices. This way the customer feels taken for a ride!”15.</w:t>
      </w:r>
    </w:p>
    <w:p>
      <w:r>
        <w:t>25. In general, numerous complainants16 have reported not having received the product within the expected timeframes17, or having had their order canceled by GPS18 or having received a product different from the one actually ordered19; from this documentation, the actual confirmation emerges that GPS, within the offers published on its Site, in the phase prior to the consumers' online purchase choice, provided information that, in reality, turned out to be unreliable and, therefore, deceptive and omitted relevant information.</w:t>
      </w:r>
    </w:p>
    <w:p>
      <w:r>
        <w:rPr>
          <w:b/>
        </w:rPr>
        <w:t>[Pages 73–75]</w:t>
      </w:r>
    </w:p>
    <w:p>
      <w:r>
        <w:t>BULLETIN NO. 40 OF NOVEMBER 7, 2022 75</w:t>
      </w:r>
    </w:p>
    <w:p>
      <w:r>
        <w:t>regarding the actual availability of products, presenting as available and ready for delivery products that were not physically present in the Company's warehouse, which primarily operates in dropshipping mode, that is, selling products without physically possessing them.</w:t>
      </w:r>
    </w:p>
    <w:p>
      <w:r>
        <w:t>26. With particular reference to the cases of delivery by GPS of products that differ from those ordered, the events reported by many consumers who received a different item from that purchased online, mostly televisions characterized by high costs, are significant. Specifically, the reporters highlighted that they received from the Professional: (i) a TV that did not correspond to the ordered model and "lacked a remote control," which moreover turned out to be non-functional, following verification with a universal remote control specifically purchased20; (ii) a product that "was neither new nor sealed" like the one ordered in April 202121; (iii) "a completely different TV"22; (iv) a television "aesthetically similar but with completely different characteristics (without 3D) with a cut made on the packaging to conceal at first glance the product code"23; (v) an item "not new and different from what was ordered" in December 202124; (vi) a television "different from the one ordered both in model and size, 48’’ instead of 55’’"25.</w:t>
      </w:r>
    </w:p>
    <w:p>
      <w:r>
        <w:t>27. The extent of the phenomenon and the operational methods of the Professional are sufficient to demonstrate the unreliability of the indications published regarding the availability of the products offered online and the tendency to deliver different products in place of those ordered but not actually available; this is a conduct consciously carried out by GPS if it did not have the actual availability of the specific product purchased online by the consumer and/or was unable to procure it in a reasonable time.</w:t>
      </w:r>
    </w:p>
    <w:p>
      <w:r>
        <w:t>28. Following the communication of the initiation of the proceeding, within the framework of the precautionary sub-proceeding, in order to overcome the contested issues regarding the actual availability of the products offered for sale online, GPS communicated that it had decided to adopt, starting from April 1, 2022, the following measures: (i) increase by 25% the availability of products present in its warehouse; (ii) not indicate on its website as "available" the products that, although already purchased from third-party suppliers, are not yet physically present in its warehouses, thus removing from the Site the products in its "legal" availability. In particular, GPS highlighted that it had removed from the Site all products "already in its legal but not material availability" so that there can no longer be any misunderstanding regarding the "availability" of the products offered for sale26.</w:t>
      </w:r>
    </w:p>
    <w:p>
      <w:r>
        <w:t>Information on delivery times and cases of non-delivery/delayed delivery</w:t>
      </w:r>
    </w:p>
    <w:p>
      <w:r>
        <w:t>29. From the findings acquired in the records of the proceeding, it emerged that the Professional provided users, before the initiation of this investigation and until March 31, 2022, with the indication of the "Shipping" date, reporting this information in the product sheet. According to what was stated by GPS during the inspection27, this date would refer to the day the product was taken over by the courier and not to the day of delivery to the customer's home. For TVs larger than 48 inches (so-called "oversized"), as specified in the sales contract and in the Terms and Conditions, an additional period of 4/8 working days necessary for the preparation of the particular type of pallet packaging must be added to the shipping date indicated in the product sheet, in addition to the 4/6 days provided for delivery.</w:t>
      </w:r>
    </w:p>
    <w:p>
      <w:r>
        <w:t>30. According to GPS, the shipping date proposed on the Site was merely indicative since the actual day of handover to the courier was communicated to the customer only at the moment the courier picked up the package, through a confirmation email of the delivery to the carrier, containing the link with the tracking number through which the customer could verify the status of the shipment; in the same email, a range of dates, of about 3 days, during which delivery is expected was also communicated.</w:t>
      </w:r>
    </w:p>
    <w:p>
      <w:r>
        <w:t>31. Consequently, the information regarding the delivery date to the customer's home of the product purchased online was not provided to the consumer in advance on the Site nor within the product sheet, nor on the "cart" web page. The actual delivery date to the home was indeed communicated subsequently, through an additional email that preceded the actual delivery of the product by about 2 days.</w:t>
      </w:r>
    </w:p>
    <w:p>
      <w:r>
        <w:t>32. In light of the reports received from consumers, the aforementioned informative methods, through the mere reference on the Site to the presumed shipping date of the product, misled users regarding the actual timing of obtaining the purchased good and omitted in any case to provide, at the delicate moment of advertising engagement, the essential information regarding the day of delivery to the home. According to what was represented by one reporter, at the time of purchase, GPS indicated "a SHIPPING date that actually represents the presumed availability of the product at their location," so that "One expects the goods to be sent on the day indicated under 'shipping'; if they contact them for information, they respond with a long email in which the contractual information is reported. I summarize it briefly: from the shipping date, which actually coincides with the availability of the item at their location, one must calculate another 4/6 working days for packing the goods and then add another 3/5 for shipping. Products rarely arrive at their destination (the lucky customers who receive them wait for the goods for at least 3 months”)28.</w:t>
      </w:r>
    </w:p>
    <w:p>
      <w:r>
        <w:t>33. Equally significant in this regard is the case of another reporter who stated that he was induced to make the online purchase of a television (paid immediately by bank transfer) due to the "interesting price compared to stores" and the proposed "shipping date," only to later find that the indicated shipping day was not respected; the buyer then added that "if someone complains about this circumstance, they respond that in the sales conditions it is written that 'shipping on' does NOT mean that they ship that day, but that they start preparation that day. In any case, this is a misleading and untruthful indication that many users complain about," concluding that about a week after the expected shipping date, "as of today, I do not know when they will ship my package"29.</w:t>
      </w:r>
    </w:p>
    <w:p>
      <w:r>
        <w:t>34. Also during the inspection, numerous requests for clarification regarding the delivery date of the order, sent to GPS by consumers, were acquired in the records, testifying to the lack of clarity of the information regarding the delivery times of products purchased online. Of significant relevance is the message that a consumer sends to the owner of the GPS company: "Sorry for the insistence but I am starting to lose hope. Have you heard from the carrier tnt? Did they tell you why they have not yet delivered the television and when they will do so? Thank you"30.</w:t>
      </w:r>
    </w:p>
    <w:p>
      <w:r>
        <w:t>35. From the investigative documentation, it emerges in any case, in addition to the misleading nature of the information regarding the shipping date, also the unreliability of the expected delivery date allegedly indicated to customers through an email communication sent about two days before the actual delivery. Numerous reports have indeed been acquired in which consumers complained that the Professional did not respect the proposed delivery times and merely sent ambiguous communications to continuously postpone the delivery date31. In this regard, one reporter highlighted how the delay in delivery had "caused significant inconvenience to the recipients in relation, among other things, to the postponement of a long-planned departure, already reported to you in the previous PEC"32.</w:t>
      </w:r>
    </w:p>
    <w:p>
      <w:r>
        <w:t>36. Of similar tenor is the report of a customer who, having purchased and paid by credit card for a television on October 16, 2021, with a shipping date available on October 26, was informed of a first postponement of 6 days "for packaging" and then, after that period, of further continuous shifts of the shipping date of the product, which was never delivered ("after these 6 days they shift the shipping date between November 5 and 8, 2021, after this date they shift it to November 19-22, now they have shifted it again between November 23-25...")33. According to the testimony of another consumer, the television purchased and paid for on February 8, 2022, after various shifts in the delivery date, was never delivered: "After numerous postponements... I remember that we started from an order confirmation that provided for delivery on February 17, 2022, to the communication I sent. Delivery between March 22 and 24. Nothing was delivered"34.</w:t>
      </w:r>
    </w:p>
    <w:p>
      <w:r>
        <w:t>37. Further evidence regarding significant delays in the delivery of products by GPS was acquired during the inspection. By way of mere example, the complaint of a buyer who, addressing the Professional, stated: "After 56 days from the order (emphasis added), I still have no plausible information from you. I find this attitude highly unfair; I have never raised my voice in protest, although the agreements for delivery (present on your site) were completely different from the current situation. You have always limited yourself (in the last emails I forwarded to you) to postponing the delivery week by week. This does not seem like a serious attitude on your part; if this delay were solely and exclusively due to the Courier, you should ensure that the Customer can verify this situation; otherwise, the blame will always be attributed to you"35. The delays in delivery are highlighted.</w:t>
      </w:r>
    </w:p>
    <w:p>
      <w:r>
        <w:rPr>
          <w:b/>
        </w:rPr>
        <w:t>[Pages 76–78]</w:t>
      </w:r>
    </w:p>
    <w:p>
      <w:r>
        <w:t>78 BULLETIN NO. 40 OF NOVEMBER 7, 2022</w:t>
      </w:r>
    </w:p>
    <w:p>
      <w:r>
        <w:t>also in an email from a consumer sent in September—two months after the purchase—and containing the following request: “Good morning. I would like to know the status of the shipment of order 2262846 placed in the first days of July, and its tracking ID”36.</w:t>
      </w:r>
    </w:p>
    <w:p>
      <w:r>
        <w:t>38. Also significant is the complaint of a buyer who, in recounting the various events that occurred after the online purchase, stated: “I ordered a Television [OMISSIS] on the Il rinnovato website (Property of GPS Italia S.r.l.) on 11/09/2021 with immediate payment via credit card of €1,489.00. On the same date, I received an order acceptance email, on 29/09/2021 I received an email confirming that the company [OMISSIS] was preparing the pallet, on 12/10/2021 I received an email confirming shipment between Tuesday 19/10 and Thursday 21/10. Not having received the goods on those dates, I followed up via email but nothing happened. On 22/10/2021 I sent a certified email notifying that if delivery did not occur by today (27/10/2021), I would request the cancellation of the order and a refund, but I received no response.” In response to this detailed account, GPS merely replied, “Since the delivery was not executed, we proceed with the withdrawal”37.</w:t>
      </w:r>
    </w:p>
    <w:p>
      <w:r>
        <w:t>39. Of the same tenor was the response communicated by GPS to another consumer after having given ample reassurances regarding the shipment of the goods: upon receiving yet another follow-up from the customer (“Good morning, do you have any updates regarding the shipment? Are you proceeding with the refund?”), the Professional limited himself to responding: “I am now proceeding with the reversal of your payment”38. A similar situation was reported by a consumer who, after numerous follow-ups with GPS, concluded, “Today is November 23 and we still have not received any news about the delivery of the television. It’s shameful, you went from a delivery on October 19 to today [November 23]. Had I known, I would never have purchased it. What do we do? Should I write to Altroconsumo and withdraw from the contract? Or do we continue with your mockery?”39.</w:t>
      </w:r>
    </w:p>
    <w:p>
      <w:r>
        <w:t>40. The same Company confirmed that, in fact, there have been cases of delays in deliveries and also some instances of non-delivery; in particular, GPS, during the period from January 1, 2021, to March 31, 2022, out of a total of [5,000-10,000] online orders, actually delivered a significantly lower quantity, amounting to [3,000-7,000] orders. Therefore, during the aforementioned period, a significant number of orders, totaling 1,92040, were not delivered by GPS to the final consumers.</w:t>
      </w:r>
    </w:p>
    <w:p>
      <w:r>
        <w:t>41. The Professional, in order to overcome the issues related to delivery times, in the memorandum filed on April 8, 2022, stated that he had already taken steps to: (i) make his internal organizational system more efficient by assigning two additional operators to the warehouse and purchasing a greater quantity of packaging material for fragile and large products, in order to further reduce the necessary technical logistics times; (ii) modify the information published on the Site, replacing, starting from April 1, 2022, the wording “expected shipment on...” with the phrase “expected delivery date on...”, also to avoid the customer having to independently calculate the expected days for delivery; (iii) calculate the delivery date provided to the courier. Regarding this statement, the consumer's reaction appears significant: “Are you joking? I have been writing to you for a month that we have not received delivery and now you write to me like this?? From your previous responses, it was clear that you do not know where this TV is. I have asked you several times about the delivery and you have never given us clear answers. Do you want us to involve a lawyer or shall we resolve this by giving us back our money? Will you please call me? [OMISSIS]. I have tried several times but you are unreachable? Thank you.”</w:t>
      </w:r>
    </w:p>
    <w:p>
      <w:r>
        <w:t xml:space="preserve">36 Cf. doc. 178 of the inspection file.  </w:t>
        <w:br/>
        <w:t xml:space="preserve">37 Cf. doc. 104 of the inspection file. Regarding the lack of refund, see also doc. 107 of the inspection file.  </w:t>
        <w:br/>
        <w:t xml:space="preserve">38 Cf. doc. 171 of the inspection file.  </w:t>
        <w:br/>
        <w:t xml:space="preserve">39 Cf. doc. 174 of the inspection file.  </w:t>
        <w:br/>
        <w:t>40 Cf. transmission of requested information prot. 37433 of April 28, 2022.</w:t>
      </w:r>
    </w:p>
    <w:p>
      <w:r>
        <w:t>BULLETIN NO. 40 OF NOVEMBER 7, 2022 79</w:t>
      </w:r>
    </w:p>
    <w:p>
      <w:r>
        <w:t>to be published on the Site taking into account the days of special packaging (considering the data related to the longer times required during periods of high flow) and adding the delivery days for oversized pallets in about 5 working days41.</w:t>
      </w:r>
    </w:p>
    <w:p>
      <w:r>
        <w:t>The information on the packaging methods of the products</w:t>
      </w:r>
    </w:p>
    <w:p>
      <w:r>
        <w:t>42. From the investigative findings, it also emerged that GPS did not comply with the packaging methods indicated on the Site aimed at ensuring safe transport of goods, both for standard items and for televisions and appliances, for which the use of wooden or plastic pallets, “protection wraps” with expanded polyurethane or bubble wrap, and an external wooden box was expected42. In this regard, the testimony of a consumer who received the delivery of a television (paid €1,169) with packaging different from that described and photographed on the Site (pallet with wooden box) is significant; the actual packaging proved inadequate to adequately protect the device, so much so that the customer accepted the delivery “with reservation” and, upon inspection, the television was found to be “visibly damaged”43.</w:t>
      </w:r>
    </w:p>
    <w:p>
      <w:r>
        <w:t>43. A similar incident is reported by another customer who purchased and paid (€1,788.99) for a new and sealed product, with secure express shipping (TV on pallet with wooden box at a cost of €29.99); however, the television was delivered severely damaged, without the wooden packaging paid for in the order (“only with wrapping bubble”) and placed “in a package that was found to be opened multiple times, far from sealed, with accessories and manuals thrown haphazardly inside”44. An additional complainant sent photographic documentation suitable to attest that the television received was without the expected packaging and had not been transported “through wooden boxes to preserve its integrity,” so that it arrived damaged, as well as “lacking warranty, receipt, sales invoice, instructions, technical specifications, and with any reference code erased”45.</w:t>
      </w:r>
    </w:p>
    <w:p>
      <w:r>
        <w:t>44. Regarding the anomalies related to the packaging of the devices, among the many complaints collected during the inspection, the case of a consumer who highlighted the following is exemplary: “I received today, order no. 88314092 of July 9, 2021, and the television is not functioning. Firstly, the packaging is absolutely inadequate because we are talking about a fragile product. The delivery was supposed to be on a wooden pallet with the television covered with bubble wrap. This is absolutely not true because the television was barely protected with two pieces of polystyrene on the sides and no protection on the front of the display (internal packaging). The bubble wrap was present in negligible quantities only on the outside of the box, quite useless since there was no protection inside. Delivery and packaging paid by me for the price of €29.99. It should be noted that the shipment was indeed delayed to dedicate time to the packaging itself. Inside the box, there is no cable nor the remote control. The television, after being connected to the only power source, shows no signs of life, except for the illumination of the LG logo. The television has several aesthetic defects (scratches on chrome edges, scratches on the pedestal, scratches on the back panel, and also marks on the screen itself). Obviously, I know we are talking about a display television with 0 hours of use, but apparently, given the signs of wear even on the label on the back loosened by heat, everything can be said except that the television has not been on for a longer time. Inside the package, there was not even an instruction manual. I request that I be contacted immediately by phone to arrange for the PICKUP and the REFUND of the amount of €889 prior to legal action”46.</w:t>
      </w:r>
    </w:p>
    <w:p>
      <w:r>
        <w:t>45. During the investigative procedure, the Professional, in order to overcome the highlighted issues, in the memorandum sent on April 8, 202247, stated that he had taken steps to: (i) equip himself with customized packaging material, namely “adhesive tape (scotch) with his own logo and strapping with his own seal” to allow the customer to verify any tampering of the packages; (ii) make available to the customer a return authorization form (so-called RMA) to report any damages or issues related to the courier's delivery48.</w:t>
      </w:r>
    </w:p>
    <w:p>
      <w:r>
        <w:t>The online sales process: immediate charge and order cancellation</w:t>
      </w:r>
    </w:p>
    <w:p>
      <w:r>
        <w:t>46. With reference to the management methods of the online sales process, according to the contractual discipline adopted by GPS, “the contract is concluded when the order form reaches the server of ilrinnovato.it”49. Based on this provision, following the order and simultaneous payment by the consumer, the online purchase contract is considered concluded and the parties assume their respective obligations and rights. By virtue of the aforementioned contractual arrangement, the Professional proceeds to charge the customer the purchase price of the product immediately after sending the order, before entrusting the product to the courier for shipment50.</w:t>
      </w:r>
    </w:p>
    <w:p>
      <w:r>
        <w:t>47. In the “Purchase Conditions”51 GPS has also expressly codified, through a very broad and generic discipline, the possibility that the products sold online may no longer be available for the following reasons: (i) due to the fact that, because of simultaneous purchases by multiple users “at the same moment,” the goods are out of stock or not immediately available from the Professional, with the consequent need to obtain restocking; (ii) in other (unspecified) cases of subsequent unavailability of the Product. In such cases, which also include situations fully attributable to GPS's responsibility, it is provided that the Professional will immediately notify the user via email, who may resolve the contract, without prejudice to the right to compensation for damages, or accept an alternative proposal from the Company consisting of: (a) an extension of the delivery terms, indicating the new delivery date of the Product, if restocking is possible; (b) the provision of a different product, of equivalent or higher value, subject to payment, in the latter case, of the difference.</w:t>
      </w:r>
    </w:p>
    <w:p>
      <w:r>
        <w:t xml:space="preserve">48. From the investigative evidence acquired in the records, it appears that GPS proceeded to conclude the contract and charge the fee without first verifying the actual possibility of making the requested supply, that is, without ensuring that it was able to fulfill the main obligation, which consists of the delivery of the goods sold online, thus showing that it considers the possibility of canceling the order in cases where the product proves to be unavailable as normal. Numerous incidents reported by consumers and documented in the inspection files support this conclusion.  </w:t>
        <w:br/>
        <w:t xml:space="preserve">46 Cf. doc. 16 of the inspection file.  </w:t>
        <w:br/>
        <w:t xml:space="preserve">47 Cf. memorandum for precautionary measures prot. 33395 of April 8, 2022.  </w:t>
        <w:br/>
        <w:t xml:space="preserve">48 This form, currently available at the link https://www.ilrinnovato.it/custom/modulo-rma/, can be filled out directly on the Site or sent to the email address reclami@ilrinnovato.it (present in the same link).  </w:t>
        <w:br/>
        <w:t xml:space="preserve">49 Cf. Purchase Conditions - point 4.1.2, available at the web page https://www.ilrinnovato.it/purchase-contract/.  </w:t>
        <w:br/>
        <w:t xml:space="preserve">50 Cf. Inspection report of March 31, 2022.  </w:t>
        <w:br/>
        <w:t>51 Cf. Purchase Conditions points 5.3 and following.</w:t>
      </w:r>
    </w:p>
    <w:p>
      <w:r>
        <w:rPr>
          <w:b/>
        </w:rPr>
        <w:t>[Pages 79–81]</w:t>
      </w:r>
    </w:p>
    <w:p>
      <w:r>
        <w:t>BULLETIN NO. 40 OF NOVEMBER 7, 2022</w:t>
      </w:r>
    </w:p>
    <w:p>
      <w:r>
        <w:t>81</w:t>
      </w:r>
    </w:p>
    <w:p>
      <w:r>
        <w:t>testimonies of instances of non-delivery of ordered products and/or unilateral cancellation of orders by the Professional, following the unavailability of goods sold online.</w:t>
      </w:r>
    </w:p>
    <w:p>
      <w:r>
        <w:t>49. A notable case in this regard is the report of a consumer who, having placed an order for a television in February 2022, received a cancellation notice from GPS on April 27, 2022, "due to lack of product," which was received after exhausting discussions with the Professional aimed at requesting the delivery of the good, which had been partially paid for with a voucher received due to the non-delivery of another product purchased in September 202152. Equally significant is the case of a reporter who, after placing an order for a television on March 18, 2022, and receiving a shipping confirmation indicating that it would be delivered between April 19 and 21, was informed by GPS, in a communication dated April 22, 2022, that the Company would proceed to cancel the order and refund the price paid, which had not yet been returned as of the date of the report53.</w:t>
      </w:r>
    </w:p>
    <w:p>
      <w:r>
        <w:t>50. A similar situation is reported by another consumer who, after purchasing a television online on July 16, 2021, initially received an email notification for delivery on August 19-20 and, the following day, a second email postponing the delivery to August 24-26, but "THE DELIVERY OF THE TV PRODUCT NEVER OCCURRED" and after 50 days from the purchase, following a request for clarification, GPS "responded surprisingly tersely, 'we are sorry for the incident, we will proceed with the cancellation of your card payment'"54.</w:t>
      </w:r>
    </w:p>
    <w:p>
      <w:r>
        <w:t>51. The inspection findings also corroborate the fact that, in practice, the Professional proceeded with online sales and immediate payment charges for products of which it did not yet have availability, relying on the possibility of canceling the order; significant in this regard is the response provided by GPS, in response to the reminders of a consumer who had ordered and paid for a TV, in which it merely communicated: "Good morning, I am sorry but at the moment this item has not yet arrived, if that is okay with you, I will proceed with the cancellation"55. Noteworthy, as evidence of GPS's peculiar tendency to cancel orders, is another inspection document containing the Professional's reply to a consumer's complaint, in which it wrote: "In light of your rudeness towards my employee and, after listening to the recording, non-compliance with every contractual term you signed, I am informing you that order no. 1142563 executed last Thursday, October 7, 2021, is canceled due to the seller's withdrawal within 14 days from the date of the order"56.</w:t>
      </w:r>
    </w:p>
    <w:p>
      <w:r>
        <w:t>52. The same Professional confirmed having extensively resorted to the tool of order cancellation, having stated—in the memorandum filed for the precautionary sub-proceeding—that it had unilaterally canceled a significant number of orders, amounting to 1,871, from January 2021 to March 2022, against a total quantity of [5,000-10,000] orders received in the same period57. In the information subsequently produced on April 28, 202258, GPS—on one hand—specified that it had received, in the indicated period (January 2021-March 2022), a number of orders slightly higher than previously indicated, amounting to [5,000-10,000], with an average of [200-600] orders on a monthly basis; on the other hand, it claimed to have canceled 410 orders for reasons not attributable to the Company59, particularly because the customer (i) did not make the payment transfer within the 7 days following, or (ii) did not obtain the requested financing.</w:t>
      </w:r>
    </w:p>
    <w:p>
      <w:r>
        <w:t>53. It is worth highlighting that the number of cancellations stated in the communication of April 28, 2022 (410 orders), which is far lower than the figure represented in the previous memorandum of April 8, 2022 (1,871 orders), can reasonably be considered a subset of the total number of cancellations made by GPS (1,871 orders), thus representing merely a partial quantity that refers exclusively—as specified by GPS—to cases of cancellation related to non-payment/financing of the purchase price of the good, that is, to situations allegedly not attributable to the responsibility of the Professional.</w:t>
      </w:r>
    </w:p>
    <w:p>
      <w:r>
        <w:t>54. Moreover, according to GPS, the aforementioned 410 cancellations would be concentrated in two specific moments: a) 277 cases would concern products that customers were supposed to collect directly at the Peschiera Borromeo sales point ("with payment on site of the related fee") but which, due to COVID restrictions, would have been canceled since the Company was no longer able to inform the user and provide a precise timeline for the reopening of the location; b) the other 133 cases would refer to the periods of the so-called Black Friday (late November) and pre-Christmas, as per the data provided by the financing company, which, after the user's order was sent, would not have approved the financing request. Even in this case, GPS's statements appear contradictory: the assertion that most of these 410 cancellations, precisely 277, would concern products that had to be collected and paid for at the physical sales point that was closed due to COVID restrictions, contrasts with what GPS initially stated regarding the fact that all 410 cancellations would be due to non-payment to be made by bank transfer or denied financing.</w:t>
      </w:r>
    </w:p>
    <w:p>
      <w:r>
        <w:t>55. As precisely illustrated in the previous paragraphs, after the initiation of the investigative procedure, GPS declared that it had adopted, starting from April 1, 2022, specific precautions aimed at ensuring the actual availability of the goods offered for sale through the Site, the adoption of secure packaging methods, and compliance with the delivery times projected on the Site; the set of these measures was deemed capable of also preventing instances of unilateral order cancellation and, therefore, avoiding the charge of the purchase price of products not actually available60.</w:t>
      </w:r>
    </w:p>
    <w:p>
      <w:r>
        <w:t>The information on the delivery status/tracking of orders</w:t>
      </w:r>
    </w:p>
    <w:p>
      <w:r>
        <w:t>56. Based on the investigative findings, significant informational deficiencies emerge from GPS regarding the status of orders and the tracking of shipments. In fact, contrary to what the Professional stated about the possibility for the customer to monitor online the progress of their orders until the moment of handing over the product to the courier and, thereafter, also through the link provided by the carrier itself and indicated in the order fulfillment email, the evidentiary findings demonstrate the contrary. The documents on record indeed attest to the impossibility for customers to effectively monitor the status of shipments, due to the fact that the alleged "tracking code" indicated by GPS was found, according to the appointed courier, to be "invalid and the name of the undersigned, as the recipient, null!"61, or because the Company itself, in response to the customer's request for information, "asserted that it had no feedback" from the courier62, or again because GPS, adopting a dilatory attitude, through the sending of interlocutory emails with a reassuring tone, pretended to have shipped the package, "also generating a fake tracking with the courier"63.</w:t>
      </w:r>
    </w:p>
    <w:p>
      <w:r>
        <w:t>57. Within the inspection findings, the complaints of some consumers regarding the issues related to shipment tracking (tracking) are noteworthy, in which the Professional itself confirmed to the customer that it had no certain information regarding the delivery process of the goods64. Another consumer, in an attempt to verify the shipment with the carrier, noted that the code communicated corresponded to a delivery for which the goods would not have been entrusted; to this remark, GPS—contradicting what the carrier stated—responded: "The television was indeed correctly entrusted, otherwise there would be no tracking, we are verifying with [OMISSIS]"65. Of the same tenor, among many others, is the complaint of a consumer who stated: "But what kind of question is where is the television 65AG9? Does he read the emails or does he respond randomly? Below is the response email from your colleague [omissis] dated April 23, highlighted in yellow, stating that he received it only a few hours ago! Now ask him where he put it. I expect an urgent bank transfer, do not make me waste any more useless time"66.</w:t>
      </w:r>
    </w:p>
    <w:p>
      <w:r>
        <w:t>58. The same Professional, moreover, stated that it has the ability to consult the data provided by the courier, "without, however, keeping track of the entire shipping process independently since, once handed over to the courier, the delivery phase to the customer's home falls as responsibility on the transporter"67. In particular, GPS stated that it could monitor the delivery process only in relation to each individual order, without having an overall view of the status of orders, with the consequence that, unless there are any random checks, it could become aware of any issues, such as delays or non-deliveries, only following specific complaints and/or requests for information from customers. GPS has, in fact, admitted that it does not have any reporting on the orders actually delivered, on the actual delivery times, on orders delivered late compared to the delivery times projected to consumers, and on the extent of such delays68.</w:t>
      </w:r>
    </w:p>
    <w:p>
      <w:r>
        <w:t>59. In this regard, following the initiation of the investigative procedure, GPS declared that it had taken action to fill the informational omissions related to tracking and the shipping status of orders, realizing in April 2022—through the assistance of a software developer ([OMISSIS])—a synchronization program between the order management system and the shipping control panel ([OMISSIS]) through which the customer, in addition to having all the notes regarding the order status as well as the update emails, should be able to view in real-time the tracking information.</w:t>
      </w:r>
    </w:p>
    <w:p>
      <w:r>
        <w:rPr>
          <w:b/>
        </w:rPr>
        <w:t>[Pages 82–84]</w:t>
      </w:r>
    </w:p>
    <w:p>
      <w:r>
        <w:t>84 BULLETIN NO. 40 OF NOVEMBER 7, 2022</w:t>
      </w:r>
    </w:p>
    <w:p>
      <w:r>
        <w:t>real the development of the shipment. In particular, "upon delivery, the system, relying on that of the courier, will update the information indicating that the product is 'delivered', allowing the company the best automated control. In case of any anomalies and/or missed deliveries, it is expected that the final program will provide an 'alarm' function, with adjustable deadlines, which also allows viewing how it has not been regularly concluded through the appearance on screen of a yellow triangle"69.</w:t>
      </w:r>
    </w:p>
    <w:p>
      <w:r>
        <w:t>Obstacles to the exercise of withdrawal and refund rights</w:t>
      </w:r>
    </w:p>
    <w:p>
      <w:r>
        <w:t>60. With specific reference to the withdrawal/refund procedures, it has been found that the Company manages each individual request and each consequent credit for the purpose of refund manually; specifically, each withdrawal request and each refund request must be submitted to the Company's Administrator, who would then personally order the cancellation of the order and would materially proceed to refund the amount paid at the time of online purchase to the customer. Refunds, according to GPS, are made via bank transfer or credit card, depending on the payment method used by the customer or the customer's possible preference70.</w:t>
      </w:r>
    </w:p>
    <w:p>
      <w:r>
        <w:t>61. The Company stated that it has not adopted a system or automated procedure that allows managing - for each individual order - the entire process from the moment of the request until the issuance of the refund and the credit; moreover, GPS declared that it does not have any reporting regarding the withdrawal/cancellation requests received from consumers, refund requests, the number and timing of refunds made, and those still to be made71.</w:t>
      </w:r>
    </w:p>
    <w:p>
      <w:r>
        <w:t>62. As a result of the aforementioned management methods of the withdrawal and refund procedures, the Professional was unable to specify the reasons given by customers in the [1,000-1,500] withdrawal requests that he claimed to have received from January 2021 to March 2022, limiting himself to stating that there is no obligation for the buyer to provide reasons and that, in cases where the customer indicated a cause, the withdrawal would have been primarily attributed to the delivery timing considered excessive.</w:t>
      </w:r>
    </w:p>
    <w:p>
      <w:r>
        <w:t>63. From the investigative documentation, numerous cases of obstacles to withdrawal by GPS emerge, as the Company, in response to consumers' communication of the intention to exercise withdrawal, adopts delaying and obstructive behaviors, even ceasing communications with the applicants and preventing any type of contact. Significant in this regard is the testimony of a consumer who, in response to the withdrawal request made via certified email and registered mail, as the purchased product arrived damaged (55-inch TV), the Professional "refused the return shipment," even though the reporter had accepted delivery "with reservation," and "did not accept the withdrawal"72.</w:t>
      </w:r>
    </w:p>
    <w:p>
      <w:r>
        <w:t>64. Furthermore, there is the case of a consumer who, having exercised withdrawal after 10 days from the order of a television (via email and WhatsApp), received from GPS after about a week, instead of the confirmation of withdrawal, "a communication of a very different nature, namely that the device was ready to be carefully packed and shipped as soon as possible"; the reporter, despite having sent five reminders for the refund of the amount paid for the order, after more than 30 days from the withdrawal request received the television at home, which he refused to accept, sending another seven reminders for the refund73.</w:t>
      </w:r>
    </w:p>
    <w:p>
      <w:r>
        <w:t>65. Exemplary of the Professional's conduct are also the following testimonies. A consumer, following the delay in the delivery of the product ("I have received nothing but fake emails about the status of the package preparation"), highlighted the following: "I have tried in every way to request the cancellation of the order but as soon as the request is made via email or WhatsApp, they stop responding"74. Another customer reported that GPS officials, following his order cancellation request, sent due to the continuous postponements of the delivery date of the television purchased online in October 2021, "tell me that it is not possible, they have stopped responding to my emails, on the phone and WhatsApp...."75.</w:t>
      </w:r>
    </w:p>
    <w:p>
      <w:r>
        <w:t>66. A further reporter, who received the delivery of a product that was not compliant with what was ordered and non-functional, complained that, despite having exercised withdrawal after only twelve days from delivery, without being able to make any reservation because the courier only left the package on the landing, he had to turn to a lawyer to reiterate the withdrawal and communicate to GPS a formal notice and demand for payment, so that it would arrange for the collection of the delivered good (non-compliant and non-functional) and the consequent refund76. A similar case is narrated by a reporter who complained of having repeatedly requested, in vain, the collection of the delivered television – as it was not "new" or "sealed" as promised – also sending photographs of the re-packaged product, as requested by GPS77.</w:t>
      </w:r>
    </w:p>
    <w:p>
      <w:r>
        <w:t>67. With specific regard to refund requests, which according to GPS from January 2021 to March 2022 would have amounted to [1,000-1,500]78, the investigative findings show numerous complaints, many of which have already been extensively illustrated in the previous paragraphs, concerning significant delays in the return of the amounts paid or even the failure to refund, following requests sent by consumers due to the non-delivery of products79.</w:t>
      </w:r>
    </w:p>
    <w:p>
      <w:r>
        <w:t>68. In most cases, it appears that the Professional has sent customers "dilatory and pretextual" information and/or requests, despite the return of the products, or reassuring communications regarding the imminent refund, the circumstance that it was only a matter of waiting for the credit of the amount by the payment circuit, the promise to personally proceed with the transfer of the amount to be refunded, the indication "we will expedite as much as possible"80, only to then cease contact, no longer respond, and not refund. In one case, the Professional had accepted the withdrawal and communicated the terms of the refund81, yet did not follow through, while in another case he had responded to the customer that he had to wait for the delivery and refuse the goods from the courier82. Furthermore, there is the request for intervention from a consumer association that reported how one of its assisted clients received a non-functional television, for which GPS would not have provided the refund83.</w:t>
      </w:r>
    </w:p>
    <w:p>
      <w:r>
        <w:t>69. Also regarding the obstacles to refund requests, the numerous documents acquired during the inspection are of particular importance. In particular, a consumer noted: "Good morning, at the moment no refund has been credited to my bank account and since you have not sent me any proof of the reversal operation (bank transfer?) that I requested, I deduce that once again you are fooling me, so as I already told you, tomorrow morning I will contact a lawyer. Obviously, if in the meantime the refund arrives (just make a simple instant transfer...), I will update the review with a positive note. I believe this outcome would be more convenient for everyone...."84.</w:t>
      </w:r>
    </w:p>
    <w:p>
      <w:r>
        <w:t>70. Equally significant is the case of a customer who after repeated reminders concluded: "I expect that it will be issued today since 20 days have already passed since my request and you should have processed it in 14 days. If I do not receive feedback in this regard, I will contact the consumer association today"85. Another consumer, after numerous complaints, asked: "Honestly, is it expected that I will see my money again or do we have to continue for months with this 'this week' in the end I have complied and waited for any inconvenience, but it has already been 3 weeks that this refund should have been made. I await news in this regard"86. Furthermore, there is the testimony of a consumer who, having placed an order on May 17, 2021, with simultaneous payment for a "new and sealed" TV, received delivery on June 23 of a non-sealed package containing a non-new item; after immediately communicating the discrepancy of what was delivered and requesting the collection of the product, between June 29 and 30 the package in question was collected and returned to GPS, which however, as of July 19, had still not issued the refund87.</w:t>
      </w:r>
    </w:p>
    <w:p>
      <w:r>
        <w:t>71. The inspection documentation concerning the refund methods fully confirms the inadequacy of the systems and procedures adopted by GPS for the management of orders. Exemplifying in this regard is the complaint of a consumer who, after receiving confirmation of the requested cancellation and assurance that the refund would occur within 14 days, was again requested to send the withdrawal communication88. Another buyer complained that after 40 days from the cancellation of the order he had not received any refund89. Further evidence regarding the failure to return the purchase price of the ordered products</w:t>
      </w:r>
    </w:p>
    <w:p>
      <w:r>
        <w:rPr>
          <w:b/>
        </w:rPr>
        <w:t>[Pages 85–87]</w:t>
      </w:r>
    </w:p>
    <w:p>
      <w:r>
        <w:t>BULLETIN NO. 40 OF NOVEMBER 7, 2022</w:t>
      </w:r>
    </w:p>
    <w:p>
      <w:r>
        <w:t>87. Online, there is evidence in the testimony of a consumer who, having requested the timing for the replacement of a device that arrived damaged (March 30, 2021), was forced to reiterate the request numerous times without receiving any response from the Professional and ultimately failed to receive the requested refund after months (on April 26, 2021), as evidenced by the last reminder of July 6, 202190.</w:t>
      </w:r>
    </w:p>
    <w:p>
      <w:r>
        <w:t>72. Equally significant are the numerous refund requests sent to GPS by consumers91, among which a specific response communicated by the Professional to a customer who inquired about the refund due following the withdrawal exercised on June 15, 2021, is noteworthy: GPS, months after the withdrawal, on October 16, 2021, responded vaguely and generically: “We will execute it as soon as possible. However, at the moment, I have no news in this regard”92.</w:t>
      </w:r>
    </w:p>
    <w:p>
      <w:r>
        <w:t>Exemplifying the conduct of the Professional is GPS's reaction towards a buyer who, considering the lack of refund, expressed the intention to file a complaint with the Guardia di Finanza; in response to this stance, the Professional replied: “Proceed as you see fit, first of all, you never made a withdrawal request, we asked you to be patient until Friday otherwise we would have proceeded with the refund. At this point, we will proceed with a complaint for defamation against you”93.</w:t>
      </w:r>
    </w:p>
    <w:p>
      <w:r>
        <w:t>73. Furthermore, it is worth mentioning the case of a consumer who, after numerous reminders, concluded: “I have not yet received any refund, I also called my bank and they informed me that there is no accounting entry booked in my favor. Therefore, I believe I have been taken for a ride, and deceived by being reassured about refunds that were never ordered. I do not understand why you have behaved this way towards me but currently, I have no other option but to file a complaint for contractual fraud before the Public Prosecutor's Office and then initiate civil proceedings for the recovery of the amount paid and compensation for damages”94.</w:t>
      </w:r>
    </w:p>
    <w:p>
      <w:r>
        <w:t>Obstacles to the exercise of rights arising from the legal guarantee of conformity</w:t>
      </w:r>
    </w:p>
    <w:p>
      <w:r>
        <w:t>74. Regarding the failure/obstruction of the provision of the legal guarantee of conformity, the Professional confirmed95 the company policy according to which, in the event of delivery of a defective product, GPS would collect the product and send it to the supplier for repair or replacement if the report occurs within 30 days from the delivery of the device. In the case of replacement, if an identical product is no longer available in the meantime, the Company would offer the possibility of a refund of the price paid. If, on the other hand, the defect manifests later (or if the customer requests assistance after 30 days from delivery), the Company would invite the consumer to contact the manufacturer for repairs or for the replacement of the product.</w:t>
      </w:r>
    </w:p>
    <w:p>
      <w:r>
        <w:t>90 See doc. 9 of the inspection file. Regarding the delay in the refund, see also doc. 11 of the inspection file containing a loop of messages in which the Professional first assured that they would proceed with the refund (December 27, 2021) and then failed to follow up, as evidenced by the consumer's message of January 28, 2022. The same applies to the loop of messages in doc. 12 of the inspection file.</w:t>
      </w:r>
    </w:p>
    <w:p>
      <w:r>
        <w:t>91 See docs. 100, 101, 102, 103 of the inspection file. See also doc. 124 of the inspection file containing the email of a consumer who, after requesting the refund, added “Please let me know a certain date for the return of my money that you have held for more than 3 months; at the beginning of next week without concrete actions, I will file a complaint against you and then turn to a lawyer to defend my rights.”</w:t>
      </w:r>
    </w:p>
    <w:p>
      <w:r>
        <w:t>92 See doc. 142 of the inspection file.</w:t>
      </w:r>
    </w:p>
    <w:p>
      <w:r>
        <w:t>93 See doc. 164 of the inspection file.</w:t>
      </w:r>
    </w:p>
    <w:p>
      <w:r>
        <w:t>94 See doc. 160 of the inspection file.</w:t>
      </w:r>
    </w:p>
    <w:p>
      <w:r>
        <w:t>95 See Inspection Report of March 31, 2022; memo prot. 33395 of April 8, 2022, and communication prot. 37433 of April 28, 2022.</w:t>
      </w:r>
    </w:p>
    <w:p>
      <w:r>
        <w:t>75. Numerous consumers have reported having faced significant obstacles in exercising their rights arising from the legal guarantee of conformity. This is the case of a buyer who, after complaining that the purchased television had malfunctions, criticized the behavior of GPS which, not only did not take any action to arrange for the repair or replacement of the device despite numerous reminders and complaints, but ultimately stated that it could not intervene as it was a refurbished product whose serial number had been erased96.</w:t>
      </w:r>
    </w:p>
    <w:p>
      <w:r>
        <w:t>76. In this regard, it is also noteworthy the refund request sent by a consumer association concerning the amount paid by its client for the online purchase of a product that was delivered damaged and not corresponding to what was ordered; moreover, the association reported the unfairness of GPS's conduct in subordinating the exercise of the right of guarantee to the signing and submission by the consumer of a document certifying the receipt of the goods “with reservation,” as it could hinder the exercise of the guarantee right protected by the Consumer Code97. Finally, it is worth mentioning the case of a buyer who felt compelled to threaten legal action since, at the end of December 2021, he had been unable to obtain any information regarding the repair of a television collected in August 202198.</w:t>
      </w:r>
    </w:p>
    <w:p>
      <w:r>
        <w:t>77. In order to improve the service offered to consumers, in the memo filed on April 8, 2022, the Company stated that it would provide a free service through which the customer can request the sending of all the packaging material in which to place the product that is then collected at the Professional's expense, who then proceeds to repair or replace or refund depending on the case99. This measure is aimed at ensuring the protection of the rights of consumers who, as happened in the past, during the time between the arrival of the good and the report of the defect, dispose of the box and packaging of the products.</w:t>
      </w:r>
    </w:p>
    <w:p>
      <w:r>
        <w:t>Failure or inadequate provision of post-sale assistance service</w:t>
      </w:r>
    </w:p>
    <w:p>
      <w:r>
        <w:t>78. Regarding the post-sale assistance service, it emerged that the Company uses a chat function that redirects users' messages to the email address info@ilrinnovato.it, and has adopted a telephone and WhatsApp assistance service, both from Monday to Friday 9-13, as well as two email addresses: info@ilrinnovato.it (for general, pre-sale, and commercial inquiries) and ordini@ilrinnovato.it (for information on shipments, orders placed, address changes, deliveries, etc.). According to GPS, the aforementioned assistance services are managed through two resources that manually read consumers' WhatsApp messages or emails and respond to various requests, without, however, recording customer requests in their individual order file, so it is not possible to verify whether, in relation to each order, a request for withdrawal/cancellation/refund was submitted on a certain date nor to monitor the status of the request nor to know the timing of execution by the Company (i.e., the refund times). More generally, the Company admitted that it does not open tickets for each order, nor does it keep track of all possible customer requests100.</w:t>
      </w:r>
    </w:p>
    <w:p>
      <w:r>
        <w:t>96 See report prot. 24478 of March 18, 2019.</w:t>
      </w:r>
    </w:p>
    <w:p>
      <w:r>
        <w:t>97 See report prot. 12912 of January 17, 2022.</w:t>
      </w:r>
    </w:p>
    <w:p>
      <w:r>
        <w:t>98 See doc. n.39 of the inspection file.</w:t>
      </w:r>
    </w:p>
    <w:p>
      <w:r>
        <w:t>99 See memo for precautionary measures prot. 33395 of April 8, 2022.</w:t>
      </w:r>
    </w:p>
    <w:p>
      <w:r>
        <w:t>100 See Inspection Report of March 31, 2022.</w:t>
      </w:r>
    </w:p>
    <w:p>
      <w:r>
        <w:t>79. Regarding the inadequacy of customer care, numerous complaints from consumers who reported not having received the requested assistance have been acquired during the inspection101. In particular, among many, a customer highlighted that, after agreeing with customer care on the date of the refund, not only did he not receive the return of the amount paid, but he was rendered unable to contact customer service due to the blocking of his phone number102. Moreover, from the inspection documents, it emerges that GPS provided consumers with standard responses sent automatically and without adequately identifying the reported critical issue103, or through insults and abuse in response to repeated refund requests104, or even blocking the refund in the case of reviews highlighting service failures105. It is also noteworthy that the Professional only seemed to respond more promptly to complaints when they were made by consumer associations or other qualified entities106.</w:t>
      </w:r>
    </w:p>
    <w:p>
      <w:r>
        <w:t>80. The evidence presented above is also corroborated by reports sent directly to the Authority by consumers dissatisfied with the level of post-sale assistance provided by GPS107. In the case of a customer who continued to ask for information about the delivery of a product 50 days after purchase, without receiving a response to the emails sent, following a phone contact “a lady who did not identify herself (had a foreign accent) and, in an angry and impatient tone, abruptly said ‘make a reminder!’”108. Emblematic is the case of a consumer who, after repeatedly requesting the delivery, always postponed, of a television purchased online, asked the Professional “Can you give me the shipping number? Otherwise, return my money and go do another job…. Thank you”; to this communication, GPS responded vehemently “But go to hell! We are waiting for the withdrawal email at info@ilrinnovato.it!”109.</w:t>
      </w:r>
    </w:p>
    <w:p>
      <w:r>
        <w:t>101 See doc. 15 of the inspection file containing a message in which a consumer, criticizing the behavior of GPS's customer care, stated “Customer service does not know where education is; they hung up on me several times and then cannot be traced. By email, they make fun of people wasting time; these people should be kicked out; they should not sell products; they should be reported to the authority.” In this regard, see also doc. 23 of the inspection file containing the complaint of a buyer who, having requested the cancellation of the order due to the delay in delivery, was qualified as “insistent” by customer care, which subsequently interrupted communication. See also doc. 41 of the inspection file in which a consumer observed: “Customer service is practically non-existent, with a very rude person who hangs up the phone in my face saying that one should not dare to ask for information but that they provide the information… via email and WhatsApp an endless series of ***; contradictions and blame placed on the courier (product arriving… in transit… “maybe it’s better if you cancel the order” ..???). It is evident that they never had the product in stock, but then why not say it clearly instead of making fun of customers??? Really unprofessional… the only positive note is that I received the refund the day after the request, but this cannot be a bitter consolation… absolutely not recommended!!!”.</w:t>
      </w:r>
    </w:p>
    <w:p>
      <w:r>
        <w:t>102 See doc. 48 of the inspection file.</w:t>
      </w:r>
    </w:p>
    <w:p>
      <w:r>
        <w:t>103 See doc. 8 of the inspection file containing the following script: “I confirm that tomorrow the company "Mail Boxes Etc" will take care of preparing your order on a pallet + wooden box and that it will be packed protecting it with bubble wrap and securing it on a pallet to ensure safe transport to the destination avoiding damage, given the delicacy of the panel, (see also on our site the section "how we ship") in addition to a wooden box for front, top, and side protection. As soon as we are ready with the shipment, according to the times indicated during the order and in the sales conditions for delicate televisions that require special packaging to avoid breakage during transport, we will send you communication with all the details regarding the carrier. Here is the link on how it is shipped: https://www.ilrinnovato.it/custom/come-spediamo/ Thank you again and have a good day.”</w:t>
      </w:r>
    </w:p>
    <w:p>
      <w:r>
        <w:t>104 See docs. 10, 28, 32, and 111 of the inspection file.</w:t>
      </w:r>
    </w:p>
    <w:p>
      <w:r>
        <w:t>105 See docs. 156 and also doc. 163 of the inspection file. Additionally, see doc. 182 of the inspection file.</w:t>
      </w:r>
    </w:p>
    <w:p>
      <w:r>
        <w:t>106 See, among others, docs. 17, 18, 19, 20, 21, and 22 of the inspection file.</w:t>
      </w:r>
    </w:p>
    <w:p>
      <w:r>
        <w:t>107 See report prot. 26097 of March 11, 2022, in which a customer requesting a refund after returning the television as it was not compliant with what was ordered, the Professional limited itself to responding “we are following up.”</w:t>
      </w:r>
    </w:p>
    <w:p>
      <w:r>
        <w:t>108 See report prot. 89494 of November 30, 2021.</w:t>
      </w:r>
    </w:p>
    <w:p>
      <w:r>
        <w:t>109 See report prot. 31724 of April 4, 2022.</w:t>
      </w:r>
    </w:p>
    <w:p>
      <w:r>
        <w:rPr>
          <w:b/>
        </w:rPr>
        <w:t>[Pages 88–90]</w:t>
      </w:r>
    </w:p>
    <w:p>
      <w:r>
        <w:t>90 BULLETIN NO. 40 OF NOVEMBER 7, 2022</w:t>
      </w:r>
    </w:p>
    <w:p>
      <w:r>
        <w:t>81. According to the testimony of a customer who returned the television received as it was different from what was ordered, following the request for a refund, "Il Rinnovato after initial vague responses, from February 14, 2022, no longer responded to my emails, not even those sent via certified email. On June 20, 2022, I managed to establish new contact with the company through another email address dedicated to complaints and I resubmitted the refund request. At this point, I received prompt responses regarding 'order cancellation procedures' in progress, with promises of imminent payments, but due to vague and incomprehensible problems, as of today, July 22, 2022, I have still not received my money back"110.</w:t>
      </w:r>
    </w:p>
    <w:p>
      <w:r>
        <w:t>82. During the proceedings, the Professional stated that it had implemented the following measures to improve customer service111: (i) created an email address (reclami@ilrinnovato.it) dedicated to complaints of any kind; (ii) inserted a link in the chat on the Site through which the customer can - via an automatic ChatBot panel - easily open a complaint112; (iii) included in the Site a footer through which the user can download or fill out and send directly from the Site an RMA form (which allows, through a drop-down menu, to indicate the reason for the complaint by choosing from the following options: right of withdrawal — delivery delay — order modification — product damage — malfunction); even through this IT tool, the complaint would always arrive at the email address reclami@ilrinnovato.it and the filter would reprocess it according to the methods described in the preceding point. Finally, GPS would be activating to ensure that the complaints submitted are automatically placed in a subfolder related to the day of arrival, in order to allow the viewing of each case (both open and already closed) and, above all, to monitor the closure times of each complaint received.</w:t>
      </w:r>
    </w:p>
    <w:p>
      <w:r>
        <w:t>3) The defensive arguments of the Party</w:t>
      </w:r>
    </w:p>
    <w:p>
      <w:r>
        <w:t>83. GPS has developed its defensive arguments within the memorandum submitted for the evaluation of the prerequisites for any provisional suspension113, in which it highlighted the legitimacy and correctness of its conduct.</w:t>
      </w:r>
    </w:p>
    <w:p>
      <w:r>
        <w:t>84. In particular, the dispute regarding the unavailability of the goods offered for sale (i.e., the misleading nature of the information published online) would be unfounded, since the products indicated as "available" would be materially present in stock (in no less than 30%) or in the "legal availability" of the Company as they were purchased and stored at the warehouses of its suppliers or already ordered and reserved with a deposit.</w:t>
      </w:r>
    </w:p>
    <w:p>
      <w:r>
        <w:t>85. Regarding the information on delivery times, "the expected shipping times corresponded to what was reported on the site"114; however, in isolated cases (mainly during the Covid health emergency period), sporadic delays in deliveries would have occurred, attributable to issues arising with the courier responsible for delivery.</w:t>
      </w:r>
    </w:p>
    <w:p>
      <w:r>
        <w:t>86. In relation to the packaging methods of the products, GPS would have always fully complied with the indications provided on the Site in order to ensure safe transport of all goods; the incidents reported110 by some consumers regarding the delivery of packages lacking the expected packaging and showing defects/malfunctions would be "sporadic episodes exceptionally occurring," moreover "attributable to the conduct of the courier" who, in order to load a greater number of packages onto its delivery vehicles, on certain occasions would have removed the protections correctly packaged by GPS. It is for this reason that the Company would ask its customers to check for any damage to the packaging of the package and to sign the delivery receipt always "with reservation" or to refuse delivery in case of evident tampering/damage; in the absence of refusal or signature "with reservation," customers cannot then request the replacement/repair of the product under warranty or withdraw from the purchase contract, as specified in Article 10.10.7 of the "Terms and Conditions" of sale as well as communicated in the emails sent to customers following the order115.</w:t>
      </w:r>
    </w:p>
    <w:p>
      <w:r>
        <w:t>87. Also, the cases of non-delivery of products purchased online would concern situations attributable to logistical problems of the appointed shipper; in any case, consumers would have been refunded by GPS, which would have borne the related damage even though it was not responsible. Regarding the alleged delivery of products different from those ordered, there would be only one case in which the Company would have immediately acted, which would concern the mere discrepancy of the code indication on the packaging box, which in the case of refurbished products may not be the original box but one of a similar model, always from the same manufacturer116.</w:t>
      </w:r>
    </w:p>
    <w:p>
      <w:r>
        <w:t>88. Likewise, the alleged informational deficiencies regarding tracking would be attributable to the courier, as "the responsibility for tracking and delivery lies with the carrier." GPS would provide customers with the ability to track the shipping status of the product through the data provided by the courier; these are the same data that the Company could also check, but no autonomous tracking system for the entire shipping process has been adopted at the corporate level. GPS would have also long been active in supporting and assisting the consumer in the phases following the sale, sending six communications to the customer from the date of the order to the date of delivery, with all updates on pickup — packaging — shipping — expected delivery dates — actual delivery date and tracking communication. Furthermore, starting from November 2021, given the increasing number of orders, the company would have added four additional work units aimed at increasing the management phase of operations and the necessary checks, dedicating these units solely to post-sale assistance via email — WhatsApp — phone contacts. As for the delivery of "oversized" goods, for which tracking cannot be assigned, the courier would provide a "package marker" that is communicated to the customer and allows estimating the delivery with a margin of a maximum of 2 days.</w:t>
      </w:r>
    </w:p>
    <w:p>
      <w:r>
        <w:t>115 This provision states, among other things, the following: "The receipt of the Products without reservations, in fact, does not allow the user to take legal action against the courier in the event of loss or damage to the Products, except in cases where the loss or damage is due to willful misconduct or gross negligence of the courier itself and except for partial loss or damage not recognizable at the time of delivery, provided that in the latter case, the damage is reported as soon as known and no later than eight days after receipt. In the event that the package shows evident signs of tampering or alteration (for example, the absence of the protective pallet in TVs that require it), the user is also advised to promptly notify Customer Service within a maximum of 8 days from receipt. In any case, the application of the rules regarding the right of withdrawal and legal warranty of conformity remains unchanged."</w:t>
      </w:r>
    </w:p>
    <w:p>
      <w:r>
        <w:t>116 See doc. 51 of the inspection file. In reality, during the inspection, another case emerged in which the Professional not only would have delivered a product different from the one ordered but, subsequently, following the consumer's complaints, would have given the following response: "If you wish, you can proceed with the return using the methods present on our site. You can also proceed as you see fit." In this regard, see also docs. 80 and 99 of the inspection file containing complaints from buyers who, among other anomalies, report the delivery of devices different from those indicated in the orders.</w:t>
      </w:r>
    </w:p>
    <w:p>
      <w:r>
        <w:t>92 BULLETIN NO. 40 OF NOVEMBER 7, 2022</w:t>
      </w:r>
    </w:p>
    <w:p>
      <w:r>
        <w:t>89. With reference to the management methods of the online sales process and in particular to the immediate charge and subsequent cancellation of the order for unavailable products, according to GPS, consumers could proceed to purchase from the Site and then pick up the product in-store, paying for the transaction at the same time as the delivery of the product without paying deposits and being able to try the device in the video room to verify its operation before payment. For purchases made by credit card, "the price is withheld at the time of completion of the purchase procedure on the site" and the company would have promptly resolved the issues encountered by some users117.</w:t>
      </w:r>
    </w:p>
    <w:p>
      <w:r>
        <w:t>90. Regarding the provision of post-sale assistance, GPS emphasized that the service staff would respond even outside the hours indicated on the site to quickly manage consumer requests and complaints; the complaint practices, although previously managed individually, would have been processed as quickly as possible and refunds made within a few days of the request. Specifically regarding the timing of refunds and the cases of non-return of the purchase price to consumers in the event of non-delivery of the product sold online, according to GPS, most refund requests would have been concluded through refunds made by bank transfer executed on average within eight working days118.</w:t>
      </w:r>
    </w:p>
    <w:p>
      <w:r>
        <w:t>91. As for the failure/obstructed provision of the legal warranty of conformity, the Professional stated that the alleged improper conduct would not have occurred or, in the sporadic cases where there were complaints, any problems would have been resolved through repair, replacement of the purchased good, or, lastly, refund of the price paid by the customer. According to company policy, in the event of delivery of a defective product, GPS would retrieve the product and send it to the supplier for repair or replacement, provided that the report occurs within 30 days from the delivery of the device (if an identical product is no longer available in the meantime, a refund of the price would be offered). If the defect manifests later (or the customer requests assistance beyond the 30-day period from delivery), GPS would invite the consumer to contact the manufacturer directly for the appropriate repairs or for the replacement of the product. According to GPS, all products would enjoy, as indicated on the Site, the following warranties: (i) for new products, direct assistance at the manufacturer's service centers; (ii) for refurbished products, the possibility of technical assistance at home with the opening of the case directly through GPS; (iii) in more serious cases, the product would be retrieved by courier (at the Company's expense) and repaired - replaced - refunded in the manner described above.</w:t>
      </w:r>
    </w:p>
    <w:p>
      <w:r>
        <w:t>92. In general, highlighting the absence of fumus boni iuris, the Professional emphasized that the Company has been active since 2016 in the sale of new and refurbished products through the site ilrinnovato.it; since 2020, the activity would have significantly expanded reaching its peak between the end of 2021 and the beginning of 2022 and this would have involved, among other things, the expansion by GPS of its workforce (12 operators) to cope with the increase in the number of orders placed by consumers from the website. The only complaint reports submitted to the records of the proceedings would be less than 40, amounting to about [0.1%-5%] of the total orders received since 2021 (amounting to [5,000-10,000]), and would have been clarified at the same time; in any case, this would be a number of reports proportionate to the total number of successful orders, so it could not be considered "as stigmatizing an incorrect corporate policy."</w:t>
      </w:r>
    </w:p>
    <w:p>
      <w:r>
        <w:t>117 Other payment methods include: bank transfer; zero-interest financing with [omitted] (with payment of the first installment after about 25 days from the date of delivery to the customer); financing on card [omitted] (with payment of the first installment 30 days after the delivery of the product to the customer).</w:t>
      </w:r>
    </w:p>
    <w:p>
      <w:r>
        <w:t>118 See communication prot. 37433 of April 28, 2022.</w:t>
      </w:r>
    </w:p>
    <w:p>
      <w:r>
        <w:rPr>
          <w:b/>
        </w:rPr>
        <w:t>[Pages 91–93]</w:t>
      </w:r>
    </w:p>
    <w:p>
      <w:r>
        <w:t>BULLETIN NO. 40 OF NOVEMBER 7, 2022</w:t>
      </w:r>
    </w:p>
    <w:p>
      <w:r>
        <w:t>93. In any case, the Professional has declared that he has taken the complaints raised seriously and immediately into consideration and has promptly implemented, starting from April 1, 2022, "further precautions aimed at further improving the service offered to consumers, with a view to greater satisfaction in the enjoyment of the services offered." Such measures, voluntarily implemented by GPS, have been accurately described in the part of the investigative findings and have led - as already mentioned - to the Authority adopting a decision not to implement the precautionary measure119.</w:t>
      </w:r>
    </w:p>
    <w:p>
      <w:r>
        <w:t>IV. OPINION OF THE AUTHORITY FOR GUARANTEES IN COMMUNICATIONS</w:t>
      </w:r>
    </w:p>
    <w:p>
      <w:r>
        <w:t>94. Since the commercial practice subject to this provision was disseminated through the Professional's website, on September 13, 2022, an opinion was requested from the Authority for Guarantees in Communications, pursuant to Article 27, paragraph 6, of the Consumer Code.</w:t>
      </w:r>
    </w:p>
    <w:p>
      <w:r>
        <w:t>95. With resolution no. 344/22/CONS, received on October 7, 2022, the aforementioned Authority expressed the requested opinion, limiting its evaluations to the suitability of the specific means of communication used to disseminate the commercial practice to affect and amplify any misleading and/or unfairness of the same practice.</w:t>
      </w:r>
    </w:p>
    <w:p>
      <w:r>
        <w:t>96. In particular, the aforementioned Authority, considering the centrality of the theme of transparency of the offer conditions reported on websites and in contracts and the exercise of users' right of withdrawal, taking into account the fact that "the Internet is a global communication network, capable of quickly offering the user a wide sequence of information likely to influence their behavior" and that therefore "the means of communication used, in relation to the service offered by the Professional, is suitable to develop a significant impact on consumers who, based on the information read on the Professional's Site, could be induced to make a commercial decision that they would not otherwise have made, thus concretely developing the full promotional potential of the aforementioned communications," has deemed that, in this case, the internet is a tool suitable for significantly influencing the realization of the commercial practice subject to the request for opinion.</w:t>
      </w:r>
    </w:p>
    <w:p>
      <w:r>
        <w:t>V. CONCLUDING EVALUATIONS</w:t>
      </w:r>
    </w:p>
    <w:p>
      <w:r>
        <w:t>97. This provision concerns the unlawfulness of the behaviors carried out by GPS, starting at least from March 2019, within the scope of its online sales activity through the website ilrinnovato.it. In particular, the conduct carried out by the Professional constitutes two distinct violations of the Consumer Code, consisting of:</w:t>
      </w:r>
    </w:p>
    <w:p>
      <w:r>
        <w:t>A) an unfair commercial practice related to the dissemination of misleading information about the characteristics of the products sold online and the delivery times, as well as the adoption of unfair methods in the online sales process, in violation of Articles 20, 21, 22, 24, and 25 of the Consumer Code;</w:t>
      </w:r>
    </w:p>
    <w:p>
      <w:r>
        <w:t>B) a second unfair commercial practice related to the failure to deliver the products sold online, the omission or inadequate provision of post-sale assistance services, and the obstruction of the exercise of the rights of withdrawal, refund, and enjoyment of the legal guarantee of conformity of consumers, in violation of Articles 20, 22, 24, and 25 of the Consumer Code.</w:t>
      </w:r>
    </w:p>
    <w:p>
      <w:r>
        <w:t>98. The two commercial practices (A and B) contested to the Professional, characterized by a set of complex and articulated behaviors, are structurally autonomous due to the distinct phases of consumption to which they pertain. In particular, the first practice (A) pertains to the moment of the offer of products on the Professional's website and the conclusion of the online purchase contract; the second practice (B) concerns the phase following the purchase, relating to the execution of the main obligation concerning the delivery of the products within the stipulated terms and the overall assistance provided also for the exercise of consumers' rights.</w:t>
      </w:r>
    </w:p>
    <w:p>
      <w:r>
        <w:t>99. The assessment of the two complex and articulated commercial practices, starting from the numerous reports in the records, received since March 2019120, is based on the entirety of the inspection findings and the further investigative information collected during the proceeding. In particular, the individual behaviors subject to reporting have proven to be constitutive elements of two broader and more articulated unfair commercial practices only in light of the elements that emerged after the initial reports (notably the inspection evidence and further investigative findings), assuming relevance not atomistically with reference to the individual request for intervention but taking into account the overall factual framework.</w:t>
      </w:r>
    </w:p>
    <w:p>
      <w:r>
        <w:t>Premise: the context in which the established behaviors are situated</w:t>
      </w:r>
    </w:p>
    <w:p>
      <w:r>
        <w:t>100. The investigation conducted concerns the e-commerce sector, a rapidly growing sector characterized by very intense competition, in which the depersonalization of the purchasing relationship effectively weakens the consumer/buyer and places them in a position of inevitable informational asymmetry compared to the Professional. Hence the need to ensure the correctness of commercial relationships, from the moment the user engages, through a clear and complete representation of the characteristics of the offers being advertised and the resulting contractual obligation, to allow the consumer to make an informed commercial choice first regarding the purchase and then regarding the continuation of the contractual relationship.</w:t>
      </w:r>
    </w:p>
    <w:p>
      <w:r>
        <w:t>101. It is worth noting that, according to the paradigm identified in the provisions of the Consumer Code aimed at protecting the consumer's freedom of choice, the consumer must have, from the first contact, all the useful information to make a commercial decision; this is even more so in the e-commerce sector, characterized by the remote conclusion of commercial transactions, in which the need to ensure the correctness of consumer relationships assumes particular importance, from the moment the user engages, through a clear and complete representation of the characteristics of the offers being advertised and the resulting contractual obligation, to allow the consumer to make an informed commercial choice first regarding the purchase and then regarding the continuation of the contractual relationship.</w:t>
      </w:r>
    </w:p>
    <w:p>
      <w:r>
        <w:t>102. In the pre-purchase phase, therefore, precise and comprehensive information must be provided regarding the essential characteristics of the products sold, the related delivery times, and the methods of contract execution, in order to allow the consumer to verify first the convenience of the transaction and then the compliance with the proposed offer conditions. In the phase following the online purchase, concerning the execution of the distance sale transaction, the professional is required to ensure the necessary assistance to consumers, providing correct information on the actual status and concrete developments of a purchase order, as well as guaranteeing the full exercise of their rights related to the delivery of products, withdrawal/cancellation, and refund of the amount paid. This is also because, given the high competition in this sector, if promptly and adequately informed about the possible inability to fulfill the order under the proposed conditions, the consumer can easily replace the defaulting Professional with a direct competitor.</w:t>
      </w:r>
    </w:p>
    <w:p>
      <w:r>
        <w:t>103. In this context, GPS, contrary to the duty of diligence imposed on it by the Consumer Code, has published untruthful offers regarding the availability of products, the packaging methods of precious and fragile goods, and the delivery times, preventing consumers from making an informed and conscious choice. Subsequently, after the contract was perfected, the Professional also obstructed consumers' right to obtain delivery of the goods and to receive adequate post-sale assistance, also for the purposes of the legal guarantee, as well as to withdraw from the contract and obtain the refunds due to them according to the methods and times established by law, also prejudicing the possibility of turning to other suppliers to meet their needs.</w:t>
      </w:r>
    </w:p>
    <w:p>
      <w:r>
        <w:t>104. In this case, moreover, the unlawful behaviors established by this provision occur during a period characterized in part by the state of health emergency related to the spread of the Coronavirus (Covid-19) and the consequent adoption of measures to contain the contagion throughout the national territory, which have resulted in significant restrictions on the freedom of movement of people and retail commercial activities. In this scenario, in the face of a general crisis in economic sectors, the e-commerce sector and, in particular, GPS's area of activity, as confirmed by the Company itself, has not actually recorded any contraction in demand, which has instead significantly increased due to the growing recourse to this mode of online purchasing by consumers often unable to move and, in any case, conditioned by the risk of contagion.</w:t>
      </w:r>
    </w:p>
    <w:p>
      <w:r>
        <w:t>105. In conclusion, it appears that GPS, in a context characterized by a significant growth in distance purchases and a significant increase in online sales profits, has engaged in severely unfair conduct from an informational and performance perspective, as, despite being aware of the contingent difficulties in sourcing and delivering products, as well as the impossibility of defining a certain schedule, it nonetheless continued to disseminate misleading offers on its website - primarily related to sophisticated and high-cost products (televisions) - presenting delivery times that often proved unreliable and failing to inform consumers in advance about probable inconveniences, potential delays, and ultimately possible non-fulfillment. Once the online purchase process was completed, the Professional failed to provide the necessary assistance to consumers and to guarantee the full exercise of their rights related to the delivery of products, withdrawal/cancellation, refund of the amount paid, and enjoyment of the legal guarantee of conformity. It should not be forgotten that consumers find themselves in a marked position of weakness, also due to the informational asymmetries that characterize the tool used for the remote conclusion of the purchase contract.</w:t>
      </w:r>
    </w:p>
    <w:p>
      <w:r>
        <w:t>Practice A) The misleading nature of the information on the characteristics of the offer and the unfairness of the online sales process</w:t>
      </w:r>
    </w:p>
    <w:p>
      <w:r>
        <w:t>106. As mentioned above, the first commercial practice attributable to GPS consists of a series of behaviors carried out in the pre-contractual phase and in the phase related to the conclusion of the online contract, consisting of (i) the dissemination of misleading information about the characteristics of the products sold online on its website, specifically regarding the availability of products, the packaging methods, and the delivery times of goods, as well as (ii) the adoption of unfair methods in the online sales process, particularly concerning the immediate charging of the amount and the unilateral cancellation of orders.</w:t>
      </w:r>
    </w:p>
    <w:p>
      <w:r>
        <w:rPr>
          <w:b/>
        </w:rPr>
        <w:t>[Pages 94–96]</w:t>
      </w:r>
    </w:p>
    <w:p>
      <w:r>
        <w:t>96 BULLETIN NO. 40 OF NOVEMBER 7, 2022</w:t>
      </w:r>
    </w:p>
    <w:p>
      <w:r>
        <w:t>107. The aggregate of such behaviors, considered as a whole, constitutes an unfair commercial practice, characterized by elements of deception and aggressiveness, pursuant to Articles 20, 21, 22, 24, and 25 of the Consumer Code, as it is contrary to professional diligence and capable of misleading consumers regarding certain relevant characteristics and delivery times of products sold online, as well as significantly limiting consumers' freedom of choice regarding the product, thereby inducing them to make a commercial decision for the immediate purchase and payment of a product that they would not have otherwise made.</w:t>
      </w:r>
    </w:p>
    <w:p>
      <w:r>
        <w:t>Information on the availability of products, packaging methods, and delivery times of goods sold online</w:t>
      </w:r>
    </w:p>
    <w:p>
      <w:r>
        <w:t>108. The investigative findings confirm that GPS, within the scope of the offers published on its website and, therefore, in the preliminary phase of consumers' online purchasing choice, provided information regarding the availability of the marketed goods that, in reality, turned out to be unreliable and, therefore, deceptive to the extent that they suggested the possibility of purchasing certain products online that were, however, not physically present in GPS's warehouse or were not actually obtainable from its third-party suppliers, as demonstrated by numerous cases evidenced in the records, relating to delays in receiving the goods, the delivery of products differing from those ordered, the outright failure to deliver, or finally the cases of unilateral cancellation of orders by the Professional121.</w:t>
      </w:r>
    </w:p>
    <w:p>
      <w:r>
        <w:t>109. In this regard, the Professional, by its own admission, promotes and sells products of which, in the vast majority of cases (70%), it does not have physical availability as they are purchased from third-party suppliers, thus proceeding to sell products to end users without physically possessing them. It follows, therefore, that the Professional's ordinary practice is to misleadingly present as available for sale, on its Site, products that are actually not present in its warehouse at the time of the order and the corresponding payment, proceeding with the immediate charge of the purchase price and only later seeking to acquire the (possible) availability of the goods, with the effect of shifting the risks and problems related to procurement from suppliers onto consumers, as well as the potential cancellation of the order. The Professional, in fact, receives the payment at the moment the consumer places the order online or, in any case, before shipping the product and, consequently, even in cases where the product is subsequently unavailable or its availability takes a long time.</w:t>
      </w:r>
    </w:p>
    <w:p>
      <w:r>
        <w:t>110. Furthermore, within the contractual discipline122, GPS reserves a broad power to cancel orders, precisely in cases where "the products sold online are no longer available" as they are out of stock or not immediately available from the Professional, as well as in other (unspecified) cases of subsequent unavailability of the product. The investigative documentation is fully capable of supporting the recurring recourse by the Professional to this cancellation power, as well as the tendency to deliver different products in place of those ordered but not actually available. An additional element that qualifies the unfairness of GPS's behavior is certainly found in the numerous episodes reported by consumers in which the Professional, after concluding transactions for products presented as available, delivered products that were significantly different from those ordered and offered for sale as available; from these events, the modus operandi consciously implemented by GPS is evident when it did not have the actual availability of the specific product purchased online by the consumer and/or was unable to procure it in a reasonable time.</w:t>
      </w:r>
    </w:p>
    <w:p>
      <w:r>
        <w:t>111. Essentially, not only did the Professional present as available products that were actually not ready for shipment, but in any case, it failed to provide in advance information regarding the fact that it was selling products that were not physically available as they were not in stock or that had to be ordered from third-party suppliers; such indication assumes evident relevance for a conscious consumption choice by consumers, especially at a time of health emergency when entire logistical supply chains faced problems that reflected on the ability to ensure the delivery of products and many physical stores were, at least temporarily, subject to closure due to the pandemic and thus did not constitute an alternative for consumers.</w:t>
      </w:r>
    </w:p>
    <w:p>
      <w:r>
        <w:t>112. More generally, correct and adequate information on the actual availability of products is essential for a fully informed purchasing decision, capable of ensuring consumers an effective freedom of choice, allowing them to adequately weigh the opportunity to purchase products of which GPS did not have, or was not certain of having, immediate physical availability or, conversely, to turn to another Professional. Therefore, the described misleading conduct is particularly serious to the extent that it appears that GPS knowingly accepted online orders beyond the actual availability in its warehouse of the products offered for sale, thereby accepting the risk of failing to execute the contract, in evident violation of the general principles of fairness and good faith in the e-commerce sector.</w:t>
      </w:r>
    </w:p>
    <w:p>
      <w:r>
        <w:t>113. In addition to this conduct, the failure by GPS to comply with the packaging methods proposed on the Site to ensure safe transport of fragile products characterized by a high cost is also relevant in terms of unfairness. Such behavior is indeed likely to have misled a significant number of consumers, who were determined to purchase goods of considerable economic value precisely because of the information conveyed in the initial contact on the Site, as they guaranteed the adoption of protections aimed at preserving the integrity of the products, which, however, in a significant number of cases turned out to be inadequate, as evidenced by the experiences of customers who complained of receiving deliveries of malfunctioning and/or damaged products due to the protections adopted for packaging, as they were severely inadequate concerning the nature of the marketed devices.</w:t>
      </w:r>
    </w:p>
    <w:p>
      <w:r>
        <w:t>114. Similarly misleading, as they were imprecise and unreliable, were the information provided by GPS regarding the delivery times of products sold online, as demonstrated by the investigative findings related to numerous cases of delays compared to the originally proposed timelines on the website, as well as significant instances of non-delivery. It is worth noting, in this regard, that at least until March 31, 2022, GPS completely failed to inform consumers on the Site about the home delivery times of products, limiting itself to publishing, in a vague and non-transparent manner, only the indication of the "Shipping" date, that is, the day the product was taken over by the courier, reporting this information in the product sheet without, however, specifying its scope.</w:t>
      </w:r>
    </w:p>
    <w:p>
      <w:r>
        <w:t>115. In this context, the expected delivery date was indicated, according to the Professional, in specific emails sent to consumers. However, the investigative evidence has established that GPS, in addition to failing to inform consumers in advance about the expected delivery date, often disregarded the timelines communicated via email after the online purchase, as evidenced by numerous consumer complaints and testimonies regarding the recurring communications from GPS aimed at postponing the delivery date, reiterating the detailed shipping procedures described on the Site and sometimes reassuring customers, only to then cease all contact following customers' requests for information and clarifications.</w:t>
      </w:r>
    </w:p>
    <w:p>
      <w:r>
        <w:t>116. The information regarding the delivery timing of products purchased online constitutes a significant element for consumers' commercial choice, assuming moreover an enhanced importance during a period characterized by a severe health emergency and significant restrictions on commercial and individual freedom. The investigative findings indeed reveal that even following the health emergency, GPS continued to engage in e-commerce activities, presenting delivery times whose estimates were not reliable without concern for promptly notifying consumers who were about to make their purchases of the possible inconveniences arising from the pandemic, including the likelihood, far from improbable in light of the data already in its possession, of failing to meet the proposed delivery times. Also relevant in this context is the failure to provide prior information to consumers regarding possible delays in deliveries, to the extent that such indication would have allowed consumers to orient themselves differently regarding their informed purchasing decisions, choosing a different supplier or foregoing the purchase to avoid having their payments blocked for a long and/or unspecified period.</w:t>
      </w:r>
    </w:p>
    <w:p>
      <w:r>
        <w:t>117. The misleading nature of the information provided on GPS's website regarding availability, the presence of adequate packaging protections, and delivery times of the products offered online, both in terms of deception and omission, is certainly capable of significantly distorting consumers' economic behavior and influencing their respective commercial decisions, inducing them to purchase the products sold online by the Professional, also characterized by a high cost, under the assumption of compliance with the proposed delivery times and the packaging methods suitable for ensuring safe transport, preserving their integrity. Only in the case of adequate preventive information on all relevant elements for consumers' commercial decision would they be in a position to make an effectively informed choice, accepting the risk of encountering such inconveniences or preferring to turn to other operators (online or physical) or, again, refraining entirely from the purchase if the product was not strictly necessary.</w:t>
      </w:r>
    </w:p>
    <w:p>
      <w:r>
        <w:t>Critical issues in the online sales process</w:t>
      </w:r>
    </w:p>
    <w:p>
      <w:r>
        <w:t>118. The investigative evidence has also revealed the adoption by GPS of unfair methods of managing the online sales process, specifically regarding the immediate charge of payment for products purchased by consumers at the time of the online order123, and the subsequent unilateral cancellation of the same. Specifically, as outlined in the investigative findings, in light of the charge of the purchase price at a time prior to the actual fulfillment of the order, that is, the physical delivery of the product to the courier, the Professional appears to have frequently proceeded with the unilateral cancellation of orders due to unavailability of the products or proposed alternative products to consumers or, finally, induced them to exercise the right of withdrawal and request a refund of the price paid.</w:t>
      </w:r>
    </w:p>
    <w:p>
      <w:r>
        <w:t>119. The documentation in the records confirms, in fact, that GPS has ordinarily proceeded to charge for the goods sold online even in cases where the products were not available, only to later cancel the related orders; on the other hand, the same Professional has admitted to operating mostly (70%) in dropshipping mode and offering for sale products, indicating them as available, even in cases where they had not yet been received by the Company and were not.</w:t>
      </w:r>
    </w:p>
    <w:p>
      <w:r>
        <w:t>123 The investigative findings related to the conduct in question are fully described in paragraphs 46-55, part III, of this provision.</w:t>
      </w:r>
    </w:p>
    <w:p>
      <w:r>
        <w:rPr>
          <w:b/>
        </w:rPr>
        <w:t>[Pages 97–99]</w:t>
      </w:r>
    </w:p>
    <w:p>
      <w:r>
        <w:t>BULLETIN NO. 40 OF NOVEMBER 7, 2022 99</w:t>
      </w:r>
    </w:p>
    <w:p>
      <w:r>
        <w:t>therefore not present in stock. Based on the evidence in the records, it appears that GPS, over a period of fifteen months (January 2021-March 2022), has in fact unilaterally canceled orders related to purchases of products already paid for by consumers in a considerable number of cases (1,871), corresponding to [20%-30%] of the total number of orders received in the same period (over [5,000-10,000]), availing itself of the broad cancellation rights provided in its contractual terms in the event of unavailability of products. The fact that cancellation due to unavailability is specifically regulated in the terms and conditions confirms that this solution is considered by the Professional as one of the natural phases of concluding the purchasing process and not as an occasional eventuality.</w:t>
      </w:r>
    </w:p>
    <w:p>
      <w:r>
        <w:t>120. From the documentation acquired, it indeed appears that GPS has knowingly accepted orders and collected the corresponding payments for products even beyond actual availability in stock and/or in any case in uncertainty about being able to provide such goods, reserving the contractual right to subsequent cancellation, which it has extensively resorted to, considering it a physiological action within a process primarily aimed at acquiring contracts and, only at a later stage, verifying the actual possibility of executing them.</w:t>
      </w:r>
    </w:p>
    <w:p>
      <w:r>
        <w:t>121. The investigative findings thus clearly attest that GPS not only consistently failed to carry out preventive and targeted checks regarding the actual availability of the product before charging the price to consumers, but also knowingly sold online goods for which it had not obtained material availability—collecting the corresponding payment—since they were subject to supply by third-party operators. It is only after the payment by the consumer that the Professional conducts the check on the real possibility of providing the good, accepting the eventuality of concluding contracts in the absence of the goods, with the conscious reservation of being able to exercise the broad and unilateral right of cancellation.</w:t>
      </w:r>
    </w:p>
    <w:p>
      <w:r>
        <w:t>122. This modus operandi takes on particularly serious connotations when considering that, in this way, consumers are deprived of the availability of economic resources, even of considerable amounts and for an indefinite period, which could have allowed, among other things, procurement from another supplier of the same products. As a result, therefore, of the described management methods of the online sales process, the Professional immediately secures the payment and transfers to consumers the risk of being unable to fulfill the online purchase order and provide the product, thus significantly limiting their freedom of action and hindering the exercise of their contractual rights, including the right to terminate the contract, to change the product, or to turn to another commercial operator.</w:t>
      </w:r>
    </w:p>
    <w:p>
      <w:r>
        <w:t>Conclusions on the unfair commercial practice A)</w:t>
      </w:r>
    </w:p>
    <w:p>
      <w:r>
        <w:t>123. The set of behaviors outlined above, carried out by GPS in the pre-contractual phase and in the conclusion of the online purchase contract, thus constitutes an unfair commercial practice, in terms of misleadingness and aggressiveness, in violation of Articles 20, 21, 22, 24, and 25 of the Consumer Code, as it is likely to significantly affect, through undue conditioning, the freedom of choice of consumers regarding the products offered online, inducing them to make a commercial decision that they would not otherwise have made. Consumers, in fact—after being induced to place the online order based on misleading and deceptive information regarding the characteristics of the products (availability, packaging methods, and delivery times)—first suffer the withdrawal of the amount and then the unilateral cancellation of the contract by the Professional. In all these cases, consumers find themselves effectively deprived of the temporary availability of economic resources, even of considerable amounts—given that the sums are withdrawn at the time of the order—as well as being unable to change the product, make further purchases (especially in cases of limited economic resources), and/or immediately identify a different supplier to attempt to purchase the same product again, considering the time required for reimbursement and the nature of the goods marketed by GPS (high-value smart TVs).</w:t>
      </w:r>
    </w:p>
    <w:p>
      <w:r>
        <w:t>124. That said, the initiatives allegedly undertaken by GPS starting from April 1, 2022, consisting of (i) indicating on the Site as "available" only the products physically present in stock, (ii) increasing the availability of products in stock by 25%, (iii) proposing the expected date of "delivery" (and not "shipment") of the goods, (iv) adopting appropriate methods for calculating delivery times (which take into account packaging times), (v) increasing warehouse staff to reduce logistics times, (vi) customizing the packaging of goods, and (vii) preparing an RMA form for reporting any tampering or issues related to delivery by the courier, constitute measures abstractly suitable to prevent the further dissemination, on the website ilrinnovato.it, of misleading information on relevant characteristics of the products sold online (i.e., availability, packaging methods, and delivery times), as well as to prevent the cancellation of orders due to unavailability of goods.</w:t>
      </w:r>
    </w:p>
    <w:p>
      <w:r>
        <w:t>125. Regarding the actual implementation and effectiveness of these initiatives, on one hand, it appears that GPS has promptly implemented on its Site the modification related to the indication of the delivery date of the goods offered for sale; on the other hand, although the Professional has not produced documentation capable of proving the actual implementation of the measures consisting of indicating as available only the products present in stock, allegedly increased by 25%, refining the methods for calculating delivery times, increasing warehouse staff, customizing the packaging of goods, and preparing a specific RMA form for complaints related to delivery, it is positively significant that no further reports have been received in the records of the proceedings aimed at highlighting the persistent implementation of the incorrect promotion and marketing methods of products on the website ilrinnovato.it, so it is reasonable to believe that since April 1, 2022, the behaviors constituting the unfair commercial practice A), related to the misleading representation of relevant characteristics of the products offered online and the aggressive unilateral cancellation of consumer orders after the corresponding payment, have ceased.</w:t>
      </w:r>
    </w:p>
    <w:p>
      <w:r>
        <w:t>Practice B) Illicit management methods of the phase following the online purchase</w:t>
      </w:r>
    </w:p>
    <w:p>
      <w:r>
        <w:t>126. The second commercial practice attributable to the Professional concerns the phase following the online purchase and consists of a series of behaviors that consist of the delayed/failure to deliver the products sold online, the omission of information related to tracking and the status of shipment of orders, the failure or inadequate provision of post-sale assistance service, and the hindrance to the exercise of the rights of withdrawal and/or refund and/or enjoyment of the legal warranty of conformity of consumers. These behaviors, considered as a whole, constitute an unfair commercial practice, carried out in violation of Articles 20, 22, 24, and 25 of the Consumer Code, as they are contrary to professional diligence and likely to significantly limit the freedom of choice of consumers regarding the product as well as to hinder the exercise of consumers' rights, including the right to obtain delivery of the good within the expected times, the right to receive correct information on the tracking of the product, the right to terminate a contract and obtain a refund according to the times and methods provided by the contractual discipline and in accordance with the provisions of the law, or to change the product or turn to another Professional, as well as the right to receive adequate post-sale assistance and enjoy the legal warranty of conformity.</w:t>
      </w:r>
    </w:p>
    <w:p>
      <w:r>
        <w:t>BULLETIN NO. 40 OF NOVEMBER 7, 2022 101</w:t>
      </w:r>
    </w:p>
    <w:p>
      <w:r>
        <w:t>Failure or delayed delivery of products sold online</w:t>
      </w:r>
    </w:p>
    <w:p>
      <w:r>
        <w:t>127. The unfairness of the set of behaviors carried out by GPS is widely corroborated by the investigative findings to the extent that they attest to multiple cases of failure or delayed delivery of products ordered online and regularly paid for by consumers, who, unfortunately, have not had the opportunity to enjoy them, or to enjoy them in a timely manner124.</w:t>
      </w:r>
    </w:p>
    <w:p>
      <w:r>
        <w:t>128. Numerous documented testimonies from consumers indicate that the Professional, after acquiring the online order and charging the payment, communicated to the buyer continuous postponements and delays of the delivery date, referring to the sales conditions for the correct calculation of "shipping" times, sometimes proposing models of the product different from the one ordered, often omitting any justification and in some cases confirming the unavailability of the product and the impossibility of indicating a delivery timeframe.</w:t>
      </w:r>
    </w:p>
    <w:p>
      <w:r>
        <w:t>129. In this regard, it is significant that the data produced by the Professional itself regarding cases of non-delivery. Specifically, GPS has admitted to having delivered a number of orders ([3,000-7,000]) significantly lower than the total number of orders received from January 2021 to March 2022 (over [5,000-10,000]), thus representing that it recorded during this period a percentage of non-deliveries exceeding [20%-30%] (equal to 1,920 undelivered orders). Conversely, the Professional has not been able to provide information about the extent of the delays, thus denoting inadequate management of its e-commerce activity, characterized by poor automation of IT procedures.</w:t>
      </w:r>
    </w:p>
    <w:p>
      <w:r>
        <w:t>130. The described behaviors of non-delivery/delayed delivery to consumers of products sold online are characterized by aggressive profiles, to the extent that consumers, despite having paid the price, are deprived of the availability of the goods purchased online or the possibility of enjoying them in a timely manner, thus suffering undue conditioning that could also prevent them from purchasing the same products from other operators or from using the sums paid as consideration and collected by the Professional for other purposes. Indeed, in this case, there is an exploitation by GPS of a position of power over the consumer to exert pressure that significantly limits the consumer's ability to make an informed decision; the consumer finds themselves in a stressful situation that conditions their decision-making, determined by the repeated and disrespectful behaviors towards their will.</w:t>
      </w:r>
    </w:p>
    <w:p>
      <w:r>
        <w:t>Information on the delivery status/tracking of orders</w:t>
      </w:r>
    </w:p>
    <w:p>
      <w:r>
        <w:t>131. From the investigative documentation, management and informational deficiencies regarding the status of orders in the phase following the online purchase have also emerged, in relation to the tracking of shipments (up to the moment of actual delivery)125. In fact, the evidence in the records attests to the impossibility for customers to monitor the status of deliveries, due to the fact that the alleged "tracking code" indicated by GPS often turned out to be invalid, lacking confirmation from the carrier, or even false. Furthermore, within the scope of the inspection evidence, complaints from some customers regarding issues related to shipment tracking have been noted, in which the Professional itself confirmed to the customer that it had no certain information about the delivery process of the goods.</w:t>
      </w:r>
    </w:p>
    <w:p>
      <w:r>
        <w:t>132. In any case, the Professional itself stated that it has the ability to consult the data provided by the courier but does not keep track of the entire shipping process, as it claims.</w:t>
      </w:r>
    </w:p>
    <w:p>
      <w:r>
        <w:rPr>
          <w:b/>
        </w:rPr>
        <w:t>[Pages 100–102]</w:t>
      </w:r>
    </w:p>
    <w:p>
      <w:r>
        <w:t>102 BULLETIN NO. 40 OF NOVEMBER 7, 2022</w:t>
      </w:r>
    </w:p>
    <w:p>
      <w:r>
        <w:t>–the responsibility for the home delivery phase would rest with the carrier following the acceptance of the package. Moreover, it has emerged that GPS is able to monitor the delivery process only in relation to each individual order, without having an overall view of the status of the orders, with the consequence that, unless there are any random checks, it may only become aware of any critical issues, such as delays or missed deliveries, following specific complaints and/or requests for information from customers. In addition to this operational mode, GPS has admitted that it does not have any reporting on the orders actually delivered, on the actual delivery times, and on the related delays.</w:t>
      </w:r>
    </w:p>
    <w:p>
      <w:r>
        <w:t>133. Due to the fact that order tracking can only be viewed by GPS through a manual procedure and exclusively for individual orders, without the possibility of recording the overall situation of all received orders, there is a general lack of information systems and an insufficient level of automation attributable to the Professional, which translates into the inability to prepare updated and reliable reporting of purchase orders and, therefore, into the inadequacy of the order monitoring methods and the information provided in this regard to customers.</w:t>
      </w:r>
    </w:p>
    <w:p>
      <w:r>
        <w:t>134. The information to consumers regarding the status of their respective orders and the tracking of the related shipments must be correct and reliable, whereas the investigative evidence reveals the contrary. Moreover, the tracking of orders, especially during the first months of the emergency, should have constituted an essential tool for consumers to have information on the status of their orders and shipments.</w:t>
      </w:r>
    </w:p>
    <w:p>
      <w:r>
        <w:t>135. It suffices to emphasize that the Professional, as indicated in the precautionary memorandum, in order to fill the informational omissions related to tracking, proceeded to develop in April 2022 a synchronization program between the order management system and the shipping control panel, aimed at allowing real-time verification of the shipment's progress and the automated control of deliveries made.</w:t>
      </w:r>
    </w:p>
    <w:p>
      <w:r>
        <w:t>Obstacles to consumers' rights of withdrawal, refund, and legal warranty</w:t>
      </w:r>
    </w:p>
    <w:p>
      <w:r>
        <w:t>136. Based on the documentation acquired in the records, it is also confirmed that GPS, in the phase following the conclusion of the contract, has implemented a set of dilatory and obstructive behaviors aimed at preventing and/or hindering the exercise of the right of withdrawal and refund by consumers following the non-delivery/delayed delivery of products and/or unilateral cancellation of the contract by the Professional.</w:t>
      </w:r>
    </w:p>
    <w:p>
      <w:r>
        <w:t>137. In this regard, the described critical issues inherent in the management of orders and the internal procedures for withdrawal and refund, the difficulties encountered in contacting the Professional, as well as the inadequacy of GPS's business processes that do not allow for a complete and effective handling of data, are particularly relevant, resulting in the inability to monitor the entire refund process and establish the time elapsed between the customer's request for order cancellation and the actual reversal of the payment. Specifically, the insufficient level of automation of internal management procedures is noteworthy, with the consequent need to manually carry out complex activities that, regarding refunds, are performed – exclusively – by the company's administrator; it has indeed been found that the latter manually manages each individual refund request and each consequent reimbursement of the amount paid, without preparing any reporting regarding the requests submitted by consumers, the outcome of their handling, and the related management timing126.</w:t>
      </w:r>
    </w:p>
    <w:p>
      <w:r>
        <w:t>126 See the inspection report of March 31, 2022.</w:t>
      </w:r>
    </w:p>
    <w:p>
      <w:r>
        <w:t>BULLETIN NO. 40 OF NOVEMBER 7, 2022 103</w:t>
      </w:r>
    </w:p>
    <w:p>
      <w:r>
        <w:t>138. Furthermore, the investigative evidence127 reveals a strategy by GPS aimed at not following up on consumers' withdrawal requests, through a multitude of dilatory/obstructive behaviors, specifically: failing to respond to consumers who had communicated their intention to withdraw and refusing the return shipment even in cases where the customer had accepted delivery with reservation; sending responses contrary to the withdrawal, in which it communicated the imminent shipment of the product; delivering to the home products for which consumers had unequivocally exercised their right of withdrawal; failing to collect the product subject to the withdrawal request, despite the reminders received; refusing the withdrawal and nullifying any attempt by the applicants to contact, even by interrupting all means and forms of communication (email, WhatsApp, phone, etc.).</w:t>
      </w:r>
    </w:p>
    <w:p>
      <w:r>
        <w:t>139. As extensively supported by the reports received by the Authority and the complaints acquired during the inspection, there are equally numerous instances of interlocutory communications sent by the Professional - in response to repeated refund requests submitted by consumers - aimed at indefinitely prolonging the waiting times, even in cases where customers had already returned the products; in particular, GPS, depending on the case: limited itself to generically reassuring the applicants regarding the imminent refund; promised to personally proceed with the bank transfer or to execute the refund as soon as possible; declared that it would urge those responsible as much as possible, only to then not follow up in all reported cases with the return of the amounts paid at the time of the online order and to interrupt communications with customers.</w:t>
      </w:r>
    </w:p>
    <w:p>
      <w:r>
        <w:t>140. Regarding the provision of the legal warranty of conformity, it is first noteworthy the company policy according to which, in the event of delivery of a defective product, GPS collects the product and sends it to the supplier for repair or replacement only if the consumer reports the defect within 30 days from the delivery of the product, inviting in other cases the customer to contact the manufacturer for the necessary assistance128.</w:t>
      </w:r>
    </w:p>
    <w:p>
      <w:r>
        <w:t>141. Numerous instances of impediments to the enjoyment of rights arising from the legal warranty of conformity are also documented in the investigative documentation, arising from GPS's behaviors consisting of subordinating warranty assistance to the consumer's acceptance "with reservation" of the delivery129, refusing to intervene regarding the malfunction of a refurbished product, as it lacked a serial number130; failing to inform the customer about the developments of a repair intervention for a television approximately 4 months after the product was collected131.</w:t>
      </w:r>
    </w:p>
    <w:p>
      <w:r>
        <w:t>The inadequacy of the after-sales service</w:t>
      </w:r>
    </w:p>
    <w:p>
      <w:r>
        <w:t>142. The evidence collected during the in-depth investigation confirms a context of serious inadequacy of the contact channels, information systems, and management procedures adopted by the Professional for the provision of after-sales service. In light of the investigative findings, it is clear that, during the period in question, GPS has not satisfactorily managed a high percentage of requests submitted by consumers, limiting itself to providing automatic responses, elusive indications, and/or generic responses132.</w:t>
      </w:r>
    </w:p>
    <w:p>
      <w:r>
        <w:t>143. Specifically, based on what was represented by the Professional itself, the after-sales service is primarily provided through a chat function that does not allow for real-time dialogue with the operator but is connected to an email inbox; this mode is supplemented by a telephone service and the WhatsApp channel, both characterized by significant operational limits, as both operate only on weekdays during a limited time segment (9:00 AM - 1:00 PM). Moreover, the fact that the aforementioned assistance services are managed by two resources who manually read consumers' WhatsApp messages or emails and respond to various requests, without recording the related events and requests in the individual order files, highlights the structural limitations of the assistance system and the inability to monitor the developments of intervention requests and complaints.</w:t>
      </w:r>
    </w:p>
    <w:p>
      <w:r>
        <w:t>144. Such management methods demonstrate a serious organizational deficit of the Professional that is destined to negatively affect the consumer significantly, as supported by the evidence acquired in the records of the proceeding, relating to the experiences of consumers who have complained about the impossibility of contacting customer service, also due to the blocking of the phone number, as well as the receipt of standard responses, elusive feedback, and, in some cases, even insulting communications.</w:t>
      </w:r>
    </w:p>
    <w:p>
      <w:r>
        <w:t>Conclusions on the unfair commercial practice B)</w:t>
      </w:r>
    </w:p>
    <w:p>
      <w:r>
        <w:t>145. The complex of behaviors implemented by GPS during the execution phase of the purchase contract and in the activity of assisting consumers in the event of any pathological developments of the consumption relationship, together with the identified management deficiencies of the internal procedures related to the exercise of consumers' rights in the post-sale phase, constitutes a violation of Articles 20, 22, 24, and 25 of the Consumer Code, as they are likely to unduly influence the behavior of consumers, who find themselves in a position of marked weakness, also due to the informational asymmetries that characterize the tool used for the conclusion of the purchase contract, and have indeed suffered significant inconveniences both from the absence of information on the shipping status of the product purchased online, and from the non-delivery of the good as well as from the omitted/delayed refund of the price paid at the time of the order, without being able to obtain the necessary after-sales services even regarding the legal warranty of conformity.</w:t>
      </w:r>
    </w:p>
    <w:p>
      <w:r>
        <w:t>146. The measures allegedly adopted by GPS, starting from April 1, 2022, concerning the phases following the online sales transaction, specifically regarding (i) the realization of a synchronization program between the order management system and the shipping control panel, (ii) the creation of a dedicated email inbox for complaints (reclami@ilrinnovato.it), (iii) the insertion of a direct link in the site chat to open a complaint, which automatically reaches the email inbox and is placed in a sub-folder with the timestamp of when it was received, (iv) the introduction of a link to fill out and send directly a form for complaint or RMA indicating a specific item (right of withdrawal – delivery delay – order modification – product damage – malfunction), represent initiatives that are abstractly capable of overcoming, if fully implemented, the critical issues related to the omission of information on the shipping status of orders, the non-delivery of the goods, and the omitted/delayed refund of the price paid at the time of the order.132</w:t>
      </w:r>
    </w:p>
    <w:p>
      <w:r>
        <w:rPr>
          <w:b/>
        </w:rPr>
        <w:t>[Pages 103–105]</w:t>
      </w:r>
    </w:p>
    <w:p>
      <w:r>
        <w:t>BULLETIN NO. 40 OF NOVEMBER 7, 2022</w:t>
      </w:r>
    </w:p>
    <w:p>
      <w:r>
        <w:t>105</w:t>
        <w:br/>
        <w:t>ordered goods, the inadequate provision of post-sale assistance services and management of customer complaints, as well as the hindrance to consumers' rights of withdrawal, refund, and legal warranty.</w:t>
      </w:r>
    </w:p>
    <w:p>
      <w:r>
        <w:t>147. That said, in light of the presence in the records of reports—received after April 1, 2022—concerning the failure to refund due to non-delivery of products, the Professional has not produced, even after the sending of the Communication of the conclusion of the investigative phase pursuant to Article 16, paragraph 1, of the Regulation, documentation capable of proving the effective implementation of the aforementioned measures and the actual cessation of the unlawful conduct constituting unfair commercial practice B), particularly regarding the correct management of orders, the real monitoring of the related shipping status, and full compliance with consumers' rights of withdrawal, refund, and legal warranty of conformity, so it is not possible to exclude the persistence of misleading aspects related to order tracking as well as elements of aggressiveness in terms of hindering the exercise of consumers' rights.</w:t>
      </w:r>
    </w:p>
    <w:p>
      <w:r>
        <w:t>VI. QUANTIFICATION OF THE SANCTION</w:t>
      </w:r>
    </w:p>
    <w:p>
      <w:r>
        <w:t>148.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In the case of a proceeding concerning a plurality of established administrative offenses, the jurisprudence has clarified that in the presence of multiple conducts with structural and functional autonomy, attributed to the responsibility of the Professional, the criterion of material cumulation of sanctions applies, instead of legal cumulation133.</w:t>
      </w:r>
    </w:p>
    <w:p>
      <w:r>
        <w:t>149.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150. With regard to the severity of the violations, the following elements are taken into account in the cases under examination: i) the economic size of the operator, which in the fiscal year ending December 31, 2021, recorded a turnover of over €2 million, with a profit of €55,607.49; ii) the specificity of the e-commerce sector, which places the purchasing consumer in a position of inevitable informational asymmetry compared to online sellers; iii) the widespread nature of the unlawful conduct, due to the means used to convey commercial offers, namely the corporate website of GPS, a tool capable of quickly reaching a very high number of consumers located throughout the national territory; iv) the exploitation of the increased recourse to online purchases during the Covid-19 health emergency.</w:t>
      </w:r>
    </w:p>
    <w:p>
      <w:r>
        <w:t>151. With specific reference to practice A), for the purposes of assessing the severity of the case, the plurality of unlawful profiles found and the specific type of infringements are also relevant, which pertain to a very delicate phase of the consumer relationship, that of the first advertising contact in which the "hook" effect on the consumer occurs based on the presentation of the characteristics of the commercial offer, and are also characterized by a significant degree of offensiveness due to the unfair and insidious methods of the overall online purchasing process, given the immediate payment of the consideration at the time of the online purchase order and the unilateral cancellation of the orders.</w:t>
      </w:r>
    </w:p>
    <w:p>
      <w:r>
        <w:t>133 See, among others, Council of State, VI, December 10, 2020, No. 7852; Council of State, VI, October 15, 2020, No. 6232; Lazio TAR, I, February 25, 2021, No. 2317.</w:t>
      </w:r>
    </w:p>
    <w:p>
      <w:r>
        <w:t>106 BULLETIN NO. 40 OF NOVEMBER 7, 2022</w:t>
      </w:r>
    </w:p>
    <w:p>
      <w:r>
        <w:t>152. As for the duration of the violation concerning practice A), constituted by the set of complex and articulated commercial conducts described above, the available evidence in the records indicates that it has been carried out by the Professional at least since March 2019134 and that it ceased following the initiatives undertaken by the Professional starting from April 1, 2022, which proved capable of preventing the recurrence of the dissemination of misleading information on relevant characteristics of the products sold online (availability, packaging methods, and delivery times) as well as the unilateral cancellation of orders due to unavailability of goods.</w:t>
      </w:r>
    </w:p>
    <w:p>
      <w:r>
        <w:t>153. Based on these elements, in relation to practice A), it is deemed appropriate to determine the amount of the applicable administrative pecuniary sanction for GPS ITALIA S.r.l. at €40,000 (forty thousand euros).</w:t>
      </w:r>
    </w:p>
    <w:p>
      <w:r>
        <w:t>154. With specific reference to practice B), for the purposes of assessing the severity of the case, the plurality of unlawful profiles found and the specific type of infringements are also relevant, which concern an important phase of the consumer relationship, consisting of the execution of the online sales contract and the provision of post-sale assistance services to consumers, and are also characterized by a significant degree of offensiveness due to the failure to respect and/or the hindrance to the exercise of consumers' main rights in the decisive phase following the distance purchase, regarding the delivery of the goods within the expected times, information on the shipping status of the products (tracking), customer care service, withdrawal/resolution of the purchase contract, refund within the times and in the manner provided for by the contractual discipline and by law, and the legal warranty of conformity.</w:t>
      </w:r>
    </w:p>
    <w:p>
      <w:r>
        <w:t>155. Regarding the duration of the violation concerning practice B), constituted by the set of complex and articulated conducts described above, the available evidence in the records indicates that it has been carried out by the Professional at least since March 2019135 and that it is still ongoing at least for some of the aforementioned profiles, in light of the unitary nature of the infringement as well as the absence of certain evidence regarding its cessation.</w:t>
      </w:r>
    </w:p>
    <w:p>
      <w:r>
        <w:t>156. Based on these elements, in relation to practice B), it is deemed appropriate to determine the amount of the applicable administrative pecuniary sanction at €60,000 (sixty thousand euros).</w:t>
      </w:r>
    </w:p>
    <w:p>
      <w:r>
        <w:t>CONSIDERING, therefore, also in light of the opinion of the Authority for Communications Guarantees, based on the aforementioned considerations, that the commercial practice A), carried out by GPS S.r.l., is deemed unfair pursuant to Articles 20, 21, 22, 24, and 25 of the Consumer Code, as it is contrary to professional diligence and capable of misleading consumers regarding some relevant characteristics and delivery times of the products sold online, as well as being able to considerably limit consumers' freedom of choice regarding the product, through the charge of the consideration for online orders and the subsequent unilateral cancellation of the same, thereby inducing them to make a commercial decision for the purchase and payment of a product that they would not have otherwise made;</w:t>
      </w:r>
    </w:p>
    <w:p>
      <w:r>
        <w:t>CONSIDERING, therefore, also in light of the opinion of the Authority for Communications Guarantees, based on the aforementioned considerations, that the commercial practice B), carried out by GPS S.r.l., is deemed unfair pursuant to Articles 20, 22, 24, and 25 of the Consumer Code as it is contrary to professional diligence and capable of considerably limiting consumers' freedom of choice regarding the product, as well as hindering the exercise of consumers' rights, including the right to receive information on the shipping status of the products (tracking), to obtain delivery of the goods within the expected times, to enjoy adequate post-sale assistance, to resolve the purchase contract and to collect the refund according to the times and methods provided for by the contractual discipline and in accordance with the provisions of the law, or the right to change the product or turn to another Professional or to benefit from the legal warranty of conformity;</w:t>
      </w:r>
    </w:p>
    <w:p>
      <w:r>
        <w:t>RESOLVES</w:t>
      </w:r>
    </w:p>
    <w:p>
      <w:r>
        <w:t>a) that the commercial practice under letter A) of this provision, carried out by the company GPS ITALIA S.r.l., constitutes, for the reasons and within the limits stated in the motivation, an unfair commercial practice pursuant to Articles 20, 21, 22, 24, and 25 of the Consumer Code;</w:t>
      </w:r>
    </w:p>
    <w:p>
      <w:r>
        <w:t>b) that the commercial practice under letter B) of this provision, carried out by the company GPS ITALIA S.r.l., constitutes, for the reasons and within the limits stated in the motivation, an unfair commercial practice pursuant to Articles 20, 22, 24, and 25 of the Consumer Code, and prohibits its dissemination or continuation;</w:t>
      </w:r>
    </w:p>
    <w:p>
      <w:r>
        <w:t>c) to impose on GPS ITALIA S.r.l., for the violation referred to in point a), an administrative pecuniary sanction of €40,000 (forty thousand euros);</w:t>
      </w:r>
    </w:p>
    <w:p>
      <w:r>
        <w:t>d) to impose on GPS ITALIA S.r.l., for the violation referred to in point b), an administrative pecuniary sanction of €60,000 (sixty thousand euros);</w:t>
      </w:r>
    </w:p>
    <w:p>
      <w:r>
        <w:t>e) that the Professional shall communicate to the Authority, within sixty days from the notification of this provision, the initiatives taken in compliance with the warning referred to in point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date on which the role is transmitted to the collector for collection; in this case, the increase absorbs the late payment interest accrued in the same period.</w:t>
      </w:r>
    </w:p>
    <w:p>
      <w:r>
        <w:t>Immediate communication of the payment must be given to the Authority by sending the documentation certifying the payment made.</w:t>
      </w:r>
    </w:p>
    <w:p>
      <w:r>
        <w:rPr>
          <w:b/>
        </w:rPr>
        <w:t>[Pages 106–108]</w:t>
      </w:r>
    </w:p>
    <w:p>
      <w:r>
        <w:t>108 BULLETIN NO. 40 OF NOVEMBER 7, 2022</w:t>
      </w:r>
    </w:p>
    <w:p>
      <w:r>
        <w:t>This provision will be notified to the interested parties and published in the Bulletin of the Authority for the Guarantee of Competition and the Market.</w:t>
      </w:r>
    </w:p>
    <w:p>
      <w:r>
        <w:t>Pursuant to Article 27, paragraph 12, of the Consumer Code, in the event of non-compliance with the provision, the Authority applies an administrative pecuniary sanction from €10,000 to €5,000,000. In cases of repeated non-compliance, the Authority may order the suspension of business activities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DEPUTY SECRETARY GENERAL THE PRESIDENT</w:t>
        <w:br/>
        <w:t>Serena Stella Roberto Rustichelli</w:t>
      </w:r>
    </w:p>
    <w:p>
      <w:r>
        <w:t>BULLETIN NO. 40 OF NOVEMBER 7, 2022 109</w:t>
      </w:r>
    </w:p>
    <w:p>
      <w:r>
        <w:t>PS12240 - E-COMMERCE SPECIALIST-HWONLINE/ONLINE SALES</w:t>
        <w:br/>
        <w:t>Provision No. 30349</w:t>
        <w:br/>
        <w:t>THE AUTHORITY FOR THE GUARANTEE OF COMPETITION AND THE MARKET</w:t>
        <w:br/>
        <w:t>IN ITS MEETING of October 18, 2022;</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March 22, 2022, No. 30080, which ordered the inspection, pursuant to Article 27, paragraphs 2 and 3, of the Consumer Code, at the premises of the company E-Commerce Specialist S.r.l.;</w:t>
        <w:br/>
        <w:t>VIEWED its provision of May 17, 2022, with which the adoption of the precautionary measure was decided, pursuant to Article 27, paragraph 3, of the Consumer Code;</w:t>
        <w:br/>
        <w:t>VIEWED its decision of July 19, 2022, with which, pursuant to Article 7, paragraph 3, of the Regulation, the deadline for concluding the procedure was extended for specific investigative needs, considering the necessity to examine the findings in the records for the purpose of evaluating the case subject to the procedure as well as to ensure the broadest exercise of defense rights and adversarial proceedings;</w:t>
        <w:br/>
        <w:t>VIEWED the acts of the procedure;</w:t>
      </w:r>
    </w:p>
    <w:p>
      <w:r>
        <w:t>I. THE PARTY</w:t>
        <w:br/>
        <w:t>1. E-Commerce Specialist S.r.l. (hereinafter also ECS, Company or Professional) [PI 11766170010], as a professional pursuant to Article 18, letter b), of the Consumer Code. The Company is active in online commerce, through the website www.hwonline.it (hereinafter also the Site), of a wide variety of goods, including computer, electronic, and technological products. The Professional reported a turnover of €4,359,3881 in the last financial statement closed on December 31, 2020.</w:t>
      </w:r>
    </w:p>
    <w:p>
      <w:r>
        <w:t>II. COMMERCIAL CONDUCTS</w:t>
        <w:br/>
        <w:t>2. The procedure concerns the conducts carried out by the Professional, at least since December 20202, in the context of online marketing activities through its website hwonline.it, of electronic and household products, consisting of: (i) the publication of misleading information regarding the availability and delivery times of products sold online; (ii) the cancellation of purchase orders after the corresponding payment; (iii) the delayed and/or non-delivery of goods offered for sale on the Site; (iv) the hindrance to the exercise of consumers' rights of withdrawal and refund; (v) the inadequate provision of after-sales assistance services.</w:t>
        <w:br/>
        <w:t>1 See "Abbreviated financial statement" closed on December 31, 2020, filed with the Chamber of Commerce, Industry and Agriculture of Turin and available in the Telemaco-Infocamere database.</w:t>
        <w:br/>
        <w:t>2 See doc. 4208 of the inspection file.</w:t>
      </w:r>
    </w:p>
    <w:p>
      <w:r>
        <w:t>110 BULLETIN NO. 40 OF NOVEMBER 7, 2022</w:t>
      </w:r>
    </w:p>
    <w:p>
      <w:r>
        <w:t>III. THE FINDINGS OF THE PROCEDURE</w:t>
        <w:br/>
        <w:t>1) The course of the procedure</w:t>
        <w:br/>
        <w:t>3. Starting from November 20213, numerous reports have been received from consumers, concerning conducts carried out by ECS in the online sale activity mainly of consumer electronics products, consisting of the delayed or non-delivery of products purchased online and regularly paid for by consumers, the unilateral cancellation of orders, as well as the omission or inadequate after-sales assistance by the Professional, also in relation to customer requests regarding the status of shipments and refunds.</w:t>
        <w:br/>
        <w:t>4. In relation to the aforementioned conducts, on March 22, 2022, prot. No. 28340, the investigative procedure PS12240 was initiated against ECS, with the simultaneous initiation of the procedure for the possible provisional suspension of the conducts, in order to verify the existence of possible violations of Articles 20, 21, 22, 24, and 25 of the Consumer Code. In this context, the following were particularly hypothesized: the misleading nature of the information published on the Site regarding the availability and delivery times of the products; the unfairness of the methods of managing the online sales process with specific regard to the charging of payment at the time of the order for products not actually available and the subsequent unilateral cancellation of orders by the Professional; the omission of information regarding the tracking and shipping status of the ordered products; the non-delivery of products sold online; the hindrance to the exercise of consumers' rights of withdrawal and refund as well as the inadequate provision of after-sales assistance service.</w:t>
        <w:br/>
        <w:t>5. On March 30, 2022, inspections were carried out at the Company's premises.</w:t>
        <w:br/>
        <w:t>6. On April 7, 2022, the Professional exercised the right to access the documents of the procedure and on April 12, 2022, submitted a defensive memorandum within the precautionary sub-procedure.</w:t>
        <w:br/>
        <w:t>7. On May 2, 2022, ECS transmitted the requested information in the communication initiating the procedure.</w:t>
        <w:br/>
        <w:t>8. With provision of May 10, 2022, No. 30160, the Authority decided, pursuant to Article 27, paragraph 3, of the Consumer Code and Article 8, paragraph 1, of the Regulation, that ECS should provisionally suspend any activity directed at the marketing and sale of unavailable products where presented as "available" and/or otherwise not actually ready for delivery within the indicated timeframe.</w:t>
        <w:br/>
        <w:t>9. On May 17, 2022, pursuant to Article 27, paragraph 7, of the Consumer Code, ECS submitted commitments aimed at removing the unlawful aspects of the contested commercial conducts. These commitments were rejected by the Authority in its meeting of July 19, 2022, as they related to conducts that, if established, could constitute cases of "manifestly unfair and serious" commercial practices, as well as due to the interest in proceeding with the ascertainment of the possible infringement. The rejection was communicated to the Professional on July 20, 2022.</w:t>
        <w:br/>
        <w:t>10. On June 6, 2022, a first Report regarding the execution of the precautionary provision was received; on the same date, the hearing requested by the Professional was also held.</w:t>
        <w:br/>
        <w:t>11. With communication of June 14, 2022, the Professional transmitted a second and updated Report of compliance with the precautionary provision.</w:t>
        <w:br/>
        <w:t>3 See report of November 8, 2021, prot. No. 84084.</w:t>
      </w:r>
    </w:p>
    <w:p>
      <w:r>
        <w:rPr>
          <w:b/>
        </w:rPr>
        <w:t>[Pages 109–111]</w:t>
      </w:r>
    </w:p>
    <w:p>
      <w:r>
        <w:t>BULLETIN NO. 40 OF NOVEMBER 7, 2022</w:t>
      </w:r>
    </w:p>
    <w:p>
      <w:r>
        <w:t>12. On July 19, 2022, a sixty-day extension of the deadline for concluding the proceedings was ordered for investigative needs, considering the necessity to examine the findings in the records for the assessment of the case subject to the proceedings as well as to ensure the broadest exercise of the rights of defense and contradiction.</w:t>
      </w:r>
    </w:p>
    <w:p>
      <w:r>
        <w:t>13. On August 8, 2022, the Parties were informed of the conclusion date of the investigative phase pursuant to Article 16, paragraph 1, of the Regulation, set for September 9, 2022.</w:t>
      </w:r>
    </w:p>
    <w:p>
      <w:r>
        <w:t>14. On September 12, 2022, the Professional submitted the final memorandum.</w:t>
      </w:r>
    </w:p>
    <w:p>
      <w:r>
        <w:t>15. On September 12, 2022, a request for an opinion was sent to the Authority for Guarantees in Communications, which was received on October 7, 2022.</w:t>
      </w:r>
    </w:p>
    <w:p>
      <w:r>
        <w:t>2) The evidence acquired</w:t>
      </w:r>
    </w:p>
    <w:p>
      <w:r>
        <w:t>16. The company E-COMMERCE SPECIALIST S.r.l. engages in online sales of a wide variety of goods, including computer, electronic, and technological products through the website hwonline.it. In the "about us" section of the Site4, the Professional defines his company as "the result of the thirty years of experience of its founders and creators in the IT and Technology sector," emphasizing that he knows "very well the dynamics for online and offline purchasing (our experience is largely based on public contact and store for over 30 years), the requests of customers, and the services that must be combined with purchases, from the fastest and simplest payment types to delivery and purchase protection services."</w:t>
      </w:r>
    </w:p>
    <w:p>
      <w:r>
        <w:t>17. Regarding the volume of activity, the Professional initially stated5 that he received, during the period from January 1, 2021, to March 31, 2022, a number of orders equal to [4,000-8,000]*, only to later clarify, in the final memorandum submitted on September 12, 2022, that he had received [5,000-10,000] orders, as also reported in the inspection findings6. Concerning the value of sales, the Professional achieved a high turnover of €4,359,388 in 2020, recording a significant increase compared to the previous year 2019, in which he achieved a turnover of €1,286,2727.</w:t>
      </w:r>
    </w:p>
    <w:p>
      <w:r>
        <w:t>Information on the availability of goods, the sales model (dropshipping), and delivery times</w:t>
      </w:r>
    </w:p>
    <w:p>
      <w:r>
        <w:t>18. With reference to the availability of products offered for sale online, ECS highlights—in the "About Us" section of its Site—that "Our site uses an immense catalog of products of over 1,000,000 items ranging from categories such as IT, Appliances, TV, Photo Video, Gaming, Leisure, Gardening, DIY, School and Office, and much more will come," specifying that "The pricing system used is automated and adjusts to the always heavily discounted price lists and availability every hour, allowing purchases at the best price and availability of the moment in the market and at any time 24/7." Finally, the Professional emphasizes that "The availability on such an immense catalog varies depending on suppliers, from one part of our internal warehouse to supplier warehouses both in Italy and abroad to allow for the quick sourcing of any item the customer is looking for," concluding the presentation with the following statement: "We stop here; we have obviously gone on for a while, put us to the test, we are a close-knit team that gives its all; behind a simple order... there is the choice of the best supplier and the fastest shipping time."</w:t>
      </w:r>
    </w:p>
    <w:p>
      <w:r>
        <w:t>19. In reality, the investigative findings revealed that the Professional offers for sale, on his Site, various products, mainly electronics and appliances, presenting them as available and potentially ready for delivery in a timely manner, only to then fail to deliver the products ordered and paid for by consumers, even months after the purchase and despite receiving several reminders. Numerous reports acquired in the records of the proceedings highlight how consumers proceeded to purchase online products presented as "available" but which then turned out to be somehow unavailable8, resulting in customers being forced to wait indefinitely to receive the goods until the product was restocked, or being induced to accept an alternative product or to request the cancellation of the order and the return of the amounts paid for the online purchase9.</w:t>
      </w:r>
    </w:p>
    <w:p>
      <w:r>
        <w:t>20. Exemplifying the conduct of the Professional is the detailed case narrated in the documented and recent report10 of a consumer who complained about the non-delivery of an order placed 5 months prior (on January 6, 2022), concerning a product (VCR) presented as "Available: indicative shipping 5-8 working days"; despite the Site stating that 3 items were available, after repeated reminders, the Professional communicated to the consumer on April 26, 2022, that "the product you ordered from all distributors [omitted] is currently unavailable..." and offered as an alternative "a similar product, otherwise it is possible to wait for further developments or cancel the order." Based on such indications, the customer immediately requested to replace the product purchased online with a different model of the same brand, sold at the same price, and similarly presented on the Site as "Available: indicative shipping 5-8 working days" ("Available: 5 items"). On April 27, 2022, ECS confirmed "the product change at the same price," stating that it had forwarded the order to the supplier and expected "to receive it and ship it next week." On May 4, 2022, in response to a request for clarification on delivery times, ECS indicated that it had received from the distributor a communication of a "hypothetical delay until the end of the month between the 23rd and the 29th," adding, "We have checked with various suppliers in Germany, regarding the product originally purchased and the alternative one, but unfortunately, the situation is as it is." In this context, the consumer authorized the Professional, on May 31, 2022, to deliver "whichever arrives first in the warehouse" between the two models of VCR already ordered and paid for in January 2022. After more than 5 months from the online purchase, ECS did not deliver any product, while the consumer managed to obtain the good—declared as unavailable and untraceable by ECS—by ordering it on June 4, 2022, from a different website and receiving it on June 15, 2022.</w:t>
      </w:r>
    </w:p>
    <w:p>
      <w:r>
        <w:t>21. From the evidence reported above, it emerges that ECS publishes online offers even for products for which it does not yet have material availability, nor is it able to predict the timing of restocking in the warehouse. The same Professional confirmed that, in cases where the product subsequently turns out to be unavailable, the Company offers the customer an alternative product, or proceeds with the cancellation of the order and the refund of the payment11.</w:t>
      </w:r>
    </w:p>
    <w:p>
      <w:r>
        <w:t>22. The documentation acquired during the inspection, which adds to the numerous reports mentioned in the communication initiating the proceedings and those received subsequently, confirms the unreliability of the information published by ECS on its Site regarding the availability of goods. Particularly emblematic is the notice of default for non-delivery sent to ECS by a buyer regarding a good ordered on June 23, 2021, and not delivered by September 7, 2021, "Although it was stated as available"12, as well as the communication sent to ECS by the legal advisor of a consumer who, in demanding the refund of the payment made, specified that the customer "proceeded with the partial cancellation of the order [...] because the item that was supposed to be available in stock [...] was actually not, as per your communication via email"13.</w:t>
      </w:r>
    </w:p>
    <w:p>
      <w:r>
        <w:t>23. The picture that emerges from the overall findings regarding the unreliability of the information published online by ECS about the availability of the products offered for sale is fully consistent with what the Professional himself14 stated about operating essentially in dropshipping, that is, according to a business model that allows selling products online without physically possessing them, as they must be ordered from third-party suppliers and shipped directly by them. As clarified by ECS, in fact, only a small portion of the products marketed on the Site—amounting to 30%—is in the material availability of the Company, since the majority of the goods offered for sale online, amounting to 70%, is marketed under the "dropshipping" model15.</w:t>
      </w:r>
    </w:p>
    <w:p>
      <w:r>
        <w:t>24. However, this sales method is not clearly and transparently disclosed to consumers, as the products on the Site are presented as "available," without any reference to the fact that the online sale concerns a product that is not physically present in the Professional's warehouse and whose supply requires an additional step represented by the transmission of the order to the supplier (dropshipper), who will ship the product directly to the end user.</w:t>
      </w:r>
    </w:p>
    <w:p>
      <w:r>
        <w:t>25. According to ECS, "the availability of products and selling prices are updated daily and often in real-time, thanks to the proprietary management system of the Company that, connecting to the suppliers' database, is able to automatically update the product catalog."</w:t>
      </w:r>
    </w:p>
    <w:p>
      <w:r>
        <w:rPr>
          <w:b/>
        </w:rPr>
        <w:t>[Pages 112–114]</w:t>
      </w:r>
    </w:p>
    <w:p>
      <w:r>
        <w:t>114 BULLETIN NO. 40 OF NOVEMBER 7, 2022</w:t>
      </w:r>
    </w:p>
    <w:p>
      <w:r>
        <w:t>present on the Site. This synchronization means that, in the event that the supplier's database indicates an incorrect availability or price, incorrect information is automatically published on the Site.” This would be the reason why “on some occasions, although the Site indicates that a product is available, it is actually not available”16.</w:t>
      </w:r>
    </w:p>
    <w:p>
      <w:r>
        <w:t>26. The methods of presenting the availability of products offered for sale online on the Site were modified by ECS following the initiation of the proceeding and the communication of the precautionary measure. In particular, at the time of the initiation of the investigation, the homepage of the Site displayed images of the products with price indications and the application of a colored “dot”/traffic light (green, red, or orange), as can be seen from the figure below.</w:t>
      </w:r>
    </w:p>
    <w:p>
      <w:r>
        <w:t>27. After clicking on the product image and opening the technical-informative sheet, the corresponding wording appeared for the various colored dots: “Available” (green), “Not available” (red), or “Last items” (orange), without any indication regarding the dropshipping sales method. Moreover, only in very few examined sheets was there an indication regarding the “shipping” times, so that for all products offered for sale and presented as available, the information on delivery times was omitted.</w:t>
      </w:r>
    </w:p>
    <w:p>
      <w:r>
        <w:t>28. Essentially, ECS presented on the Site as available a wide range of products, for which it allowed consumers to proceed with online purchases, immediately charging the corresponding amount, whereas it did not have physical possession of them, nor had it yet verified their actual availability with its suppliers. In any case, the information published on the Professional's Site did not provide precise indications regarding the delivery times of the products, since only in some technical sheets related to limited products was there a generic and imprecise timing of “shipping.”</w:t>
      </w:r>
    </w:p>
    <w:p>
      <w:r>
        <w:t>29. In light of this and the consequent issues related to the failure to comply with delivery and refund times, the Authority, with a measure dated May 17, 2022, no. 30160 (notified to the Professional on May 27, 2022, prot. no. 44149), decided to adopt a precautionary measure, pursuant to Article 27, paragraph 3, of the Consumer Code, against the Company, ordering it to temporarily suspend any activity aimed at promoting and selling products not available when presented as “available” and/or otherwise not actually ready for delivery within the indicated timeframe.</w:t>
      </w:r>
    </w:p>
    <w:p>
      <w:r>
        <w:t>16 Cf. memorandum of May 2, 2022, prot. no. 37896.</w:t>
      </w:r>
    </w:p>
    <w:p>
      <w:r>
        <w:t>BULLETIN NO. 40 OF NOVEMBER 7, 2022 115</w:t>
      </w:r>
    </w:p>
    <w:p>
      <w:r>
        <w:t>30. In the compliance report received on June 6, 2022 (prot. no. 45880), the Professional illustrated the measures adopted in execution of the precautionary measure, stating that it had inhibited the possibility of purchasing products that were not immediately available from ECS, specifically by deactivating the “Add to cart” button for unavailable products. The layout of the homepage, as well as the graphics of the product sheets, had not been modified compared to the previous system, characterized by the presence of colored dots (green, red, and yellow).</w:t>
      </w:r>
    </w:p>
    <w:p>
      <w:r>
        <w:t>31. In the subsequent integration of the compliance report, received on June 14, 2022 (prot. no. 47713), ECS stated that, “in order to comply with the Authority's requests,” it had “implemented a substantial restructuring of the Site pages in order to completely eliminate the presence of products not available either at the Company's warehouse or with external suppliers.” Specifically regarding the presentation methods of the products offered for sale online, the Professional stated that it had: i) removed from the homepage the graphic system of colored dots/traffic lights (green, yellow, and red) used to indicate product availability; ii) clarified in the product sheet whether the marketed good is within its actual availability (“Available at our internal logistics - Delivery in 2-5 working days”) or is located with an external supplier (“Shipped by external supplier. Estimated delivery in 3-7 working days”).</w:t>
      </w:r>
    </w:p>
    <w:p>
      <w:r>
        <w:t>32. In this regard, ECS specified that it considers as falling within its “actual and concrete availability” the products that, after being purchased by the Company, are (a) physically allocated at its warehouse located within the legal headquarters or (b) “stored at the warehouses of third-party companies with which specific contractual relationships are in place”; specifically, the products stored at contracted third-party companies would be “within the complete availability of the Company since, having already purchased such products, it will merely take care of their shipping once it receives the consumer's purchase order.”</w:t>
      </w:r>
    </w:p>
    <w:p>
      <w:r>
        <w:t>33. In concrete terms, therefore, the wording “Available at our internal logistics - Delivery in 2-5 working days” reported in the product sheet includes all goods considered to be in the “actual and concrete availability” of the Company, as they are present in its warehouse or stored at the warehouses of contracted companies; the delivery time for such goods - equal to 2-5 working days - would be “minimized precisely in light of the immediate availability of the products ordered directly at the Company's headquarters or from the aforementioned third parties” (cf. image below).</w:t>
      </w:r>
    </w:p>
    <w:p>
      <w:r>
        <w:t>116 BULLETIN NO. 40 OF NOVEMBER 7, 2022</w:t>
      </w:r>
    </w:p>
    <w:p>
      <w:r>
        <w:t>34. Furthermore, at the bottom of the product sheet, below the image of the good, there is the wording “Delivery times additional information,” clicking on which opens a pop-up containing the following indications: “Delivery times may vary for hard-to-reach locations and for Islands. Some products, especially TVs and Large Appliances or large equipment, require specific preparation at the Company's internal logistics of at least 24 hours (additional protections/placement on pallets, etc.). In these cases, a dedicated Technical courier is chosen for the transport of large products, and not an express courier, in order to minimize any transport damage. In this case, the delivery time may increase by a few days. The goods travel fully insured at our expense, but to activate the insurance guarantee on transport, it must be mandatorily stated by the person collecting: Collection with reservation of specific control (indicating if there is any external damage found). Without this wording, the carrier is not held responsible for any damage found after unpacking.</w:t>
      </w:r>
    </w:p>
    <w:p>
      <w:r>
        <w:t>SHIPPING FROM OUR INTERNAL LOGISTICS: Indicative delivery times in 2-5 working days with Express courier (may increase by 3/5 working days with Technical courier)</w:t>
      </w:r>
    </w:p>
    <w:p>
      <w:r>
        <w:t>SHIPPING FROM EXTERNAL SUPPLIER: Indicative delivery times in 3-7 working days with Express courier (may increase by 3/5 working days with Technical courier).”</w:t>
      </w:r>
    </w:p>
    <w:p>
      <w:r>
        <w:t>35. Regarding the presentation of a product as “Available at our internal logistics - Delivery in 2-5 working days,” even in the case it is stored at the warehouses of allegedly contracted third parties, it should be noted that the investigative findings do not reveal documentary elements suitable to support such representation, since the Professional has not produced the contracts signed with the aforementioned third parties and, therefore, has not provided adequate evidence capable of certifying that ECS has already purchased the products and that such third parties merely take care of the shipping of the product once the consumer's purchase order is received.</w:t>
      </w:r>
    </w:p>
    <w:p>
      <w:r>
        <w:t>36. With reference to the products located with external suppliers, the technical sheet indicates the wording “Shipped by external supplier. Estimated delivery in 3-7 working days.” As in the previous case, moreover, by clicking on the wording “Delivery times additional information” placed at the bottom of the product image, the consumer receives more detailed information regarding delivery times (cf. following figure).</w:t>
      </w:r>
    </w:p>
    <w:p>
      <w:r>
        <w:t>37. Still in relation to the methods of presenting the availability of products sold online, it should finally be noted that, in the concluding memorandum of September 12, 2022, the</w:t>
      </w:r>
    </w:p>
    <w:p>
      <w:r>
        <w:rPr>
          <w:b/>
        </w:rPr>
        <w:t>[Pages 115–117]</w:t>
      </w:r>
    </w:p>
    <w:p>
      <w:r>
        <w:t>BULLETIN NO. 40 OF NOVEMBER 7, 2022</w:t>
      </w:r>
    </w:p>
    <w:p>
      <w:r>
        <w:t>117. The Professional has stated that he included the additional wording "Shipped from our external warehouse - Estimated delivery in x-x working days" (5-9 or even 8-10 days), to indicate products allegedly already purchased but in stock at unspecified "off-site warehouses."</w:t>
      </w:r>
    </w:p>
    <w:p>
      <w:r>
        <w:t>38. Regarding the information disseminated on the Site concerning the delivery times of products sold online, the CdV provide generic indications regarding the fact that "The delivery of products is made throughout the national territory, subject to any limitations specifically indicated in the Product Data Sheet, to the delivery address indicated by the buyer in the order form"17. In general, vague and unclear indications regarding delivery times are published on the ECS Site, both on the web page dedicated to the regulation of "Shipments and Deliveries"18 and on the web page dedicated to "Delivery Times," where the merely indicative nature of the times presented to customers is reiterated19.</w:t>
      </w:r>
    </w:p>
    <w:p>
      <w:r>
        <w:t>39. Regarding the indications provided on delivery times, during the inspection20, the Company stated that it publishes on the Site the data sheets of the products offered for sale and that only in some cases do they also include the indication of the expected shipping times (but not delivery), which are not certain and definitive (e.g.: "Available: Indicative shipping 10-15 working days"). In this regard, ECS further clarified that delivery times vary depending on the distribution method: in the case of dropshipping, the Company expects to have full availability of the product only at a later time after the order, and delivery times may vary depending on the supplier; if shipments instead come from the warehouse (legal headquarters), delivery times are "relatively certain" and normally do not exceed 4/5 days from the order21.</w:t>
      </w:r>
    </w:p>
    <w:p>
      <w:r>
        <w:t>40. From the reports in the records, it appears that the Professional communicated to customers a projected delivery date in the order confirmation email, which was then not respected. In a recent report received after the initiation of the proceeding22, the "Consumer House-Piedmont" (member of the National Council of Consumers and Users) sent a notice to comply addressed to ECS, in which a supplementary deadline of 7 days was assigned for the delivery of the product (TV) purchased online on July 24, 2021, or an immediate refund. From the documentation, it appears that the Professional completely disregarded the timing indicated in the order confirmation email of July 24, 2021, which specified that "The indicative delivery times from receipt of the bank transfer are approximately 6 working days... Your order has been matched to stock in our warehouse"; although the bank transfer had been executed on July 26, 2021, as of May 4, 2022, ECS had neither delivered the product nor followed up on the cancellation and refund request of August 31, 2021, despite numerous reminders sent in September and October 2021.</w:t>
      </w:r>
    </w:p>
    <w:p>
      <w:r>
        <w:t>41. The same Professional, in response to the request for information23, confirmed that there were delays in delivery times, as he stated that he had activated to provide substitute products to customers who did not wish to wait for the delivery times determined due to delays in supplies24; ECS also added that it was unable to provide the requested data regarding the delays accumulated in managing orders and concerning delivery times as such aspects would fall - in its opinion - within the exclusive competence of the couriers to whom the company entrusts the shipment and delivery of products.</w:t>
      </w:r>
    </w:p>
    <w:p>
      <w:r>
        <w:t>42. From the documentation acquired during the inspection, numerous complaints from customers emerged, lamenting excessively prolonged delivery times and the failure to respect the times indicated on the Site or in the emails related to the online purchase order. Such documents provide significant evidence from which it emerges that many consumers, following the delayed/missed delivery of the good, made repeated requests to the Professional25 without being able to contact customer service to obtain assistance and information26.</w:t>
      </w:r>
    </w:p>
    <w:p>
      <w:r>
        <w:t>43. In addition to the complaints acquired during the inspection, further reports27 subsequently arrived in which consumers complained about delays in the delivery of purchased products and, in general, the incorrectness of the information provided by the Professional on the Site and/or in the emails sent to customers regarding the expected delivery times of products sold online. Even aside from the failure to respect the expected delivery times, the investigative findings reveal that, due to the scarce and unclear information provided on the Site, consumers are unable to identify the exact day of delivery of the goods purchased online since any indication present in the product data sheets, which relates to the time of shipment, has merely indicative value.</w:t>
      </w:r>
    </w:p>
    <w:p>
      <w:r>
        <w:t>44. In particular, according to a recent testimony, the Professional had not yet delivered, as of April 7, 2022, the product that the consumer had been induced to purchase and pay (for over €2,700) on March 12, 2022, as it was "shown as available and still shown as available on your site with the wording 'item available' and further down 'Last Items'; moreover, following the customer's request for information on the delivery, ECS responded on March 21, 2022, 'Good morning, we are waiting for the item to arrive by the end of the month,' thus demonstrating that the goods were not in its possession as advertised on the Site28.</w:t>
      </w:r>
    </w:p>
    <w:p>
      <w:r>
        <w:t>45. According to another reporter, after the online purchase made on February 6, 2022, the Professional sent the relevant invoice but then communicated by email, on February 21, 2022, a delay in delivery and finally represented, on March 3, 2022, after various reminders from the customer, that he would proceed with the refund, asking to send the IBAN; after that date, the reporter had not received any further news29. Another consumer purchased an induction cooktop "considered available on the site," but "after several days I was informed that it would not be available and it is unknown when it could arrive"; following this communication, the reporter requested a refund of the amount paid, which, despite numerous reminders, was not executed30.</w:t>
      </w:r>
    </w:p>
    <w:p>
      <w:r>
        <w:t>46. Exemplifying the conduct of ECS is the case reported in April 2022 by a consumer who, not having received the laptop purchased on January 11, 2022, and advertised "with delivery in a few working days," sent several reminders to the Professional, who provided "responses with increasingly vague delivery forecasts, making the unavailability of the good in its warehouse evident. We were not given a tracking code for the supply. After yet another statement of an unspecified delay, the company proposed to cancel the order and issue a refund, only to then become unreachable without refunding anything"31. Moreover, although the customer had used a credit card to make the payment, ECS requested the IBAN to execute the promised refund, which had not yet been made as of the date of the complaint (April 15, 2022), despite the order being "in the process of refund" since February 8, 2022.</w:t>
      </w:r>
    </w:p>
    <w:p>
      <w:r>
        <w:t>The online sales process: immediate charge and order cancellation</w:t>
      </w:r>
    </w:p>
    <w:p>
      <w:r>
        <w:t>47. Regarding the online sales procedure, the contractual regulation outlined by ECS in the "Terms and Conditions of Sale" (hereinafter, CdV) published online provides that "by sending the purchase order, a purchase contract is concluded subject to the suspensive condition of the 'successful' payment"32. By virtue of this provision, therefore, following the order and the simultaneous payment by the consumer, the online purchase contract is considered concluded and the parties assume their respective obligations and rights.</w:t>
      </w:r>
    </w:p>
    <w:p>
      <w:r>
        <w:t>48. In the CdV (point 5.1), ECS has also regulated a broad faculty to cancel a purchase order, explicitly providing that "It may happen that if multiple users purchase the same Product simultaneously, it is no longer available, despite the sending of the purchase order. E-Commerce Specialist S.r.l. reserves the right to communicate the possible unavailability of the product within and no later than 48 working hours (term) from the receipt of the order. In this case, alternative solutions will be proposed such as a) an alternative item of equivalent value or b), pursuant to Article 1353 of the Civil Code, the contract will be resolved and the buyer who has already made the payment will be refunded the entire amount paid (within 14 working days)"33.</w:t>
      </w:r>
    </w:p>
    <w:p>
      <w:r>
        <w:t>49. In relation to this contractual provision, according to a consumer, the circumstance that the Professional commits to communicate the possible unavailability of the product within 48 hours from the purchase leads consumers to "presume to the contrary that all advertised products are" available.</w:t>
      </w:r>
    </w:p>
    <w:p>
      <w:r>
        <w:rPr>
          <w:b/>
        </w:rPr>
        <w:t>[Pages 118–120]</w:t>
      </w:r>
    </w:p>
    <w:p>
      <w:r>
        <w:t>120 BULLETIN NO. 40 OF NOVEMBER 7, 2022</w:t>
      </w:r>
    </w:p>
    <w:p>
      <w:r>
        <w:t>already in stock (own or third-party); in reality, "unfortunately, things are not like that, judging by our experience and that of dozens of other dissatisfied customers"34.</w:t>
      </w:r>
    </w:p>
    <w:p>
      <w:r>
        <w:t>50. The described contractual discipline indeed codifies the operational practice of the Professional, ascertained in light of the investigative evidence, according to which ECS immediately collects the purchase price of the product sold online at the moment the consumer places the order, without however first verifying the actual possibility of fulfilling the requested supply, that is, without ensuring its ability to fulfill the main obligation, which consists in the delivery of the good sold online, thus showing that it considers the possibility of canceling the order as normal in cases where the product turns out to be unavailable and shifting the risk of unavailability of the good onto consumers by virtue of the broad power to modify the terms of the purchase contract that it has reserved in the regulation of the sales conditions.</w:t>
      </w:r>
    </w:p>
    <w:p>
      <w:r>
        <w:t>51. From the investigative evidence35 acquired in the records, it has indeed emerged that the Company proceeds to charge the purchase price of the good to consumers immediately at the time of the order, before conducting the verification regarding the actual availability of the products and before shipping them, thus also in cases where the product was found to be unavailable or not obtainable for long periods. During the inspection, the Professional indeed specified that it performs the check regarding the actual presence of the ordered product in the automatic system transmitted by its suppliers (distributors' catalog) only after payment by the consumer.</w:t>
      </w:r>
    </w:p>
    <w:p>
      <w:r>
        <w:t>52. In this regard, the same Professional, during the inspection, confirmed exercising the power to cancel the order and specified that, in the event that the product purchased online is not available, it offers the customer an alternative product or proceeds to refund the amount paid36. This modus operandi is fully corroborated by the documentation attached to the report of a consumer37, from which it appears that ECS, in the event that it is unable to deliver the product already sold online due to the impossibility of obtaining it from its suppliers - although it had advertised it as "available" and with quick "shipping" times (5-8 working days) - offers the consumer, as an alternative to further indefinite waiting, in addition to replacing the purchased product with a "similar" item, precisely "the cancellation of the order"38.</w:t>
      </w:r>
    </w:p>
    <w:p>
      <w:r>
        <w:t>53. In addition to the precise statements of the Professional and the clear documentary evidence produced by the reporters, the data acquired during the inspection are of particular importance, from which it emerges that ECS has in fact proceeded to the unilateral cancellation of orders in a significant number of cases, having canceled 966 orders39, which correspond to about [10-20%] of the total orders received in the period from January 1, 2021, to March 31, 2022 (equal to [4,000-8,000] according to the initial information produced by ECS and equal to [5,000-10,000] according to the inspection evidence and the final memorandum40).</w:t>
      </w:r>
    </w:p>
    <w:p>
      <w:r>
        <w:t>54. In the final memorandum of September 12, 2022, the Professional stated, with reference to the cases of order cancellation, that [400-800] orders would consist of so-called "test orders," made almost daily by ECS for the continuous verification of the functionality of the Site. Regarding the reliability of such statements, it should be noted that the Professional limited itself to attaching a mere Excel sheet containing a list of alleged orders, identified with a 5-digit ID number, as well as the name of the customer; moreover, for certain orders, the customer's name is completely omitted or only the first name is reported but not the surname.</w:t>
      </w:r>
    </w:p>
    <w:p>
      <w:r>
        <w:t>55. In light of the above, with reference to the management methods of the online sales process, it appears that the Professional, after inducing consumers, through the described methods of presentation and marketing of the products offered for sale online as available, to proceed with the purchase and immediate payment of the consideration, often of a high amount given the nature of the products sold, first failed to deliver the goods according to the proposed timelines and, secondly, canceled the order or induced consumers to accept a modification of the content (substitute product) or to request its cancellation.</w:t>
      </w:r>
    </w:p>
    <w:p>
      <w:r>
        <w:t>The cases of delayed/missed delivery</w:t>
      </w:r>
    </w:p>
    <w:p>
      <w:r>
        <w:t>56. The inspection results attest, in addition to the numerous cases of delays and failure to meet delivery times, also the existence of the case of non-delivery of products by ECS41; specifically, based on an inspection document, it emerges that ECS, in the period from January 1, 2021, to March 31, 2022, received a total of [5,000-10,000] orders and that in reality, in light of this total amount: (i) it canceled 966 orders; (ii) it shipped a significantly lower number of orders, equal to 2,061, and (iii) it delivered a small quantity of products, only 69 orders. From this inspection documentation, therefore, a very small percentage of orders delivered by ECS to the final consumer is evident, less than 1% of the total orders received, and a modest percentage - equal to [20-50%] of the total - of orders delivered to the courier (shipped).</w:t>
      </w:r>
    </w:p>
    <w:p>
      <w:r>
        <w:t>57. Further inspection evidence has been acquired in the records of the proceeding documenting how ECS has failed to deliver to consumers the products ordered and regularly paid for42. In this regard, the email exchange between the Professional and a buyer who, after being reassured about the delivery of a television for which the payment had been made, did not receive the purchased good despite three reminders43, is emblematic. Of the same tenor is the formal notice of ECS made by another consumer who, having purchased and paid for a device for the amount of €786.33, did not receive delivery and subsequently the refund44. Also noteworthy is the refund request (€574.20) from the buyer of a television, arising from the non-delivery of the good and from the circumstance that ECS did not even indicate a forecast for the delivery of what was purchased and regularly paid45.</w:t>
      </w:r>
    </w:p>
    <w:p>
      <w:r>
        <w:t>58. Recently, in June 2022, a report was received from a consumer who complained of never having received, eight months after the order, the product purchased in mid-October 2021 (a dryer paid €604 by bank transfer), and of having repeatedly urged the Professional via email for a refund, which was never received despite assurances in this regard sent by the Company46.</w:t>
      </w:r>
    </w:p>
    <w:p>
      <w:r>
        <w:t>59. The same Professional, in response to the request for information on May 2, 2022, indeed confirmed the circumstance of having followed through on the delivery of the products sold online only for a small part of the orders received, corresponding to a percentage of [20-40%], vastly different from what was attested by the inspection evidence. Specifically, according to ECS, the Company would have received in the period from January 1, 2021, to March 31, 2022, a number of orders equal to [4,000-8,000] and would have delivered [1,000-4,000].</w:t>
      </w:r>
    </w:p>
    <w:p>
      <w:r>
        <w:t>60. In the final memorandum of September 12, 2022, the Professional provided even different data, stating that it had received, in the aforementioned period, [5,000-10,000] orders (the same quantity resulting from the inspection documents) and specifying that it had delivered only [1,000-4,000] ("successfully delivered to the customer"). Thus, from such information, it is confirmed that ECS recorded a very low percentage of actual delivery of orders, at most [20-40%] of the total orders received. With reference to the undelivered orders, in the same memorandum, ECS also claimed that: i) [400-800] orders would not have been paid by the customer on delivery; ii) [200-400] orders would have been pending payment by bank transfer; iii) [1-200] orders would have been in processing with the financing requested by the customer; iv) for [1-30] orders there would have been a refusal of financing by the financial institution.</w:t>
      </w:r>
    </w:p>
    <w:p>
      <w:r>
        <w:t>61. It should be highlighted that the data provided by ECS regarding the alleged deliveries and also the supposed reasons for the cases of non-delivery are not supported by suitable documentary evidence, being accompanied solely by the deposit of mere Excel sheets containing a list of asserted orders, identified with a 5-digit ID number, as well as the name of the customer. Moreover, in each of the lists, for certain orders, the customer's name is completely omitted or only partially reported (the first name but not the surname); finally, with specific reference to the [1,000-4,000] orders allegedly "successfully delivered to the customer," the related Excel file is named "shipped" and not "delivered," so it is reasonable to assume that these are orders entrusted to the courier.</w:t>
      </w:r>
    </w:p>
    <w:p>
      <w:r>
        <w:t>62. Following the precautionary measure adopted on May 17, 2022, and communicated on May 27, 2022, the Professional - as already mentioned in the paragraphs related to the presentation of the availability of products - modified the methods of presenting delivery times, inserting in the technical sheets of the products the indication of delivery times, which are currently published on the Site through the following phrases: "Available at our internal logistics - Delivery in 2-5 working days" and (for products already purchased and in stock at the Company's warehouse), "Shipped by our external supplier. Estimated delivery in 3-7 working days" (for products sold in dropshipping). Subsequently, as indicated by the Professional in the final memorandum, ECS also introduced the phrase "Shipped from our external warehouse - Estimated delivery in x-x working days."</w:t>
      </w:r>
    </w:p>
    <w:p>
      <w:r>
        <w:rPr>
          <w:b/>
        </w:rPr>
        <w:t>[Pages 121–123]</w:t>
      </w:r>
    </w:p>
    <w:p>
      <w:r>
        <w:t>BULLETIN NO. 40 OF NOVEMBER 7, 2022 123</w:t>
      </w:r>
    </w:p>
    <w:p>
      <w:r>
        <w:t>9 or even 8-10 days), for products allegedly already purchased but in stock at unspecified "off-site warehouses."</w:t>
      </w:r>
    </w:p>
    <w:p>
      <w:r>
        <w:t>Information on the delivery status/tracking of orders</w:t>
      </w:r>
    </w:p>
    <w:p>
      <w:r>
        <w:t>63. According to ECS's statements, once the order is placed, the customer would have the opportunity to track its progress directly through their account as well as through update emails sent with every change in its status47.</w:t>
      </w:r>
    </w:p>
    <w:p>
      <w:r>
        <w:t>64. Regarding the management and tracking of orders, the Company has, however, stated that it is unable to monitor the entire shipping and delivery process of the product since, once entrusted to the courier, the home delivery phase would remain - according to them - under the exclusive responsibility of the latter. Some couriers would issue a tracking number that allows the customer to monitor the shipment status through their dedicated area; other couriers, however, would provide the shipping number only on the working day following the shipment. If the shipment is entirely managed by the supplier, the reference for tracking would be communicated by the supplier itself, and the customer would need to consult the fulfilled orders.</w:t>
      </w:r>
    </w:p>
    <w:p>
      <w:r>
        <w:t>65. The company explicitly admitted that it does not have any reporting on the orders actually delivered, on the actual delivery times, and on any delays compared to the timelines presented to consumers48. In this context, as stated by ECS itself, the Company becomes aware of any issues, such as delays or non-deliveries, only following specific complaints and/or requests for information from customers.</w:t>
      </w:r>
    </w:p>
    <w:p>
      <w:r>
        <w:t>66. The investigative findings thus reveal the absence and/or extreme lack of information regarding the order's progress from the Professional and, consequently, the impossibility of providing indications to consumers for monitoring the shipping/delivery process of the product purchased online. This situation is indeed fully corroborated by consumer reports, which expressly complained of not having received any "tracking code for the supply," in light of the vague delivery forecasts provided by ECS49; in some cases, the reporters highlighted that they had requested the cancellation of the order with a refund of the amount paid (€ 700, never refunded), precisely "due to a lack of transparency regarding delivery data, absence of tracking, and precise indications on the date"50.</w:t>
      </w:r>
    </w:p>
    <w:p>
      <w:r>
        <w:t>Obstacles to the exercise of withdrawal and refund rights</w:t>
      </w:r>
    </w:p>
    <w:p>
      <w:r>
        <w:t>67. With specific reference to the withdrawal procedures and the management of customer refund requests, the Company during the inspection assessment highlighted that for withdrawal, it is required to send a registered letter or a certified email (PEC) and that the related procedures are managed and carried out manually by about four employees, who would personally handle each individual refund request51.</w:t>
      </w:r>
    </w:p>
    <w:p>
      <w:r>
        <w:t>68. During the proceedings, ECS modified the withdrawal information published on its Site, on the webpage https://www.hwonline.it/content/15-diritto-di-recesso, in order to make it compliant with the Consumer Code52; currently, therefore, it is provided that the consumer can exercise the right of withdrawal by communicating to the Company their intention to withdraw from the contract through an explicit declaration from which their will to terminate the contractual relationship can be inferred (using the appropriate withdrawal form downloadable from a link or any other explicit declaration, to be sent to the indicated email address or by registered mail with acknowledgment of receipt to the indicated geographical address).</w:t>
      </w:r>
    </w:p>
    <w:p>
      <w:r>
        <w:t>69. In any case, the Professional specified53 that it has not adopted a system or an automated procedure capable of managing the entire process for each individual order from the moment of the withdrawal request to the issuance of the refund and credit; the procedures are carried out manually by company employees who, regarding refund requests, prioritize the most recent requests, scheduled based on the Company's cash availability, and then address the older refund requests, which have been complained about by consumers, since for these the reputational damage is considered already incurred and, therefore, they are deemed less urgent.</w:t>
      </w:r>
    </w:p>
    <w:p>
      <w:r>
        <w:t>70. Furthermore, the Professional represented that it does not have any reporting related to the withdrawal and cancellation requests received from consumers nor any reporting on the refund requests received, the number of refunds made, and the timing of their implementation as well as on refunds still to be executed54.</w:t>
      </w:r>
    </w:p>
    <w:p>
      <w:r>
        <w:t>71. Regarding the data on withdrawal requests, the Professional stated that it received, in the period from January 1, 2021, to March 31, 2022, [100-2,000] cancellation and deletion requests55, of which, however, it was unable to provide the outcome, merely stating generically that it had always arranged for the return of the amounts. Regarding refunds, in response to the information request, the Company specified that in the period from January 1, 2021, to March 31, 2022, it received [1,000-5,000] refund requests and that it would have satisfied almost all of them, leaving a small number of orders, equal to [100-500], still in the refund process56. Subsequently, in the concluding memorandum of September 12, 2022, regarding refund requests for undelivered products and/or not delivered on time, allegedly due to supply shortages, ECS stated that it had processed in the aforementioned period, "albeit with delays," over 90% of the refund requests (i.e., [1,000-5,000] out of a total of [1,000-5,000]), "taking on (as is right) the economic risk of the refund in its favor from the supplier to whom it had already paid for the product." It should be noted that the data provided by ECS is not supported by adequate documentary evidence, as the Professional limited itself to attaching a mere Excel sheet containing a list of alleged orders, identified with a 5-digit ID number, as well as a name of the supposed customer; moreover, for certain orders, the customer's name is completely omitted or only the first name is provided but not the surname.</w:t>
      </w:r>
    </w:p>
    <w:p>
      <w:r>
        <w:t>72. From the documentation produced by ECS57, it emerges that the return of the amounts paid by some consumers who had submitted a report to the Authority occurred with significant delays and very long times, even of many months, not only from the date of the order but also from the request for withdrawal/refund58. Similar delays in the crediting of the refund are attested by the memorandum produced by ECS on May 2, 2022, from which it appears that ECS refunded another reporting consumer more than six months after the related request59.</w:t>
      </w:r>
    </w:p>
    <w:p>
      <w:r>
        <w:t>73. Based on the investigative evidence, it emerged that the Professional, in addition to numerous cases of delay in refunds, in many instances completely omitted the return to consumers of the amount paid at the time of the online order, following the withdrawal/cancellation of the purchase contract due to the non-delivery of the products purchased online and paid60. In some cases, moreover, the documentation attests to obstructive and dilatory conduct by ECS, as the Company, although the consumer had paid the price for the purchase of the good by credit card, requested to provide the IBAN in order to proceed with the refund by bank transfer61. According to another reporter, after the online purchase made on February 6, 2022, the Professional sent the related invoice but then communicated by email, on February 21, 2022, a delay in delivery and finally represented, on March 3, after various reminders from the customer, that it had proceeded with the refund, asking to send the IBAN; after that date, the reporter had no further news62.</w:t>
      </w:r>
    </w:p>
    <w:p>
      <w:r>
        <w:rPr>
          <w:b/>
        </w:rPr>
        <w:t>[Pages 124–126]</w:t>
      </w:r>
    </w:p>
    <w:p>
      <w:r>
        <w:t>126 BULLETIN NO. 40 OF NOVEMBER 7, 2022</w:t>
      </w:r>
    </w:p>
    <w:p>
      <w:r>
        <w:t>74. The Professional subsequently confirmed that it had indeed requested consumers who had submitted a refund request to indicate the IBAN on which to credit the amount to be refunded, even in cases where customers had paid by credit card for the purchase price of the ordered product63. This conduct, according to ECS, would however have been determined by the issues generated by the payment service provider used by the Company at the time, which has since been replaced by other operators deemed more reliable and secure64.</w:t>
      </w:r>
    </w:p>
    <w:p>
      <w:r>
        <w:t>75. The inspection findings also allowed for the acquisition of numerous pieces of evidence in the case file from which it emerges that many consumers, following the failure/delay in the delivery of the goods, have made repeated requests65 without being able to contact customer service in order to obtain assistance and information66 and without receiving a refund despite the reassurances received67. Regarding the difficulty in obtaining the due refund, the statement of one consumer is emblematic: “I am writing to you again (this is the third time since my two previous emails have evidently fallen on deaf ears as I have not received any response regarding this) to understand why you have not yet issued the due refund for the item you sold me without having it available in stock to ship to me”68. Also significant is the email dated March 25, 2022, in which a buyer complained: “I am still waiting, since July 2021, to receive the partial refund regarding the order in question”69. Of the same tenor is another message from March 14, 2022, in which a consumer emphasized: “I have been waiting for the refund since December”70 as well as the complaint of another customer who, not having received the refund, criticized the manner in which ECS - “a company that has made 4.2 million in revenue” - would handle accounting information, adding that the three-month delay in processing the refund seemed almost “a clumsy attempt to buy time”71.</w:t>
      </w:r>
    </w:p>
    <w:p>
      <w:r>
        <w:t>76. Other inspection documents attest to the fact that ECS, while immediately charging the full amount of the transaction, then proceeds to refund the paid amount in a fragmented manner, that is, in multiple installments72. Furthermore, it appears that in some cases the Professional has proceeded with the refund following the notification of a “Report of declaration or election of domicile (art. 161 c.p.p.); Information of guarantee and simultaneous information on the right to defense (art. 369-369 bis c.p.p.)” from the competent Carabinieri Legion73, also in order to induce the complainants to withdraw the complaint74.</w:t>
      </w:r>
    </w:p>
    <w:p>
      <w:r>
        <w:t>77. As for the refund methods, the settlement act between ECS and a consumer who, following a failed delivery, had sued the Professional before the Justice of the Peace of Naples in order to obtain the return of the sum of €2,179.90 plus compensation for damages and expenses is noteworthy. Subsequently, the amount in question would have been refunded by the Company not via bank transfer as requested by the buyer in question but through the payment system [omitted] on a credit card imposing a specific usage limit constituted by the fact that such sum was qualified as “spendable credit” and could only be used for making another purchase75.</w:t>
      </w:r>
    </w:p>
    <w:p>
      <w:r>
        <w:t>Failure or inadequate provision of post-sale assistance service</w:t>
      </w:r>
    </w:p>
    <w:p>
      <w:r>
        <w:t>78. As can be inferred from the reports already illustrated in the previous paragraphs76, containing customer complaints regarding inadequate post-sale assistance following the failure to deliver the products purchased online and the omitted refund of the consideration, also with reference to the management methods of the post-sale assistance service, in terms of handling complaints, evaluation and fulfillment of withdrawal/cancellation and refund requests, the investigative activity has highlighted a generalized lack of attention on the part of the Professional to the phases following the online purchase as well as the inadequacy of the organization of customer care and the management methods of the related service.</w:t>
      </w:r>
    </w:p>
    <w:p>
      <w:r>
        <w:t>79. It suffices to highlight the circumstance that, as testified by a reporter who was waiting to receive the purchased goods and could not verify the status of the order on the Site, the Professional did not send any prior communication to customers to inform them that the Site would be unreachable for a certain period77; in general, in the reports of many consumers, there is an emphasis, on the one hand, on the total absence of reaction and feedback from the Professional to customer requests78, and on the other hand, the sending of ambiguous communications aimed at delaying responses to legitimate customer requests79. It is also noteworthy the recent complaint of a user who, after purchasing a product online and paying for it via bank transfer on April 21, 2022, as of May 5, 2022, had still not received delivery and was unable to contact the Professional, who “keeps one waiting several minutes only to drop the line”80.</w:t>
      </w:r>
    </w:p>
    <w:p>
      <w:r>
        <w:t>80. According to what ECS has represented81, post-sale assistance services would be provided through four resources that manually manage consumer requests and respond to various inquiries through the following contact methods:</w:t>
        <w:br/>
        <w:t>(i) email to request information and assistance on orders (ordini@hwonline.it and assistenza@hwonline.it) or commercial information (info@hwonline.it). The address assistenza@hwonline.it would be used to provide assistance in managing post-sale issues, for information on orders placed and for issues related to the operation of warranties. This account would be monitored by two or three operators (depending on the time of year), who would respond within a reasonable time frame during usual working hours (Monday-Friday 9-13 and 14-17). For return procedures, the same company operators would contact users and, if necessary, provide clarifications;</w:t>
        <w:br/>
        <w:t>(ii) phone (011 7603301) reachable from Tuesday to Friday (10-12), monitored by two or three operators (depending on the time of year);</w:t>
        <w:br/>
        <w:t>(iii) live chat reachable from Monday to Friday (9-13 and 14-16);</w:t>
      </w:r>
    </w:p>
    <w:p>
      <w:r>
        <w:t>77 Cf. report no. 84084 of November 8, 2021, which highlights that on October 1, 2021, the professional responded to the customer who was asking for information and could not access the Site: “Good morning, our site is offline, we are in the process of changing the site.”</w:t>
        <w:br/>
        <w:t>78 In the report of February 1, 2022, prot. no. 16699, a consumer complained that, following the failure to deliver the goods and the consequent request for a refund, the Professional became unreachable, highlighting that the Company’s staff “no longer respond to emails, phone calls, or chat on the site.” Another reporter emphasized that, following the communication to ECS of the IBAN for the purpose of refunding the purchase price of an undelivered product, the Professional “since then despite numerous reminders both by phone and email we have only received silence” (prot. no. 11304 of January 11, 2022). Similarly, another reporter complained that, after the refund request submitted due to the failure to deliver the purchased product online, “I have received nothing, they do not respond either to the phone, to the emails sent for the refund reminder, nor to the chat which is perpetually offline” (prot. no. 87335 of November 22, 2021). Again, as reported by another consumer, after the refund request, ECS requested the customer’s IBAN without however following up on the return of the amount and without responding to the various reminder emails, rendering itself unreachable: “No one ever answers the call center phone (obviously not even during the indicated hours, 2 hours a day from 10 to 12 from Tuesday to Friday). [Omitted]. On various rating sites, there are many testimonies of scams. I also tried to have them contacted by a consumer association and of course, they ignored everything” (prot. no. 89070 of November 29, 2021).</w:t>
        <w:br/>
        <w:t>79 In the report no. 84084 of November 8, 2021, a consumer complained about the vagueness of ECS's responses to inquiries about the status of the shipment of the product that had not been delivered within the promised time; the Company would have limited itself to responding vaguely that there was “a delay on the part of the distributor [omitted] at the departure warehouse” and that it was not possible to indicate “the correct shipping date” nor “provide exact information on the date of availability.” Similar complaints are reported in report 85266 of November 12, 2021, where it is stated that, following the repeated requests of the customer to obtain a refund for the undelivered order, the Professional would have limited itself to sending responses of the following tenor: “Good morning Mr. [omitted], we are forwarding another reminder to the administrative department for the issuance of the refund in your favor via bank transfer, IBAN: xxxxxx. Unfortunately, we in support do not deal directly with the refund but we immediately open the report whenever this type of situation arises.” Similarly, in the report no. 88362 of November 25, 2021, regarding the failure to deliver a product purchased on February 4, 2021 (paid over €1,000) as well as the omitted refund repeatedly requested, the lack of concrete responses was lamented despite the intervention of a consumer association (if not an ambiguous email “informing me that the administrative department had been notified, the department responsible for issuing the bank transfer (IBAN already communicated).”</w:t>
        <w:br/>
        <w:t>80 Cf. report of May 5, 2022, prot. no. 38831.</w:t>
        <w:br/>
        <w:t>81 Cf. transmission of requested information of May 2, 2022, prot. no. 37894.</w:t>
      </w:r>
    </w:p>
    <w:p>
      <w:r>
        <w:rPr>
          <w:b/>
        </w:rPr>
        <w:t>[Pages 127–129]</w:t>
      </w:r>
    </w:p>
    <w:p>
      <w:r>
        <w:t>BULLETIN NO. 40 OF NOVEMBER 7, 2022 129</w:t>
      </w:r>
    </w:p>
    <w:p>
      <w:r>
        <w:t>(iv) operational headquarters (in Turin), where there is a laboratory open from Monday to Friday (9-13 and 14-16) that the Company would use to provide specific assistance in case of issues related to PCs, Notebooks, and televisions.</w:t>
      </w:r>
    </w:p>
    <w:p>
      <w:r>
        <w:t>81. The investigative findings fully confirm the critical issues reported by consumers regarding the difficulty in contacting the Professional and the inadequacy of the after-sales assistance system, which are attributable to a significant organizational deficit concerning the management of complaints, the purchasing process, and the traceability of orders. Indeed, the evidence in the records shows that, during the reference period from January 2021 to March 2022, ECS did not satisfactorily manage a high percentage of requests submitted by consumers, limiting itself to providing automatic responses and/or generic replies.</w:t>
      </w:r>
    </w:p>
    <w:p>
      <w:r>
        <w:t>82. The methods of managing complaints and consumer reports by ECS are also significant, as the Company fails to record customer requests and the outcomes of requests along with the related response times in the users' profiles. As emerged during the inspection, following a request, the company does not open tickets nor keeps track of what the consumer has reported82.</w:t>
      </w:r>
    </w:p>
    <w:p>
      <w:r>
        <w:t>83. The documentation collected during the inspection allowed for the acquisition of complaints from numerous consumers who reported the impossibility of contacting customer service83 and, in general, highlighted numerous critical issues in the provision of after-sales service84. In this regard, the following complaint from a consumer is emblematic: “Good morning, last week I was told over the phone that the rtx 3070 video cards had been confirmed and should arrive this week, when will they arrive, when can you ship it? Please respond to this email as I was unable to contact you by phone, the lines are always busy”85. A similar complaint was made by another buyer: “I think a customer of yours deserves at least a response!!!!! Besides sending me a non-functioning PC that you do not want to respond about, you also sent me an invoice with the description of a PC that you never sent me”86.</w:t>
      </w:r>
    </w:p>
    <w:p>
      <w:r>
        <w:t>84. Similar difficulties in contact are evidenced by the complaint of a consumer who addressed ECS in the following terms: “Last email regarding the subject, if you do not respond by the end of today and do not let me know anything, I will proceed to report to the postal police and the guarantor authority”87. In this regard, the complaint of a buyer who criticized the following is also noteworthy: “I am writing to you because today I have tried all day to contact you through repeated chats and numerous calls to the 2 phone numbers, but I was unable to, as they were either busy or free but you did not answer, just like on the chat”88. Other consumers, after exhausting attempts to request assistance, directed the following questions to the Professional: “Why don’t you respond?”89, “Why are you no longer responding?”90, “MY PATIENCE HAS RUN OUT... WILL YOU RESPOND?!?”91, again “But why are you no longer responding to me”92, finally “I can never reach you by phone even during the hours indicated on your site, will you respond to the email or will you kindly call me and let me know how much longer I have to wait”93.</w:t>
      </w:r>
    </w:p>
    <w:p>
      <w:r>
        <w:t>3) The Defensive Arguments of the Party</w:t>
      </w:r>
    </w:p>
    <w:p>
      <w:r>
        <w:t>85. The Professional presented its defensive arguments in the precautionary memorandum sent on April 12, 2022 (prot. n. 33724) and in the subsequent memoranda filed on May 2, 2022 (prot. n. 37896) and September 12, 2022 (prot. n. 68753).</w:t>
      </w:r>
    </w:p>
    <w:p>
      <w:r>
        <w:t>86. In the memorandum received on April 12, 2022, within the precautionary sub-procedure (prot. n. 33724), the Company essentially limited itself to describing the events reported to the Authority, highlighting that it had taken charge of the 27 requests made by the reporters and had already refunded 19 consumers94. Furthermore, according to ECS, in most cases, the refund requests would have originated from delays in the shipment of the product, which in turn would be attributable to alleged issues related to distributors.</w:t>
      </w:r>
    </w:p>
    <w:p>
      <w:r>
        <w:t>87. In general terms, ECS stated that the conduct attributed to it would be due to the difficulties associated with the spread of the Covid-19 pandemic, which would have resulted, on one hand, in an exponential increase in online orders, and on the other hand, in difficulties in procurement due to the inability to rely on continuous supplies from wholesalers. According to the Professional, the Company would have already predominantly ceased the commercial practice attributed to it some time ago, being currently engaged in managing (through refunds and product exchanges) the contractual shortcomings of previous months and reorganizing its supplier network to avoid similar inconveniences in the near future.</w:t>
      </w:r>
    </w:p>
    <w:p>
      <w:r>
        <w:t>88. Essentially, according to ECS, the difficulties recorded in managing orders would be attributable to "transient causes" - for the resolution of which the Company is already taking action - as deducible from the fact that the first reports to the Authority date back to November 2021, although the Company has been operating since 2017 offering both the products present in its warehouse and goods marketed through dropshipping.</w:t>
      </w:r>
    </w:p>
    <w:p>
      <w:r>
        <w:t>89. In any case, according to ECS, the formulation of the Site at the time in force "which clearly indicates to users the possible immediate unavailability of the product or the indicative delivery times"95, was sufficient to allow for an adequate assessment by consumers, enabling them to make informed commercial decisions in comparing the price of goods and the sacrifice, in terms of waiting, possibly associated with them.</w:t>
      </w:r>
    </w:p>
    <w:p>
      <w:r>
        <w:t>90. The Professional also stated that it had modified the information on the right of withdrawal accessible from the bottom of the homepage (and from every other page of the Site) to make its content easily accessible and understandable to any user, in addition to facilitating the communication of the intention to withdraw.</w:t>
      </w:r>
    </w:p>
    <w:p>
      <w:r>
        <w:t>91. In the defensive memorandum received on May 2, 2022 (prot. n. 37896), the Professional first highlighted that it had refunded two other reporting consumers, one of whom after more than six months from the refund request96, and that even in these cases the shipment of the product would have suffered delays due to distribution-related issues. Furthermore, ECS reiterated its observations regarding the non-deceptiveness of the information published on the Site about the availability and delivery times of products, also in light of the fact that internet users would represent a cautious and more astute consumer, capable of understanding the information and making an informed choice.</w:t>
      </w:r>
    </w:p>
    <w:p>
      <w:r>
        <w:t>92. ECS then contested the existence of aggressive profiles related to the immediate charge of the price of unavailable products and the subsequent unilateral cancellation of the order or the inducement of the consumer to request cancellation; according to the Professional, the requirements of "coercion" of the consumer's behavior would not be present, as the latter, in the case of payment by bank transfer, would have the option to pay the amount in a single solution or to pay in installments, paying only a deposit at the time of the order and then paying the balance "as soon as the product has actually become available for shipment"; this measure would have been introduced to address the variability of procurement and delivery times of products sourced from third-party suppliers, in a perspective of customer protection, in line with the diligence standards required of e-commerce operators. Also, the multiplicity of payment methods made available to consumers, some of which would allow for deferred and installment payments, would demonstrate the willingness to meet users' needs and the absence of coercion; finally, the consumer would still be protected by the chargeback tool that can be activated in case of withdrawal or fraudulent use of the credit card.</w:t>
      </w:r>
    </w:p>
    <w:p>
      <w:r>
        <w:t>93. Regarding the complaints related to the non-delivery of products, ECS reiterated that it had diligently refunded or offered an upgraded product to every consumer who did not receive the ordered good, moreover for reasons allegedly beyond the Company's control and attributable to the difficulties of suppliers related, in turn, to the pandemic crisis. With specific regard to the informational omission on shipment tracking, such conduct would not be attributable to ECS since this service should be guaranteed by the carriers to whom the e-commerce shipments are entrusted, so that the tracking service should be requested by users from the carriers. Finally, regarding after-sales assistance, ECS would make available to consumers a live chat, an email address, and, although it is not an obligation for the Professional, also an active telephone service with some time limitations (Tuesday-Friday from 10:00 to 12:00)97.</w:t>
      </w:r>
    </w:p>
    <w:p>
      <w:r>
        <w:t>94. In the concluding memorandum of September 12, 2022 (prot. n. 68753), ECS reiterated the arguments presented in the previous defensive writings, highlighting, with reference to the publication of misleading information about the availability and delivery times of products, that the issue regarding the availability of products for sale on the site hwonline.it primarily emerged starting from January 2021, when there was an exponential increase in consumer demand for online purchases following the various lockdowns adopted as a result of the COVID-19 pandemic, while at the same time it had decreased to</w:t>
      </w:r>
    </w:p>
    <w:p>
      <w:r>
        <w:t xml:space="preserve">96 Cf. report of November 29, 2021, prot. n. 89070.  </w:t>
        <w:br/>
        <w:t>97 Cf. in this regard the response to the request for information of May 2, 2022, prot. n. 37894.</w:t>
      </w:r>
    </w:p>
    <w:p>
      <w:r>
        <w:rPr>
          <w:b/>
        </w:rPr>
        <w:t>[Pages 130–132]</w:t>
      </w:r>
    </w:p>
    <w:p>
      <w:r>
        <w:t>132 BULLETIN NO. 40 OF NOVEMBER 7, 2022</w:t>
      </w:r>
    </w:p>
    <w:p>
      <w:r>
        <w:t>the production capacity due to a shortage of supplies, including the necessary raw materials for the construction of technological products. The "natural" consequence would have been, on the one hand, the decrease of "available" products on the market and, on the other hand, delays in deliveries by logistics due to the disproportionate increase in the number of orders to be fulfilled. This condition would only apply to about 70% of the products offered for sale, as they were marketed under the "dropshipping" model, while for the remaining 30%, the products would be materially available to ECS and therefore, consequently, also available to the Consumer98.</w:t>
      </w:r>
    </w:p>
    <w:p>
      <w:r>
        <w:t>95. In this regard, the Professional recalled having modified during the proceedings the information provided on the Site regarding the products sold under the "dropshipping" model, in order to make the communication about the product's availability condition "clear and understandable" for the consumer. Specifically, ECS: (i) removed the so-called traffic lights (green, red, and yellow) which in the original idea were supposed to inform the Consumer, depending on the color of the traffic light affixed to the product, about the product's availability condition; (ii) included the following phrases: "shipped by external supplier" for each product sold in "dropshipping"; "shipped from our external warehouse" for products already purchased but in stock at off-site warehouses; "available at internal logistics" for products already purchased and in stock at ECS's headquarters warehouse; (iii) removed from the Site the products "with zero availability and not available." Furthermore, ECS stated that it has activated a new payment system, - [omissis] - which would allow the consumer to pay for the purchased product in interest-free monthly installments.</w:t>
      </w:r>
    </w:p>
    <w:p>
      <w:r>
        <w:t>96. Regarding delays in refunds, such conduct would be attributed to the lengthy and complex procedures initiated by ECS against the supplier and/or the courier, which would then have resulted in an economic imbalance for the Company; as of the date of the memorandum, 270 refund requests would be in progress that "will be processed as soon as possible."</w:t>
      </w:r>
    </w:p>
    <w:p>
      <w:r>
        <w:t>97. Concerning delivery times, ECS highlighted that it has modified the indications published on the Site in order to provide clear and comprehensive information regarding delivery times and the causes that could lead to delays in delivery; in particular, ECS introduced the wording "estimated delivery in .... days" next to the product and added a new window under the product image called "delivery times: additional information," which opens the informational pop-up mentioned in the previous par. 34.</w:t>
      </w:r>
    </w:p>
    <w:p>
      <w:r>
        <w:t>98. Furthermore, the Site would explain to the customer that the product is insured by ECS but that for the activation of the warranty it is essential that the packaging is primarily verified for its integrity and that the product is then collected by affixing the wording "subject to specific control" on the transport document. According to ECS, the issues related to the delivery of a non-integral product would be a consequence of the delivery methods adopted by couriers during the pandemic (but still in use today): "it is known, in fact, that couriers did not deliver to the floor and did not have the customer sign anything to avoid 'contacts.' The product was left in the condominium entrance; therefore, the customer had no immediate possibility to verify the packaging, perhaps pointing out some issues already to the courier." The Professional stated that, in any case, in the event that the collected product had defects and faults, ECS would always provide for its replacement "taking on the economic burden of the double purchase."</w:t>
      </w:r>
    </w:p>
    <w:p>
      <w:r>
        <w:t>98 Cfr. ECS attached the commercial agreement with one of its suppliers, [omissis], which provides for the updating of the product catalog every hour.</w:t>
      </w:r>
    </w:p>
    <w:p>
      <w:r>
        <w:t>BULLETIN NO. 40 OF NOVEMBER 7, 2022 133</w:t>
      </w:r>
    </w:p>
    <w:p>
      <w:r>
        <w:t>99. Finally, also regarding the delivery of products, ECS would have implemented a shipment tracking system in favor of the customer, who now has the ability to follow the product during the shipping, transport, and delivery phases.</w:t>
      </w:r>
    </w:p>
    <w:p>
      <w:r>
        <w:t>100. Lastly, the Professional stated that, in light of all the above - and in particular the refunds made to consumers and the replacements of products with the burden of the cost of the second purchase, along with the difficulties for ECS to receive refunds from suppliers in a timely manner - it would have "suffered a significant economic deficit that led the Company to close the year 2021 at a loss." To document this circumstance, the Professional submitted an excerpt of the "financial statements as of December 31, 2021," in the provisional and not yet approved version, where a revenue of € [omissis] is reported - substantially halved compared to that of the year 2020 - with a claimed loss of € [omissis]. Regarding the reliability of this document, it should also be noted that the provisional version of the 2021 financial statements reports a profit achieved in 2020 of € [omissis], which, however, is not consistent with the figure recorded in the approved and published 2020 financial statements (at € 3,621).</w:t>
      </w:r>
    </w:p>
    <w:p>
      <w:r>
        <w:t>IV. OPINION OF THE AUTHORITY FOR GUARANTEES IN COMMUNICATIONS</w:t>
      </w:r>
    </w:p>
    <w:p>
      <w:r>
        <w:t>101. Since the commercial practice subject to this provision was disseminated through the Professional's website, on September 13, 2022, the opinion of the Authority for Guarantees in Communications was requested, pursuant to Article 27, paragraph 6, of the Consumer Code.</w:t>
      </w:r>
    </w:p>
    <w:p>
      <w:r>
        <w:t>102. With resolution no. 343/22/CONS, received on October 7, 2022, the aforementioned Authority expressed the requested opinion, limiting its assessments to the suitability of the specific means of communication used to disseminate the commercial practice to affect and amplify any misleading and/or unfairness of the same practice.</w:t>
      </w:r>
    </w:p>
    <w:p>
      <w:r>
        <w:t>103. In particular, the aforementioned Authority, considering the centrality of the theme of transparency of the offer conditions reported on websites and in contracts and the exercise of users' right of withdrawal, taking into account the fact that "the Internet is a global communication network, capable of quickly offering the user a wide sequence of information likely to influence their behavior" and that therefore "the means of communication used, in relation to the service offered by the Professional, is suitable to develop a significant impact on consumers who based on the information read on the Professional's Site could be induced to make a commercial decision that they otherwise would not have made, thus concretely developing the full promotional potential of the aforementioned communications," deemed that, in this case, the internet is a tool suitable to significantly influence the realization of the commercial practice subject to the request for opinion.</w:t>
      </w:r>
    </w:p>
    <w:p>
      <w:r>
        <w:t>V. CONCLUDING EVALUATIONS</w:t>
      </w:r>
    </w:p>
    <w:p>
      <w:r>
        <w:t>104. This provision concerns the unlawfulness of the behaviors carried out by ECS, starting at least from December 2020, within its online sales activity through the website hwonline.it. In particular, the conduct perpetrated by the Professional constitutes two distinct violations of the Consumer Code, consisting of:</w:t>
      </w:r>
    </w:p>
    <w:p>
      <w:r>
        <w:t>A) an unfair commercial practice related to the dissemination of misleading information about the characteristics of the products sold online and delivery times, as well as the adoption of unfair methods in the online sales process, in violation of Articles 20, 21, 22, 24, and 25 of the Consumer Code;</w:t>
      </w:r>
    </w:p>
    <w:p>
      <w:r>
        <w:t>B) a second unfair commercial practice related to the delayed/non-delivery of products sold online, the omission or inadequate provision of post-sale assistance service, and the obstruction to the exercise of withdrawal, refund rights, in violation of Articles 20, 22, 24, and 25 of the Consumer Code.</w:t>
      </w:r>
    </w:p>
    <w:p>
      <w:r>
        <w:t>105. The two commercial practices (A and B) contested to the Professional, characterized by a set of complex and articulated behaviors, are structurally autonomous due to the distinct phases of consumption to which they pertain. In particular, the first practice (A) pertains to the moment of the offer of products on the Professional's website and the conclusion of the online purchase contract; the second practice (B) concerns the phase following the purchase, relating to the execution of the main obligation regarding the delivery of products within the stipulated terms and the overall assistance provided also for the exercise of consumers' rights.</w:t>
      </w:r>
    </w:p>
    <w:p>
      <w:r>
        <w:t>The ascertainment of the two complex and articulated commercial practices, starting from the numerous reports in the records, received since November 202199, is based on the entirety of the inspection findings and the further investigative information collected during the proceedings.</w:t>
      </w:r>
    </w:p>
    <w:p>
      <w:r>
        <w:t>Premise: the context in which the established behaviors are situated</w:t>
      </w:r>
    </w:p>
    <w:p>
      <w:r>
        <w:t>106. The investigation conducted concerns the e-commerce sector, a rapidly growing area characterized by very intense competition, in which the depersonalization of the purchasing relationship effectively weakens the consumer/buyer and places them in a position of inevitable informational asymmetry compared to the Professional. Hence the need to ensure the correctness of commercial relationships, from the moment of user engagement, through a clear and complete representation of the characteristics of the offers being advertised and the resulting contractual obligation, to allow the consumer a conscious commercial choice first regarding the purchase and then regarding the continuation of the contractual relationship.</w:t>
      </w:r>
    </w:p>
    <w:p>
      <w:r>
        <w:t>107. It is worth noting that, according to the paradigm identified in the provisions of the Consumer Code aimed at protecting the consumer's freedom of choice, the consumer must have all the useful information to make a commercial decision available to them simultaneously, from the first contact; this is even more so in the e-commerce sector, characterized by the remote conclusion of commercial transactions, a context in which the need to ensure the correctness of consumer relationships is of paramount importance, from the moment of user engagement, through a clear and complete representation of the characteristics of the offers being advertised and the resulting contractual obligation, to allow the consumer a conscious commercial choice first regarding the purchase and then regarding the continuation of the contractual relationship.</w:t>
      </w:r>
    </w:p>
    <w:p>
      <w:r>
        <w:t>108. In the pre-purchase phase, it is therefore necessary to provide precise and exhaustive information regarding the essential characteristics of the products sold, the related delivery times, and the methods of contract execution, in order to allow the consumer to verify first the convenience of the transaction and then the compliance with the proposed offer conditions. In the phase following the online purchase, concerning the execution of the distance sale transaction, the professional is required to ensure the necessary assistance to consumers, providing correct information on the actual status and concrete developments of a purchase order as well as guaranteeing the full exercise of their rights related to the delivery of products, withdrawal/cancellation, and refund of the amount paid. This is also because, given the high competition in this sector, if promptly and adequately informed about the possible impossibility of fulfilling the order under the proposed conditions, the consumer can easily replace the non-compliant Professional with a direct competitor.</w:t>
      </w:r>
    </w:p>
    <w:p>
      <w:r>
        <w:t>99 Cfr. report of November 8, 2021, prot. n. 84084.</w:t>
      </w:r>
    </w:p>
    <w:p>
      <w:r>
        <w:rPr>
          <w:b/>
        </w:rPr>
        <w:t>[Pages 133–135]</w:t>
      </w:r>
    </w:p>
    <w:p>
      <w:r>
        <w:t>BULLETIN NO. 40 OF NOVEMBER 7, 2022</w:t>
      </w:r>
    </w:p>
    <w:p>
      <w:r>
        <w:t>109. In the described context, ECS, in contrast to the duty of diligence imposed on it under the Consumer Code, published untruthful offers regarding the availability of products, the methods of dropshipping marketing, and delivery times, preventing consumers from making a conscious and informed choice. Following the conclusion of the contract, the Professional also hindered consumers' right to obtain delivery of the goods and to receive adequate after-sales service, as well as to withdraw from the contract and obtain the refunds due to them according to the methods and times established by law, also prejudicing the possibility of turning to other suppliers to meet their needs.</w:t>
      </w:r>
    </w:p>
    <w:p>
      <w:r>
        <w:t>110. In this specific case, moreover, the unlawful conduct established by this provision occurs during a period characterized in part by the state of health emergency related to the spread of Coronavirus (Covid-19) and the consequent adoption of measures to contain the contagion throughout the national territory, which resulted in significant restrictions on the freedom of movement of people and retail commercial activities. In this scenario, in the face of a general crisis in economic sectors, the e-commerce sector and, in particular, the area of activity of ECS, did not actually register any contraction in demand, which instead increased significantly due to the growing recourse to this mode of online purchasing by consumers often unable to move and, in any case, conditioned by the risk of contagion.</w:t>
      </w:r>
    </w:p>
    <w:p>
      <w:r>
        <w:t>111. In conclusion, it appears that ECS, in a context characterized by a significant increase in distance purchases, has engaged in severely misleading conduct from an informational and performance perspective, as, despite being aware of the contingent difficulties in the procurement and delivery of products, as well as the impossibility of defining a certain schedule, it nonetheless continued to disseminate misleading offers on its website—mainly related to sophisticated and high-cost products—projecting delivery times that often turned out to be unreliable and failing to inform consumers in advance about probable inconveniences, possible delays, and ultimately potential non-fulfillment. Once the online purchase process was completed, the Professional failed to provide the necessary assistance to consumers and to ensure the full exercise of their rights related to the delivery of products, withdrawal/cancellation, and refund of the amount paid. It should not be forgotten in this regard the marked position of weakness in which consumers find themselves, also due to the informational asymmetries that characterize the tool used for the remote conclusion of the purchase contract.</w:t>
      </w:r>
    </w:p>
    <w:p>
      <w:r>
        <w:t>Practice A) The misleading nature of information on the characteristics of the offer and the unfairness of the online sales process</w:t>
      </w:r>
    </w:p>
    <w:p>
      <w:r>
        <w:t>112. As mentioned above, the first commercial practice attributable to ECS consists of a series of behaviors carried out in the pre-contractual phase and in the phase related to the conclusion of the online contract, consisting of (i) the dissemination of misleading information regarding the characteristics of the products sold online on its website, specifically regarding the availability and delivery times of the goods, and (ii) the adoption of unfair methods in the online sales process, particularly concerning the immediate charge of the price and the unilateral cancellation of orders.</w:t>
      </w:r>
    </w:p>
    <w:p>
      <w:r>
        <w:t>113. The overall set of these behaviors constitutes an unfair commercial practice, characterized by elements of misleadingness and aggressiveness, pursuant to Articles 20, 21, 22, 24, and 25 of the Consumer Code, as it is contrary to professional diligence and capable of misleading consumers about certain relevant characteristics and delivery times of the products sold online, as well as significantly limiting consumers' freedom of choice regarding the product, thereby inducing them to make a commercial decision for the immediate purchase and payment of a product they would not have otherwise taken.</w:t>
      </w:r>
    </w:p>
    <w:p>
      <w:r>
        <w:t>Information on the availability and delivery times of goods</w:t>
      </w:r>
    </w:p>
    <w:p>
      <w:r>
        <w:t>114. The investigative findings confirm that ECS, within the offers published on its website and, therefore, in the pre-purchase phase for consumers, provided information regarding the availability of the marketed goods that, in reality, turned out to be unreliable and, therefore, deceptive, as they projected the possibility of purchasing certain products online that were, however, not physically present in the Professional's warehouse or were not actually available from its third-party suppliers, as demonstrated by the numerous cases evidenced in the records, relating to delays in receiving the goods, the failure to deliver products, and instances of unilateral order cancellations by the Company100.</w:t>
      </w:r>
    </w:p>
    <w:p>
      <w:r>
        <w:t>115. In this regard, the Professional, by its own admission, promotes and markets products of which, in the vast majority of cases (70%), it does not have physical availability as they are purchased from third-party suppliers according to the dropshipping model, thus proceeding to sell products to end users without physically possessing them101. It follows, therefore, that the ordinary practice of ECS is to misleadingly present as available for sale, on its Site, products that are actually not present in its warehouse at the time of the order and the corresponding payment, proceeding to immediately charge the purchase price and only later concerned with acquiring the (possible) availability of the goods, with the effect of placing the risks and problems related to procurement from suppliers and the possible cancellation of the order on consumers. The Professional, in fact, receives the payment at the moment the consumer places the order online or, in any case, before shipping the product and, consequently, even in cases where the product is subsequently unavailable or its availability requires a long time.</w:t>
      </w:r>
    </w:p>
    <w:p>
      <w:r>
        <w:t>116. In fact, within the contractual discipline, ECS reserved a broad power to cancel orders, precisely in cases where the product sold online "is no longer available" despite the sending of the purchase order, particularly "in the event that multiple users purchase the same Product simultaneously." Specifically, the Company granted itself a period of "48 working hours from the receipt of the order" within which to communicate to customers the possible unavailability of the product, providing in that case the possibility to propose an alternative item of equivalent value or to resolve the contract and refund the purchase price within "14 working days"102. The investigative documentation is fully capable of supporting the concrete hypotheses of unavailability of products after the purchase order and the corresponding payment, as well as the recurring cases of unilateral order cancellations by ECS, as well as the tendency to propose different products in replacement of those ordered but not actually available.</w:t>
      </w:r>
    </w:p>
    <w:p>
      <w:r>
        <w:t>117. Therefore, not only did the Professional present as available products that were actually not ready for shipment and not even immediately available from third-party suppliers, but in any case, it failed to provide preventive information regarding the fact that it primarily operates in dropshipping and, therefore, sells products that were not physically available as they were not present in the warehouse or that had to be ordered from third-party suppliers; such indication assumes evident relevance for a conscious consumer choice, especially, as recalled by the Professional itself, in a moment of health emergency in which entire logistical supply chains presented problems, which reflected on the ability to ensure the delivery of products, and many physical stores were, at least temporarily, subject to closure due to the pandemic and thus did not constitute an alternative purchasing option for consumers. The direct consequence of this omission, on numerous occasions, translated into long waits for buyers who were often forced to accept alternative products or were compelled to request the cancellation of the order and the return of the amounts paid.</w:t>
      </w:r>
    </w:p>
    <w:p>
      <w:r>
        <w:t>118. The argument of ECS that the errors in indicating the availability of products would be attributable to the flow of data from suppliers is of no merit; the burden of ensuring the correctness of the information provided to consumers and of fulfilling the proposed supply indeed falls on ECS as the owner of the Site and online seller, and this is even more true in this specific case where the contract with the consumer is concluded at the moment of sending the order and the amount charged.</w:t>
      </w:r>
    </w:p>
    <w:p>
      <w:r>
        <w:t>119. The considerations made above refer both to the methods of presenting the availability of products adopted by ECS before the initiation of the investigative procedure, as well as to the information published after the communication of the suspension provision, since ECS continues to present as available and allow the immediate purchase of products not physically present in its warehouses, failing to provide complete, clear, and correct information to consumers. In this regard, the adoption by ECS of the phrase "Available at our internal logistics - Delivery in 2-5 working days" to indicate not only the products physically present in its warehouse (legal headquarters) but also those "stored" at third-party companies is misleading and incorrect to the extent that the express reference to the availability of products at the Company's "internal logistics" is likely to lead consumers to believe that the goods are physically present in ECS's warehouses, generating a reasonable conviction of compliance with the prompt delivery times projected on the Site and thus guiding their consumer choice.</w:t>
      </w:r>
    </w:p>
    <w:p>
      <w:r>
        <w:t>120. In the context of the final memorandum, received on September 12, 2022, the Professional stated that it had introduced on the Site the further new wording "Shipped from our external warehouse - Estimated delivery in x-x working days" for products allegedly already purchased but in stock at unspecified "off-site warehouses," characterized by a longer delivery time of 5-9 or even 8-10 working days. Following this modification, the phrase "Available at our internal logistics" would be restricted to products already purchased and in stock at the ECS headquarters warehouse. In reality, the Professional has not produced documentation capable of proving the truthfulness of the phrases published to indicate the state of availability of the product, having not provided suitable evidence to demonstrate the actual purchase of the products offered online and their "stock" (i) where "Available at our internal logistics," within the "warehouse of the headquarters" of ECS; or (ii) where "shipped from our external warehouse," within an "off-site warehouse" owned by the Company (as the phrase used would suggest) or by third parties. Furthermore, for the products "shipped from external suppliers," the Professional, on the one hand, fails to adequately clarify to the consumer the circumstance that the marketed products are supplied by third-party suppliers according to the dropshipping scheme, and on the other hand, has not demonstrated that its suppliers simply take care of the shipment of products already purchased.</w:t>
      </w:r>
    </w:p>
    <w:p>
      <w:r>
        <w:t>121. More generally, correct and adequate information on the actual availability of products is essential for a fully informed purchasing decision, capable of ensuring consumers a genuine freedom of choice, allowing them to adequately weigh...</w:t>
      </w:r>
    </w:p>
    <w:p>
      <w:r>
        <w:rPr>
          <w:b/>
        </w:rPr>
        <w:t>[Pages 136–138]</w:t>
      </w:r>
    </w:p>
    <w:p>
      <w:r>
        <w:t>138 BULLETIN NO. 40 OF NOVEMBER 7, 2022</w:t>
      </w:r>
    </w:p>
    <w:p>
      <w:r>
        <w:t>the opportunity to purchase products of which ECS does not have, or is not certain to have, immediate material availability or, alternatively, to turn to another Professional. Therefore, the described misleading conduct is particularly serious insofar as it appears that ECS has knowingly accepted online orders beyond the actual availability in its warehouse of the products offered for sale, thereby accepting the risk of failing to execute the contract, in evident violation of the general principles of fairness and good faith in the e-commerce sector.</w:t>
      </w:r>
    </w:p>
    <w:p>
      <w:r>
        <w:t>122. Similarly misleading, as they are inaccurate and unreliable, have been the information provided by ECS regarding the home delivery times of products sold online, as demonstrated by the investigative findings related to numerous cases of delays compared to the originally proposed timelines on the Website, as well as significant instances of non-delivery103. It is also noteworthy that the Professional was unable to provide information regarding the extent of the delays, indicating a poor and approximate automation of the IT procedures adopted by ECS for conducting its e-commerce activities, as well as inadequate management of its platform.</w:t>
      </w:r>
    </w:p>
    <w:p>
      <w:r>
        <w:t>123. It is worth highlighting that ECS, at the time of the initiation of this proceeding, did not indicate in any way in advance on its Website the delivery date of the products, limiting itself to providing, only in some cases and for certain items, in the product sheets the expected shipping times - to be understood as the date of handover to the carrier - to which in any case the Professional attributed merely indicative value. Such informative methods constitute a significant informational omission capable of affecting consumers' purchasing decisions in the pre-contractual phase.</w:t>
      </w:r>
    </w:p>
    <w:p>
      <w:r>
        <w:t>124. In this context, the expected delivery date was indicated, according to the professional, in the order confirmation emails sent to consumers. However, the investigative evidence has established that ECS, in addition to failing to inform consumers in advance about the expected delivery date, has also often disregarded the timelines communicated via email after the online purchase, as evidenced by numerous consumer complaints and testimonies regarding ECS communications containing vague and imprecise responses, only to then cease all contact following customers' requests for information and clarifications.</w:t>
      </w:r>
    </w:p>
    <w:p>
      <w:r>
        <w:t>125. The information regarding the delivery timing of products purchased online constitutes a significant element for consumers' commercial choice, assuming moreover an enhanced importance during a period characterized by a severe health emergency and significant restrictions on commercial and individual freedom. The investigative findings indeed reveal that even following the health emergency, ECS continued to engage in e-commerce activities, presenting delivery times whose estimates were not reliable without concern for promptly notifying consumers who were about to make their purchases of the possible inconveniences arising from the pandemic, including the possibility of failing to meet the proposed delivery times, an outcome far from improbable in light of the data already in its possession regarding upstream supply difficulties and critical issues in deliveries due to the exponential increase in the number of orders to be fulfilled.</w:t>
      </w:r>
    </w:p>
    <w:p>
      <w:r>
        <w:t>126. It is also relevant in this context the failure to inform consumers in advance about possible delays in deliveries, as such indication would have allowed consumers to orient themselves differently regarding their informed purchasing decisions, choosing a different supplier or foregoing the purchase to avoid having the amounts paid as consideration blocked for a long and/or unspecified period.</w:t>
      </w:r>
    </w:p>
    <w:p>
      <w:r>
        <w:t>127. As for the changes made to the presentation methods of delivery times after the communication of the precautionary measure104, through the introduction of the phrases "Delivery in 2-5 working days" (for products "available at internal logistics") and "Delivery in 3-7 working days" (for products "shipped from external suppliers"), it is noted that the Company's statements do not fully correspond to reality and that, in any case, the information framework provided to consumers appears unclear and confusing. This is because on the ECS Website: (a) there are currently some sales listings that are severely omissive as they only state "Available," without any indication regarding delivery times, not even at the time of adding the item to the "cart"105; (b) at the time of communication of the deadline for the conclusion of the investigative phase, there were various hypotheses of products "available from third-party suppliers" for which delivery times of 2-5 working days were indicated, which however correspond to the "minimally reduced" timing usually proposed for products considered as immediately available as they are obtainable "at the Company's premises or from the third parties listed above," as also specified within the "additional information" provided in the pop-up that opens by clicking on the link regarding delivery times present at the bottom of the product sheet106; (c) this informative pop-up has not been updated with the timing of the new category of products "shipped from our external warehouse," for which the Website currently indicates delivery times of 5-9 or 8-10 days107.</w:t>
      </w:r>
    </w:p>
    <w:p>
      <w:r>
        <w:t>128. Moreover, the fact that each product sheet published on the Website, regardless of the location and availability of the good to which it refers, contains the link to the pop-up bearing additional information on the delivery times of all the different types of products, whether available "at internal logistics," shipped from "external suppliers," or from "our internal warehouse," is likely to generate confusion and mislead consumers, as each product sheet, which illustrates the technical specifications of the specific good selected by the user, should specify only the delivery timing of that specific item.</w:t>
      </w:r>
    </w:p>
    <w:p>
      <w:r>
        <w:t>129. The misleading nature of the information provided on ECS's website regarding the availability and delivery times of the products offered online, both in terms of deception and omission, is undoubtedly capable of significantly distorting consumers' economic behavior and influencing their respective commercial decisions, leading them to purchase the products sold online by the Professional based on the expectation of rapid delivery times or, in any case, relying on compliance with the proposed timelines. Only in the case of adequate preventive information on all relevant elements for consumers' commercial decision would they be in a position to make an actually informed choice, accepting the risk of encountering such inconveniences or preferring to turn to other operators (online or physical) or, again, refraining entirely from the purchase in case the product was not strictly necessary.</w:t>
      </w:r>
    </w:p>
    <w:p>
      <w:r>
        <w:t>130. From the investigative evidence, it has also emerged that ECS has adopted incorrect methods of managing the online sales process, specifically regarding the immediate charging of payment for products purchased by consumers at the time of the online order and the subsequent unilateral cancellation of the same. Specifically, as stated in the investigative findings, in the face of charging the customer for the price of the products purchased online at the time of sending the order, at a moment prior to the actual fulfillment of the order, that is, the physical handover of the product to the courier, the Professional has frequently proceeded with the unilateral cancellation of orders due to unavailability of the products and/or has proposed alternative products to consumers or, finally, has induced them to exercise the right of withdrawal and request a refund of the price paid108.</w:t>
      </w:r>
    </w:p>
    <w:p>
      <w:r>
        <w:t>131. The documentation in the records confirms, in fact, that ECS has ordinarily proceeded to charge the purchase price of the good sold online even in cases where the products were not available. In this regard, the same Professional has stated that it operates predominantly (for 70% of the products) in dropshipping mode and, therefore, offers for sale products, presenting them as available, even in cases where they are not yet in the material availability of the Company, as they have not yet been received or are not present in stock. In addition to this circumstance, ECS has also admitted, on the one hand, to conducting checks regarding the actual presence of the product ordered online, through verification in the automatic system transmitted by its suppliers, only after payment by consumers, and on the other hand, has confirmed that, in the case of confirmed unavailability of the product sold online, it activates to propose an alternative item to the customer or to cancel the order and proceed with the consequent refund109.</w:t>
      </w:r>
    </w:p>
    <w:p>
      <w:r>
        <w:t>132. In particular, the investigative evidence shows that the Professional, over a period of 15 months (January 2021-March 2022), has in fact unilaterally canceled orders related to products already paid for by consumers in a considerable number of cases (966 orders), corresponding to approximately [10-20%] of the total orders received in the same period, availing itself of the broad cancellation power provided in its contractual terms in case of unavailability of the products. The fact that cancellation due to unavailability is specifically regulated in the terms and conditions confirms that this solution is considered by the Professional as one of the natural phases of concluding the purchasing process and not as an occasional eventuality.</w:t>
      </w:r>
    </w:p>
    <w:p>
      <w:r>
        <w:t>133. In this regard, the Professional's apodictic assertions that ECS has not proceeded to cancel any order and/or, in well [800-1,300] cases, the orders would have been canceled by customers, are of no value; such arguments are not supported by any document that is capable of demonstrating their truthfulness and validity, as ECS has limited itself to producing a mere list on an Excel file containing the alleged order ID number and the names of the customers, which in some cases is omitted and in others is only partial (without the surname), thus not allowing for the identification of the consumer. The Professional's defensive arguments are, in fact, contradictory to what it has declared regarding the lack of any reporting activity concerning the management of the platform, both with respect to purchase orders and in relation to consumers' requests for withdrawal and refunds110.</w:t>
      </w:r>
    </w:p>
    <w:p>
      <w:r>
        <w:rPr>
          <w:b/>
        </w:rPr>
        <w:t>[Pages 139–141]</w:t>
      </w:r>
    </w:p>
    <w:p>
      <w:r>
        <w:t>BULLETIN NO. 40 OF NOVEMBER 7, 2022 141</w:t>
      </w:r>
    </w:p>
    <w:p>
      <w:r>
        <w:t>134. The documents acquired indeed show that ECS has knowingly accepted orders and collected the corresponding payments for products even beyond the actual availability in stock and/or in any case in uncertainty about being able to supply such goods, reserving at the contractual level the right to subsequent cancellation, which it has extensively resorted to, considering it akin to a physiological action within a process aimed primarily at acquiring contracts and, only at a later stage, verifying the actual possibility of executing them.</w:t>
      </w:r>
    </w:p>
    <w:p>
      <w:r>
        <w:t>135. The investigative findings as a whole thus clearly attest that ECS not only consistently failed to carry out preventive and targeted checks regarding the actual availability of the product before charging the price to consumers, but also knowingly sold online goods for which it had not obtained material availability—collecting the corresponding payment—since they were subject to supply by third-party operators. It is only after the consumer's payment that the Professional conducts the check on the real possibility of providing the good, consciously accepting the eventuality of concluding contracts in the absence of the goods, with the reservation of being able to exercise a broad and unilateral right of cancellation.</w:t>
      </w:r>
    </w:p>
    <w:p>
      <w:r>
        <w:t>136. This modus operandi assumes particularly serious characteristics considering that, in this way, consumers are deprived of the availability of economic resources, even of considerable amounts, for an indefinite period, which could have allowed, among other things, the procurement from another supplier of the same products. As a result, therefore, of the described management methods of the online sales process, the Professional immediately secures the payment and transfers to consumers the risk of being unable to fulfill the online purchase order and provide the product, thus significantly limiting their freedom of action and hindering the exercise of their contractual rights, including the right to terminate the contract, to change the product, or to turn to another commercial operator.</w:t>
      </w:r>
    </w:p>
    <w:p>
      <w:r>
        <w:t>Conclusions on unfair commercial practice A)</w:t>
      </w:r>
    </w:p>
    <w:p>
      <w:r>
        <w:t>137. The set of behaviors illustrated above, carried out by ECS in the pre-contractual phase and in the conclusion of the online purchase contract, thus constitutes an unfair commercial practice, in terms of misleadingness and aggressiveness, in violation of Articles 20, 21, 22, 24, and 25 of the Consumer Code, as it is capable of significantly affecting, through undue conditioning, the freedom of choice of consumers regarding the products offered online, inducing them to make a commercial decision that they otherwise would not have made, since—after being led to place the online order based on misleading and deceptive information regarding relevant characteristics of the products such as availability and delivery times—they first undergo the withdrawal of the amount and then the unilateral cancellation of the contract by the Professional. In all these cases, in fact, consumers find themselves effectively deprived of the temporary availability of economic resources, even of considerable amounts—given that the sums are withdrawn at the time of the order—as well as being unable to change the product, make further purchases (especially in cases of limited economic resources), and/or immediately seek out a different supplier to repeat the attempt to purchase the same product, considering the time necessary for the refund and the nature of the goods, even of significant value, marketed by ECS.</w:t>
      </w:r>
    </w:p>
    <w:p>
      <w:r>
        <w:t>Practice B) Illicit management methods of the phase following the online purchase</w:t>
      </w:r>
    </w:p>
    <w:p>
      <w:r>
        <w:t>138. The second commercial practice attributable to the Professional concerns the phase following the online purchase and consists of a series of behaviors that consist of the delayed/failure to deliver the products sold online, the omission of information regarding tracking and the status of shipment of orders, the inadequate provision of post-sale assistance services, and the hindrance to the exercise of consumers' rights of withdrawal and/or refund. These behaviors, considered as a whole, constitute an unfair commercial practice, carried out in violation of Articles 20, 22, 24, and 25 of the Consumer Code, as they are contrary to professional diligence and capable of significantly limiting consumers' freedom of choice regarding the product, as well as hindering the exercise of consumers' rights, including the right to receive delivery of the good within the expected times, the right to receive correct information on the tracking of the product, the right to terminate a contract and obtain a refund according to the times and methods provided by the contractual discipline and in accordance with the provisions of the law, or to change the product or turn to another Professional, as well as the right to receive adequate post-sale assistance.</w:t>
      </w:r>
    </w:p>
    <w:p>
      <w:r>
        <w:t>Failure or delayed delivery of products sold online</w:t>
      </w:r>
    </w:p>
    <w:p>
      <w:r>
        <w:t>139. The unfairness of the set of behaviors carried out by ECS is widely corroborated by the investigative findings to the extent that they attest to multiple cases of failure or delayed delivery of products ordered online and regularly paid for by consumers, who have not had, unfortunately, the opportunity to enjoy them, or to enjoy them in a timely manner.</w:t>
      </w:r>
    </w:p>
    <w:p>
      <w:r>
        <w:t>140. In this regard, the scenario that emerged from the inspection evidence is significant, based on which the Professional, from January 2021 to March 2022, delivered only a small part (69 orders) of the orders received, corresponding to a percentage of less than 1% of the total orders received in the same period ([5,000-10,000]), having also shipped (i.e. delivered to the courier) 2,061 orders.</w:t>
      </w:r>
    </w:p>
    <w:p>
      <w:r>
        <w:t>141. The conduct consisting of the failure to deliver the products ordered and already paid for by consumers is fully confirmed, albeit to a different extent—as illustrated above—by the data produced by the Professional itself, which stated that it had actually followed through on the delivery of the products for only a quantity of orders significantly lower than the total received (about [0-50%]). In any case, it must be reiterated that there is a lack of evidentiary support for the (various and different) data provided by the Professional, given the nature of the documentation produced, consisting of mere internal excel files, containing lists of alleged orders, identified with a 5-digit ID number, and the name of the customer (sometimes omitted and at other times only partial). Moreover, what the Professional stated regarding the management methods of its online sales platform is relevant, particularly the lack of a reporting system capable of monitoring the various phases of the order and allowing for its traceability.</w:t>
      </w:r>
    </w:p>
    <w:p>
      <w:r>
        <w:t>142. The described behaviors of failure/delayed delivery of products sold online are characterized by aggressive profiles, to the extent that consumers, despite having paid the price, are deprived of the availability of the goods purchased online or the possibility of enjoying them in a timely manner, thus undergoing undue conditioning that could also prevent them from purchasing the same products from other operators or from using the sums paid as consideration and collected by the Professional for other purposes. Indeed, in this case, there is an exploitation by ECS of a position of power over the consumer to exert pressure that significantly limits the consumer's ability to make an informed decision; the consumer finds themselves in a state of stress that conditions their decision-making, determined by the repeated and disrespectful behaviors towards their will.</w:t>
      </w:r>
    </w:p>
    <w:p>
      <w:r>
        <w:t>The information on the delivery status/tracking of orders</w:t>
      </w:r>
    </w:p>
    <w:p>
      <w:r>
        <w:t>143. From the investigative documentation, there also emerged informational deficiencies regarding the status of orders in the phase following the online purchase, in relation to the tracking of shipments (up to the moment of actual delivery). Indeed, the evidence on record attests to the impossibility for customers to monitor the status of shipments, due to the fact, for example, of not having received the tracking code for the supply and therefore being unable to track the order.</w:t>
      </w:r>
    </w:p>
    <w:p>
      <w:r>
        <w:t>144. In any case, the Professional itself admitted to being unable to monitor the entire process of shipping and delivery of the product as, once entrusted to the courier, the home delivery phase would remain—according to them—under the exclusive responsibility of the latter. In this regard, ECS explicitly confirmed that it does not have any reporting on the orders actually delivered, on the actual delivery times, and on any delays compared to the timelines presented to consumers.</w:t>
      </w:r>
    </w:p>
    <w:p>
      <w:r>
        <w:t>145. Considering that order tracking is not managed in any way by ECS, a general deficiency of information systems and an insufficient level of automation can be attributed to the Professional, which translates into the impossibility of preparing an updated and reliable report of purchase orders and, therefore, into the inadequacy of the monitoring methods of orders and the indications provided in this regard to customers.</w:t>
      </w:r>
    </w:p>
    <w:p>
      <w:r>
        <w:t>146. The information to consumers regarding the status of their respective orders and the tracking of the related shipments must be correct and reliable, while the investigative evidence shows the contrary. Moreover, order tracking, especially during the early months of the emergency, should have constituted an essential tool for consumers to have information on the status of their orders and shipments.</w:t>
      </w:r>
    </w:p>
    <w:p>
      <w:r>
        <w:t>147. It is sufficient to emphasize that the Professional, as indicated in the final memorandum, to fill the informational omissions regarding tracking related to the execution phase of the online purchase contract, has proceeded to implement the shipment tracking system in favor of the customer "who can now follow the product during the shipping, transport, and delivery phase."</w:t>
      </w:r>
    </w:p>
    <w:p>
      <w:r>
        <w:t>Obstacles to consumers' rights of withdrawal and refund</w:t>
      </w:r>
    </w:p>
    <w:p>
      <w:r>
        <w:t>148. Based on the documentation acquired on record, it is also confirmed that ECS implemented, in the phase following the conclusion of the online contract, a set of dilatory and obstructive behaviors aimed at preventing and/or hindering the exercise of the right of withdrawal and refund by consumers following the failure/delayed delivery of products and/or the unilateral cancellation of the contract by the Professional.</w:t>
      </w:r>
    </w:p>
    <w:p>
      <w:r>
        <w:t>149. In this regard, the described critical issues inherent in the management of orders and in the internal procedures for withdrawal and refund, the difficulties encountered in contacting the Professional, as well as the inadequacy of ECS's business processes that do not allow for a complete and effective handling of data, determining the impossibility of monitoring the entire refund process and establishing the time elapsed between the customer's order cancellation request and the actual reversal of payment, are particularly relevant. Specifically, the insufficient level of automation of internal management procedures is noteworthy, with the consequent necessity to manually carry out complex activities that, regarding refunds, are performed directly by the Professional.</w:t>
      </w:r>
    </w:p>
    <w:p>
      <w:r>
        <w:rPr>
          <w:b/>
        </w:rPr>
        <w:t>[Pages 142–144]</w:t>
      </w:r>
    </w:p>
    <w:p>
      <w:r>
        <w:t>144 BULLETIN NO. 40 OF NOVEMBER 7, 2022</w:t>
      </w:r>
    </w:p>
    <w:p>
      <w:r>
        <w:t>some company employees; it has emerged that ECS does not have any automated procedure capable of managing the entire process for each individual order from the moment of the withdrawal request until the issuance of the refund and crediting, effectively entrusting the management of refunds to some company employees, which are scheduled according to the company's cash availability and executed manually, prioritizing the most recent requests, since for older requests the reputational damage is considered to have already occurred.</w:t>
      </w:r>
    </w:p>
    <w:p>
      <w:r>
        <w:t>150. Furthermore, particularly serious is the conduct of the Professional in completely failing to adopt a reporting system regarding the withdrawal and/or cancellation requests received from consumers as well as the refund requests, the number of refunds actually made, and the related timing of implementation. It is worth noting that, due to such inadequate procedures, ECS has been unable to provide indications on the outcome of the withdrawal/cancellation requests allegedly received from customers.</w:t>
      </w:r>
    </w:p>
    <w:p>
      <w:r>
        <w:t>151. From the perspective of the critical issues concerning the exercise of consumers' rights of withdrawal and refund, it should be noted the limitations imposed by ECS, at the time of the initiation of this proceeding, regarding the methods for communicating the intention to withdraw, initially limited to registered mail or the sending of a certified email (PEC).</w:t>
      </w:r>
    </w:p>
    <w:p>
      <w:r>
        <w:t>152. Moreover, the investigative evidence reveals a strategy by ECS aimed at not following up on consumers' refund requests, through a multitude of delaying/obstructive behaviors, specifically delaying the return of amounts paid at the time of the online order by many months, sending ambiguous communications aimed at extending the refund times, or completely failing to provide feedback to consumers, despite the reminders received. It is particularly significant that the Professional, in some cases, proceeded to refund the amounts immediately charged to consumers by installment or only following the intervention of the Judicial Authority.</w:t>
      </w:r>
    </w:p>
    <w:p>
      <w:r>
        <w:t>The inadequacy of the after-sales service</w:t>
      </w:r>
    </w:p>
    <w:p>
      <w:r>
        <w:t>153. The evidence collected during the in-depth investigation115 confirms a context of serious inadequacy of the contact channels, information systems, and management procedures adopted by the Professional for the provision of after-sales assistance. In light of the investigative findings, it is clear that, during the period in question, ECS did not satisfactorily manage a high percentage of requests submitted by consumers, failing to provide any feedback to customer requests or sending ambiguous responses, vague and generic in content, with delaying and obstructive purposes regarding the legitimate requests of consumers. The conduct of the Professional was also severely incorrect when, having suspended the functionality of the website, it failed to inform consumers that the online platform would be unreachable for a certain period of time.</w:t>
      </w:r>
    </w:p>
    <w:p>
      <w:r>
        <w:t>154. Based on what was represented by the Professional itself, the after-sales assistance service is provided through a number of resources (four) and organizational methods that are clearly disproportionate to the quantity of online orders that had to be managed during the period from January 2021 to March 2022 (approximately [5,000-10,000]). Moreover, the fact that the aforementioned assistance services are managed by a small number of resources (two or three operators depending on the time of year) who personally read consumers' email messages, answer phone calls, and manage live chat with significant operational limits (on the days and times provided), without recording in user profiles the requests of customers, the outcome of the same, and the related timing,115 denotes the structural limitations of the assistance system and the inability to monitor the developments of intervention requests and complaints.</w:t>
      </w:r>
    </w:p>
    <w:p>
      <w:r>
        <w:t>155. Such management methods demonstrate a serious organizational deficit of the Professional that is destined to negatively impact consumers significantly, as supported by the evidence acquired in the records of the proceeding, relating to the experiences of consumers who have complained about the inability to contact customer service and, in any case, to obtain satisfactory responses.</w:t>
      </w:r>
    </w:p>
    <w:p>
      <w:r>
        <w:t>Conclusions on the unfair commercial practice B)</w:t>
      </w:r>
    </w:p>
    <w:p>
      <w:r>
        <w:t>156. The overall behaviors implemented by ECS during the execution phase of the purchase contract and in the activity of assisting consumers in the event of any pathological developments in the consumption relationship, together with the identified management deficiencies of the internal procedures related to the exercise of consumers' rights in the after-sales phase, constitute a violation of Articles 20, 22, 24, and 25 of the Consumer Code, as they are likely to unduly influence the behavior of consumers, who find themselves in a position of marked weakness, also due to the informational asymmetries that characterize the tool used for concluding the purchase contract, and have actually suffered significant inconveniences both due to the absence of information on the shipping status of the product purchased online, and due to the failure to deliver the good, as well as the omitted/delayed refund of the price paid at the time of the order, without being able to obtain the necessary after-sales assistance services.</w:t>
      </w:r>
    </w:p>
    <w:p>
      <w:r>
        <w:t>VI. QUANTIFICATION OF THE SANCTION</w:t>
      </w:r>
    </w:p>
    <w:p>
      <w:r>
        <w:t>157.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In the case of a proceeding concerning a plurality of established administrative offenses, the jurisprudence has clarified that in the presence of multiple conducts with structural and functional autonomy, attributed to the responsibility of the Professional, the criterion of material cumulation of sanctions applies, instead of legal cumulation116.</w:t>
      </w:r>
    </w:p>
    <w:p>
      <w:r>
        <w:t>158.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159. With regard to the severity of the violations, the following elements are taken into account in the cases examined: i) the economic size of the Professional, which in the last financial statement closed on December 31, 2020, recorded a turnover of over €4 million, with a profit of €3,621117; ii) the specificity of the e-commerce sector, which places the purchasing consumer in a position of inevitable informational asymmetry compared to online sellers; iii) the widespread nature of the unlawful conduct, due to the means used to convey commercial offers, namely the company website of ECS hwonline.it, a tool capable of quickly reaching a very high number of consumers located throughout the national territory; iv) the exploitation of the increased recourse to online purchases during the Covid-19 health emergency.</w:t>
      </w:r>
    </w:p>
    <w:p>
      <w:r>
        <w:t>116 See, among others, Council of State, VI, December 10, 2020, No. 7852; Council of State, VI, October 15, 2020, No. 6232; Lazio TAR, I, February 25, 2021, No. 2317.</w:t>
      </w:r>
    </w:p>
    <w:p>
      <w:r>
        <w:t>117 See "Abbreviated financial statement" closed on December 31, 2020, filed with the Chamber of Commerce, Industry and Agriculture of Turin and available at the Telemaco-Infocamere database.</w:t>
      </w:r>
    </w:p>
    <w:p>
      <w:r>
        <w:t>160. With specific reference to practice A), for the purposes of assessing the severity of the case, the plurality of profiles of unlawfulness found and the specific type of violations, which pertain to a very delicate phase of the consumption relationship, that of the first advertising contact in which the "hook" effect of the consumer occurs based on the presentation of the characteristics of the commercial offer, are also relevant, and are characterized by a significant degree of offensiveness due to the incorrect and insidious methods of the overall online purchasing process, given the immediate payment of the consideration at the time of the online purchase order and the unilateral cancellation of the orders.</w:t>
      </w:r>
    </w:p>
    <w:p>
      <w:r>
        <w:t>161. With specific reference to practice B), for the purposes of assessing the severity of the case, the plurality of profiles of unlawfulness found and the specific type of violations, which concern an important phase of the consumption relationship, consisting of the execution of the online sales contract and the provision of after-sales assistance services to consumers, are also relevant, and are characterized by a significant degree of offensiveness due to the failure to respect and/or the obstruction of the exercise of the main rights of consumers in the crucial phase following the distance purchase, regarding the delivery of the good within the expected times, the information on the status of the shipment of products (tracking), the customer care service, the withdrawal/resolution of the purchase contract, and the refund within the times and in the manner provided for by the contractual discipline and by law.</w:t>
      </w:r>
    </w:p>
    <w:p>
      <w:r>
        <w:t>162. As for the duration of the aforementioned violations, the available evidence in the records indicates that the unfair commercial practices A) and B) have been carried out by the Professional since at least December 2020118 and are still ongoing.</w:t>
      </w:r>
    </w:p>
    <w:p>
      <w:r>
        <w:t>163. Based on these elements, in relation to practice A), it is deemed appropriate to determine the amount of the administrative pecuniary sanction applicable to E-Commerce Specialist S.r.l. in the amount of €100,000 (one hundred thousand euros).</w:t>
      </w:r>
    </w:p>
    <w:p>
      <w:r>
        <w:t>164. Based on these elements, in relation to practice B), it is deemed appropriate to determine the amount of the administrative pecuniary sanction applicable to E-Commerce Specialist S.r.l. in the amount of €200,000 (two hundred thousand euros).</w:t>
      </w:r>
    </w:p>
    <w:p>
      <w:r>
        <w:t>CONSIDERING, therefore, also in light of the opinion of the Authority for Guarantees in Communications, based on the above considerations, that the commercial practice A), carried out by E-Commerce Specialist S.r.l., is unfair pursuant to Articles 20, 21, 22, 24, and 25 of the Consumer Code, as it is contrary to professional diligence and capable of misleading consumers about some relevant characteristics and delivery times of the products sold online, as well as being able to considerably limit consumers' freedom of choice regarding the product, through the charge on their credit card of the consideration for the online orders and the subsequent unilateral cancellation of the same, thereby inducing them to make a commercial decision to purchase and pay for a product that they would not have otherwise made;</w:t>
      </w:r>
    </w:p>
    <w:p>
      <w:r>
        <w:t>CONSIDERING, therefore, also in light of the opinion of the Authority for Guarantees in Communications, based on the above considerations, that the commercial practice B), carried out by E-Commerce Specialist S.r.l., is unfair pursuant to Articles 20, 22, 24, and 25 of the Consumer Code as it is contrary to professional diligence and capable of considerably limiting the consumers' rights.</w:t>
      </w:r>
    </w:p>
    <w:p>
      <w:r>
        <w:t>118 See doc. 4208 of the inspection file, containing the complaint of February 24, 2021, from a consumer regarding the failure to deliver a product offered for sale as available in December 2020 and the subsequent omitted refund (“Good morning. I request immediate information regarding the refund in question, since I purchased a product on 04/12/2020 that you claimed to have and that then, obviously after having paid for it, turned out not to be available. That after 3 months one should still be waiting for a refund I believe is not serious. After multiple emails and phone calls 20 days ago you sent me an email stating that the order was in the process of being refunded, to which, however, no refund has followed.”).</w:t>
      </w:r>
    </w:p>
    <w:p>
      <w:r>
        <w:rPr>
          <w:b/>
        </w:rPr>
        <w:t>[Pages 145–147]</w:t>
      </w:r>
    </w:p>
    <w:p>
      <w:r>
        <w:t>BULLETIN NO. 40 OF NOVEMBER 7, 2022 147</w:t>
      </w:r>
    </w:p>
    <w:p>
      <w:r>
        <w:t>freedom of choice of consumers regarding the product, as well as to hinder the exercise of consumers' rights, including the right to obtain delivery of the goods within the expected times and to receive information on the status of the shipment of products (tracking), the right to obtain adequate post-sale assistance, to resolve the purchase contract and collect the refund according to the times and methods provided by the contractual regulations and in accordance with the provisions of the law, or the right to change the product or turn to another Professional;</w:t>
      </w:r>
    </w:p>
    <w:p>
      <w:r>
        <w:t>RESOLVES</w:t>
      </w:r>
    </w:p>
    <w:p>
      <w:r>
        <w:t>a) that the commercial practice under letter A) of this provision, carried out by the company E-Commerce Specialist S.r.l., constitutes, for the reasons and within the limits set out in the motivation, an unfair commercial practice pursuant to Articles 20, 21, 22, 24, and 25 of the Consumer Code and prohibits its dissemination or continuation;</w:t>
      </w:r>
    </w:p>
    <w:p>
      <w:r>
        <w:t>b) that the commercial practice under letter B) of this provision, carried out by the company E-Commerce Specialist S.r.l., constitutes, for the reasons and within the limits set out in the motivation, an unfair commercial practice pursuant to Articles 20, 22, 24, and 25 of the Consumer Code and prohibits its dissemination or continuation;</w:t>
      </w:r>
    </w:p>
    <w:p>
      <w:r>
        <w:t>c) to impose on the company E-Commerce Specialist S.r.l., for the violation referred to in point a), an administrative pecuniary sanction of €100,000 (one hundred thousand euros);</w:t>
      </w:r>
    </w:p>
    <w:p>
      <w:r>
        <w:t>d) to impose on the company E-Commerce Specialist S.r.l., for the violation referred to in point b), an administrative pecuniary sanction of €200,000 (two hundred thousand euros);</w:t>
      </w:r>
    </w:p>
    <w:p>
      <w:r>
        <w:t>e) that the Professional communicates to the Authority, within 60 days from the notification of this provision, the initiatives taken in compliance with the injunctions referred to in points a) and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fulfillment, pursuant to Article 27, paragraph 6, of Law No. 689/81, the amount due for the imposed sanction is increased by one-tenth for each semester starting from the day following the expiration of the payment deadline until the date on which the role is transmitted to the concessionaire for collection; in this case, the increase absorbs the late payment interest accrued in the same period.</w:t>
      </w:r>
    </w:p>
    <w:p>
      <w:r>
        <w:t>148 BULLETIN NO. 40 OF NOVEMBER 7, 2022</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w:t>
      </w:r>
    </w:p>
    <w:p>
      <w:r>
        <w:t>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DEPUTY SECRETARY GENERAL THE PRESIDENT</w:t>
      </w:r>
    </w:p>
    <w:p>
      <w:r>
        <w:t>Serena Stella Roberto Rustichelli</w:t>
      </w:r>
    </w:p>
    <w:p>
      <w:r>
        <w:t>BULLETIN NO. 40 OF NOVEMBER 7, 2022 149</w:t>
      </w:r>
    </w:p>
    <w:p>
      <w:r>
        <w:t>PS12286 - EASY RENOVATION - VARIOUS PROBLEMS</w:t>
      </w:r>
    </w:p>
    <w:p>
      <w:r>
        <w:t>Provision No. 30350</w:t>
      </w:r>
    </w:p>
    <w:p>
      <w:r>
        <w:t>THE AUTHORITY FOR COMPETITION AND THE MARKET</w:t>
      </w:r>
    </w:p>
    <w:p>
      <w:r>
        <w:t>IN ITS MEETING of October 18, 2022;</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August 4, 2022, with which, pursuant to Article 7, paragraph 3, of the Regulation, the deadline for concluding the procedure was extended, for the evaluation of the commitments presented by the professional and for the completion of procedural obligations;</w:t>
      </w:r>
    </w:p>
    <w:p>
      <w:r>
        <w:t>VIEWED the acts of the procedure;</w:t>
      </w:r>
    </w:p>
    <w:p>
      <w:r>
        <w:t>I. THE PARTY</w:t>
      </w:r>
    </w:p>
    <w:p>
      <w:r>
        <w:t>1. Easy Renovation S.p.A., as a professional, pursuant to Article 18, letter b), of the Consumer Code. The Company is active, among others, in the field of residential property renovation.</w:t>
      </w:r>
    </w:p>
    <w:p>
      <w:r>
        <w:t>II. THE COMMERCIAL PRACTICE</w:t>
      </w:r>
    </w:p>
    <w:p>
      <w:r>
        <w:t>2. The procedure concerns the dissemination, via the website https://www.facileristrutturare.it/, of misleading and omissive commercial communications regarding the characteristics and price of the "turnkey" renovation service for residential properties.</w:t>
      </w:r>
    </w:p>
    <w:p>
      <w:r>
        <w:t>In particular, the messages disseminated on the professional's website advertised the service in question as characterized by "certain prices and times" and "starting from €249/m²" (or €299/m²), contrary to what was stated in the FAQs and in the contracts submitted to consumers. In this regard, the commercial communications in question did not clarify that the proposed price of the service did not include certain relevant services and cost items, such as the preparation of project documents, the carrying out of administrative practices and the direction of works, tax charges, and some finishing materials.</w:t>
      </w:r>
    </w:p>
    <w:p>
      <w:r>
        <w:t>Furthermore, the emphasis on the "immediate" invoice discount of 50% on the homepage would have led consumers to believe that it was a benefit granted immediately, while its application is subject to the existence, in each individual case, of the requirements provided by tax regulations.</w:t>
      </w:r>
    </w:p>
    <w:p>
      <w:r>
        <w:t>III. THE FINDINGS OF THE PROCEDURE: THE PRESENTATION OF COMMITMENTS</w:t>
      </w:r>
    </w:p>
    <w:p>
      <w:r>
        <w:t>1) The course of the procedure</w:t>
      </w:r>
    </w:p>
    <w:p>
      <w:r>
        <w:t>3. According to the information acquired for the application of the Consumer Code and the reports from various consumers received since August 2021, on April 14, 2022, proceedings were initiated against Easy Renovation S.p.A. (hereinafter "Easy Renovation" or "the professional")</w:t>
      </w:r>
    </w:p>
    <w:p>
      <w:r>
        <w:rPr>
          <w:b/>
        </w:rPr>
        <w:t>[Pages 148–150]</w:t>
      </w:r>
    </w:p>
    <w:p>
      <w:r>
        <w:t>150 BULLETIN NO. 40 OF NOVEMBER 7, 2022</w:t>
      </w:r>
    </w:p>
    <w:p>
      <w:r>
        <w:t>the investigative proceeding PS12286 for the possible violation of Articles 21 and 22 of the Consumer Code1.</w:t>
      </w:r>
    </w:p>
    <w:p>
      <w:r>
        <w:t>4. The professional had access to the documents of the proceeding on May 11 and 24, 2022.</w:t>
      </w:r>
    </w:p>
    <w:p>
      <w:r>
        <w:t>5. The Party provided a response to the request for information made in the communication initiating the proceeding on May 19, 20222.</w:t>
      </w:r>
    </w:p>
    <w:p>
      <w:r>
        <w:t>6. On May 30, 20223, the professional submitted a proposal for commitments, pursuant to Article 27, paragraph 7, of the Consumer Code and Article 9 of the Regulation, subsequently supplemented on July 74. A consolidated version of the commitments was filed on July 25, 20225; on August 5, an accessible version of the commitments was sent6.</w:t>
      </w:r>
    </w:p>
    <w:p>
      <w:r>
        <w:t>7. On June 20, 2022, the professional was heard in a hearing.</w:t>
      </w:r>
    </w:p>
    <w:p>
      <w:r>
        <w:t>8. On August 8, 2022, the Party was informed of the conclusion date of the investigative phase pursuant to Article 16, paragraph 1, of the Regulation7.</w:t>
      </w:r>
    </w:p>
    <w:p>
      <w:r>
        <w:t>9. On August 30, 20228, the final memorandum of the professional was received.</w:t>
      </w:r>
    </w:p>
    <w:p>
      <w:r>
        <w:t>10. On September 6, 2022, the opinion of the Authority for Communications Guarantees9 was requested, which was provided on October 7, 201010.</w:t>
      </w:r>
    </w:p>
    <w:p>
      <w:r>
        <w:t>2) The elements acquired</w:t>
      </w:r>
    </w:p>
    <w:p>
      <w:r>
        <w:t>11. Facile Ristrutturare, in its defenses, stated that:</w:t>
        <w:br/>
        <w:t>(i) the discrepancy in the price indication per square meter between the different pages of the site (€249 or €299) was due to a mere typographical error;</w:t>
        <w:br/>
        <w:t>(ii) the configurator present on the homepage, where the consumer can enter some data of the property to be renovated (surface area, number of bathrooms, and province), would only represent a "minimum estimate" of the renovation costs;</w:t>
        <w:br/>
        <w:t>(iii) in the case of contracts with "Immediate Invoice Discount 50%", the professional would carry out a preliminary investigation to verify the existence of the legal requirements before signing, and only in the case of a positive outcome would submit the contract to the customer. The professional clarified that, following this preliminary investigation, none of the numerous consumers who signed the contract with the invoice discount had their benefit revoked by the Revenue Agency.</w:t>
      </w:r>
    </w:p>
    <w:p>
      <w:r>
        <w:t>12. Facile Ristrutturare also stated that, since the beginning of 2021, it had not received complaints from consumers regarding the misleading nature of the commercial communications disseminated through the site, but only on issues related to the execution of individual renovations.</w:t>
      </w:r>
    </w:p>
    <w:p>
      <w:r>
        <w:t>13. Regarding the reporting consumers, the professional highlighted that some positions have already been resolved favorably for them; in four cases, there would be no liability on its part11 and in the remaining cases, advanced negotiations aimed at a settlement of the reported issues are ongoing12.</w:t>
      </w:r>
    </w:p>
    <w:p>
      <w:r>
        <w:t>3) The commitments of the professional</w:t>
      </w:r>
    </w:p>
    <w:p>
      <w:r>
        <w:t>14. As mentioned above, the professional submitted a proposal for commitments on May 30 and July 7, 2022. The consolidated version of the commitments was received on July 25.</w:t>
      </w:r>
    </w:p>
    <w:p>
      <w:r>
        <w:t>15. The proposal in consolidated form is articulated in the following points.</w:t>
      </w:r>
    </w:p>
    <w:p>
      <w:r>
        <w:t>(a) Interventions on the homepage of the site</w:t>
      </w:r>
    </w:p>
    <w:p>
      <w:r>
        <w:t>16. In order to make the information about the "turnkey" service disseminated through its site clearer and more complete, Facile Ristrutturare intends to modify the homepage as follows:</w:t>
        <w:br/>
        <w:t>(i) specify that the estimate obtained through the completion of the configurator available on the homepage is not definitive, renaming it "preliminary estimate". This way, it would be clear that it is a document concerning an indicative estimate of costs;</w:t>
        <w:br/>
        <w:t>(ii) introduce a disclaimer at the bottom of the configurator on the homepage and within the dedicated page, stating that the amount indicated in the preliminary estimate is not the actual cost of the renovation, which can only be defined after the inspection13;</w:t>
        <w:br/>
        <w:t>(iii) highlight, within the preliminary estimate sent via email to the customer, with greater graphic prominence and in detail, the items of expense included and excluded in said estimate (specifying those that the consumer can entrust to a partner of Facile Ristrutturare);</w:t>
        <w:br/>
        <w:t>(iv) insert, within the form that requests the essential elements of the property to be renovated, a link titled "Discover how the procedure works", which will lead the consumer to a dedicated page for "Apartment Renovation";</w:t>
        <w:br/>
        <w:t>(v) as long as the state incentive related to the 50% invoice discount is in effect, insert, next to the claim "Immediate Invoice Discount 50%", a link that redirects to the page dedicated to "Apartment Renovation".</w:t>
      </w:r>
    </w:p>
    <w:p>
      <w:r>
        <w:t>17. Furthermore, on the homepage of the site, the wording "go to the estimate" will be replaced by "calculate" and below the reference "50% invoice discount" the warning "check the legal requirements" will be inserted. Clicking on this warning will open a link summarizing the requirements to benefit from the invoice discount14.</w:t>
      </w:r>
    </w:p>
    <w:p>
      <w:r>
        <w:t>(b) Information provided to consumers in physical stores</w:t>
      </w:r>
    </w:p>
    <w:p>
      <w:r>
        <w:t>18. To align the information available on the site with that provided by Facile Ristrutturare staff at physical stores, the professional will adopt "Guidelines for Physical Stores" that will ensure the same level of transparency. In particular, these guidelines will require store staff to inform consumers:</w:t>
        <w:br/>
        <w:t>(i) that the "preliminary estimate", made based on the essential characteristics of the property, represents a merely indicative cost of the renovation, which can be better defined after the inspection;</w:t>
        <w:br/>
        <w:t>11 See the aforementioned communication of July 7, 2022.</w:t>
        <w:br/>
        <w:t>12 See the communication of September 30, 2022, prot. n. 74172.</w:t>
        <w:br/>
        <w:t>13 It will be precisely stated that "The estimate generated by this form is preliminary. Only after the possible inspection will Facile Ristrutturare be able to define the cost of the renovation intervention more accurately" (see Annex 1 to the commitments form).</w:t>
        <w:br/>
        <w:t>14 See Annex 1 to the commitments form.</w:t>
      </w:r>
    </w:p>
    <w:p>
      <w:r>
        <w:t>152 BULLETIN NO. 40 OF NOVEMBER 7, 2022</w:t>
      </w:r>
    </w:p>
    <w:p>
      <w:r>
        <w:t>(ii) regarding the activities included and excluded from the preliminary estimate, the document delivered to the customer, in addition to referring to the link of the page dedicated to the "Apartment Renovation" procedure, will contain in a "red" box – accompanied by an X – the excluded items (specifying those that the consumer can entrust to a partner of Facile Ristrutturare) and in a "green" box – accompanied by a (cid:1)(cid:1) – those included in the preliminary estimate;</w:t>
        <w:br/>
        <w:t>(iii) that the application of the 50% invoice discount is subject to the possession of the requirements provided by tax regulations, which will be explained to the consumer at the same time.</w:t>
      </w:r>
    </w:p>
    <w:p>
      <w:r>
        <w:t>(c) Interventions in the definition of the estimate following the inspection</w:t>
      </w:r>
    </w:p>
    <w:p>
      <w:r>
        <w:t>19. The Company stated that after the transmission of the "preliminary estimate", the consumer can request the free intervention of an architect affiliated with the professional to carry out an inspection of the property and prepare a detailed non-binding estimate, in addition to the non-executive design and the specifications.</w:t>
      </w:r>
    </w:p>
    <w:p>
      <w:r>
        <w:t>20. In this regard, Facile Ristrutturare commits to making the included and excluded cost items in the renovation service more evident in the detailed estimate. In particular, the professional proposes to:</w:t>
        <w:br/>
        <w:t>(i) give greater graphic prominence to the services excluded from the renovation service, for which the consumer will have to provide independently, possibly through a partner of Facile Ristrutturare;</w:t>
        <w:br/>
        <w:t>(ii) indicate, by means of a disclaimer at the bottom of the estimate, that the total cost of the renovation may vary in case of changes to the initial project agreed with the consumer and/or additional expenses due to unforeseen circumstances at the time of the inspection and detectable during the execution of the works.</w:t>
      </w:r>
    </w:p>
    <w:p>
      <w:r>
        <w:t>(d) Interventions on the "apartment renovation" page of the site</w:t>
      </w:r>
    </w:p>
    <w:p>
      <w:r>
        <w:t>21. In order to make the service offered more transparent, the Company intends to modify the page of the site dedicated to "Apartment Renovation"15. In particular, Facile Ristrutturare commits to reviewing the content of this page, providing:</w:t>
        <w:br/>
        <w:t>(i) an illustration of the service that is easy to consult through a timeline indicating the steps required before signing the contract and those that follow;</w:t>
        <w:br/>
        <w:t>(ii) a detailed indication of the items of cost included and excluded in the estimate, with the specification that the consumer can rely on the Company's partners;</w:t>
        <w:br/>
        <w:t>(iii) a section of the page dedicated to the "Immediate Invoice Discount 50%" indicating the legally required requirements to benefit from the tax incentive. The page in question will be accessible via a specific link bearing the wording "Discover how the procedure works" positioned: (a) within the web form for entering the property data, (b) in the email sent following the preliminary estimate obtained through the site, (c) at the bottom of the documentation delivered or sent via email after the meeting at the physical stores, and (d) in the estimate sent to the customer after the inspection with the architect.</w:t>
      </w:r>
    </w:p>
    <w:p>
      <w:r>
        <w:t>(e) Revision of the "FAQ" section of the website</w:t>
      </w:r>
    </w:p>
    <w:p>
      <w:r>
        <w:t>22. Facile Ristrutturare also intends to modify the "FAQ" section of the site by integrating it as follows:</w:t>
        <w:br/>
        <w:t>- insert a new FAQ regarding the steps of the procedure before signing the contract;</w:t>
        <w:br/>
        <w:t>- insert a new FAQ regarding the services included/excluded from the preliminary estimate and from the detailed estimate;</w:t>
        <w:br/>
        <w:t>15 https://www.facileristrutturare.it/servizi/ristrutturazione-appartamento/</w:t>
      </w:r>
    </w:p>
    <w:p>
      <w:r>
        <w:rPr>
          <w:b/>
        </w:rPr>
        <w:t>[Pages 151–153]</w:t>
      </w:r>
    </w:p>
    <w:p>
      <w:r>
        <w:t>BULLETIN NO. 40 OF NOVEMBER 7, 2022 153</w:t>
      </w:r>
    </w:p>
    <w:p>
      <w:r>
        <w:t>- modify the FAQ regarding "What does the 'turnkey' service mean?", specifying that the consumer may independently carry out the excluded works or through a partner of the Company;</w:t>
        <w:br/>
        <w:t>- modify the FAQ regarding "How does the discount on the invoice work?", specifying that its provision is subject to the possession of the legally required qualifications;</w:t>
        <w:br/>
        <w:t>- modify the FAQ regarding "What is included in the amount of € 299.00 per square meter?", specifying that, in addition to VAT and finishing materials, the services of executive design, site supervision, administrative procedures, project management, and the management costs of the "discount on the invoice" practice (e.g., fees requested by credit institutions) are not included;</w:t>
        <w:br/>
        <w:t>- modify the FAQs regarding "Who is the sole contact for the turnkey service" and "What is the role of the sole contact in Facile Ristrutturare", specifying that, where required by the characteristics of the commissioned works, the intervention of additional professionals (e.g., the safety coordinator and the project manager) external to the service offered by the Company may be necessary.</w:t>
      </w:r>
    </w:p>
    <w:p>
      <w:r>
        <w:t>(f) Revision of contractual models for contracts with consumers</w:t>
      </w:r>
    </w:p>
    <w:p>
      <w:r>
        <w:t>23. The commitment (f) concerns the clearer formulation and modification in a more favorable sense to the consumer of various clauses contained in the contractual models for contracts16.</w:t>
      </w:r>
    </w:p>
    <w:p>
      <w:r>
        <w:t>In summary, the commitment:</w:t>
        <w:br/>
        <w:t>(i) defines the scope of the penalty paid by the professional in case of delay, eliminating the limitations currently provided for the compensation for damages that the consumer can demand from the Company (art. 7);</w:t>
        <w:br/>
        <w:t>(ii) defines the consequences for the consumer of the negative outcome of the request for a discount on the invoice, eliminating the provision that allows the professional to retain all amounts received up to that point (art. 8);</w:t>
        <w:br/>
        <w:t>(iii) defines the responsibility of the professional and the consumer in case of supplies obtained by the latter from third parties with respect to the contract, including partners of Facile Ristrutturare (art. 16 of the contract with discount on the invoice and art. 15 of the basic contract), eliminating the improper reference to the legal warranty of conformity that must be asserted against the seller and not against Facile Ristrutturare;</w:t>
        <w:br/>
        <w:t>(iv) provides for the jurisdiction of the Judge of the consumer's forum (art. 28 of the contract with discount on the invoice and art. 27 of the basic contract).</w:t>
      </w:r>
    </w:p>
    <w:p>
      <w:r>
        <w:t>24. The commitments are assumed for an indefinite period, without prejudice to the possibility for the Company to modify the contractual models and the information available on the website due to possible evolutions of its business model and developments in its commercial offer. They will be implemented within 30 days from the notification of the closure of the investigation. Regarding commitment (f), the professional, on September 30, 2022, communicated that it had updated the contractual conditions, regardless of the acceptance of the proposed measures. Facile Ristrutturare also reserves the right to request a revision of the commitments if regulatory or legislative changes, developments in its processes or marketing activities, or other events should make a modification of their content and/or duration necessary or appropriate.</w:t>
      </w:r>
    </w:p>
    <w:p>
      <w:r>
        <w:t>16 See, in detail, Annex 2 to the commitments form.</w:t>
      </w:r>
    </w:p>
    <w:p>
      <w:r>
        <w:t>154 BULLETIN NO. 40 OF NOVEMBER 7, 2022</w:t>
      </w:r>
    </w:p>
    <w:p>
      <w:r>
        <w:t>IV. OPINION OF THE AUTHORITY FOR GUARANTEES IN COMMUNICATIONS</w:t>
      </w:r>
    </w:p>
    <w:p>
      <w:r>
        <w:t>25. Since the commercial practice subject to this provision has been disseminated via the internet, with particular reference to the site https://www.facileristrutturare.it/, on September 6, 2022, an opinion was requested from the Authority for Guarantees in Communications, pursuant to art. 27, paragraph 6, of the Consumer Code.</w:t>
      </w:r>
    </w:p>
    <w:p>
      <w:r>
        <w:t>26. With an opinion received on October 7, 2022, the aforementioned Authority deemed that the means of communication used by the professional in this case is suitable for developing a significant impact on consumers, who, based on the information received through the professional's website, could be induced to make a commercial decision that they would not otherwise have made, thus concretely developing the full promotional potential of the aforementioned means of communication.</w:t>
      </w:r>
    </w:p>
    <w:p>
      <w:r>
        <w:t>VI. CONCLUDING EVALUATIONS</w:t>
      </w:r>
    </w:p>
    <w:p>
      <w:r>
        <w:t>27. This proceeding concerns the dissemination of information on the characteristics and price of the "turnkey" renovation service for residential properties, carried out through the site https://www.facileristrutturare.it/, which could be misleading and omissive.</w:t>
      </w:r>
    </w:p>
    <w:p>
      <w:r>
        <w:t>28. The contested practice must be evaluated in light of the intrinsic complexity of the renovation of residential properties, which requires the coordination, by the consumer/client, of multiple parties (construction company, suppliers of goods and services, etc.) and professional figures also for the necessary administrative procedures (architect, project manager, etc.). Furthermore, the novelty of the professional's business model and the significant growth of the renovation market linked to state incentives are relevant.</w:t>
      </w:r>
    </w:p>
    <w:p>
      <w:r>
        <w:t>29. In this context, the Authority believes that the commitments proposed by the professional, and already implemented limited to the revision of the contractual models for contracts, are suitable to eliminate the possible profiles of unfairness of the contested commercial practice in the communication of initiation of April 14, 2022, and that their implementation provides consumers with additional benefits, with reference to the information provided in physical stores and the revision of the contractual models for contracts (see measures sub (b) and (f)).</w:t>
      </w:r>
    </w:p>
    <w:p>
      <w:r>
        <w:t>30. The proposed measures concern all phases in which the consumer relationship is articulated. In fact, the modification of commercial communications allows for the definition of a complete and easily understandable information set regarding the characteristics and price of the service, affecting their content and the graphical representation of this information, with particular reference to included and excluded costs. The aforementioned measures have a general scope, concerning the information available on the website and that provided by the staff of Facile Ristrutturare at physical stores. Furthermore, downstream of the first contact with the consumer, the measures entail greater clarity of the detailed estimate carried out after the inspection of the property and intervene on the clauses contained in the contractual models for contracts used by the professional.</w:t>
      </w:r>
    </w:p>
    <w:p>
      <w:r>
        <w:t>31. Specifically, commitments (a), (d), and (e), through the revision of the homepage, the page https://www.facileristrutturare.it/servizi/ristrutturazione-appartamento/, and the FAQs, entail a significant increase in the quantity and quality of information disseminated through the professional's website, which represents one of the two first contact channels with the consumer. In particular, the implementation of these measures will allow the consumer to obtain clear and complete information on the characteristics, price, and timing of the advertised service, as well as on the role played by Facile Ristrutturare as the "sole contact", adequately highlighting the relevant aspects for their decision. In particular, the merely indicative nature of the preliminary estimate obtained through the configurator present on the homepage and the non-automatic nature of obtaining the tax benefit will be highlighted from the outset.</w:t>
      </w:r>
    </w:p>
    <w:p>
      <w:r>
        <w:t>32. Commitment (b), through the implementation of specific guidelines, will ensure that equally clear and complete information is provided to the consumer by the staff of physical stores. The implementation of this measure will allow extending the above-described informational standard of the professional's website to the other first contact channel with the consumer.</w:t>
      </w:r>
    </w:p>
    <w:p>
      <w:r>
        <w:t>33. Commitment (c), giving greater graphic relevance to the services excluded from the service and indicating that the total cost of the renovation may vary in case of necessary and/or voluntary changes to the specifications, will strengthen the clarity of the detailed estimate provided following the inspection of the property. The implementation of this measure will offer the customer, at a more advanced stage of the consumer relationship, a precise description of the expected characteristics and costs of the contract.</w:t>
      </w:r>
    </w:p>
    <w:p>
      <w:r>
        <w:t>34. The further initiative taken by the professional with commitment (f), consisting of the modification of various clauses contained in the contractual models for contracts in accordance with the Consumer Code, has the effect of eliminating some possible significant imbalances in contractual obligations. This measure completes those described above, allowing the consumer, after making their commercial decision based on adequate information, to sign a clearer and more balanced contract.</w:t>
      </w:r>
    </w:p>
    <w:p>
      <w:r>
        <w:t>35. The commitments in question have no time limit. In this regard, it seems reasonable that the professional, with the Authority's approval, may review commitments that have become incompatible with the evolutions of their business model and developments in their commercial offer.</w:t>
      </w:r>
    </w:p>
    <w:p>
      <w:r>
        <w:t>36. The timelines for implementing the commitments (30 days from the notification of the acceptance provision) appear appropriate, also considering the size of the professional.</w:t>
      </w:r>
    </w:p>
    <w:p>
      <w:r>
        <w:t>37. In light of the above considerations, it is believed that the commitments presented - which are attached to this provision and constitute an integral part thereof - meet the requirements set forth in art. 27, paragraph 7, of the Consumer Code.</w:t>
      </w:r>
    </w:p>
    <w:p>
      <w:r>
        <w:t>THEREFORE, it is deemed that the commitments presented by the company Facile Ristrutturare S.p.A., in the terms outlined above, are suitable to eliminate the possible profiles of unfairness of the commercial practice subject to investigation;</w:t>
      </w:r>
    </w:p>
    <w:p>
      <w:r>
        <w:t>IT IS DEEMED to order the mandatory nature of the aforementioned commitments towards the company Facile Ristrutturare S.p.A.;</w:t>
      </w:r>
    </w:p>
    <w:p>
      <w:r>
        <w:t>IT IS DEEMED, therefore, to be able to close the proceeding without ascertaining the infringement;</w:t>
      </w:r>
    </w:p>
    <w:p>
      <w:r>
        <w:t>RESOLVES</w:t>
      </w:r>
    </w:p>
    <w:p>
      <w:r>
        <w:t>a) to make mandatory, towards the company Facile Ristrutturare S.p.A., pursuant to art. 27, paragraph 7, of the Consumer Code and art. 9, paragraph 2, letter a), of the Regulation, the commitments proposed on May 30, 2022, subsequently supplemented on July 7, 2022, and presented in consolidated version on July 25, 2022, as described in the Form attached to this provision, which forms an integral part thereof;</w:t>
      </w:r>
    </w:p>
    <w:p>
      <w:r>
        <w:t>b) to close the proceeding without ascertaining the infringement, pursuant to art. 27, paragraph 7, of the Consumer Code and art. 9, paragraph 2, letter a), of the Regulation;</w:t>
      </w:r>
    </w:p>
    <w:p>
      <w:r>
        <w:t>c) that the company Facile Ristrutturare S.p.A., within ninety days from the date of notification of this resolution, informs the Authority of the implementation of the commitments.</w:t>
      </w:r>
    </w:p>
    <w:p>
      <w:r>
        <w:rPr>
          <w:b/>
        </w:rPr>
        <w:t>[Pages 154–155]</w:t>
      </w:r>
    </w:p>
    <w:p>
      <w:r>
        <w:t>156 BULLETIN NO. 40 OF NOVEMBER 7, 2022</w:t>
      </w:r>
    </w:p>
    <w:p>
      <w:r>
        <w:t>Pursuant to Article 9, paragraph 3, of the Regulation, the proceeding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monetary penalty from €10,000 to €5,000,000. In cases of repeated non-compliance, the Authority may order the suspension of business activities for a period not exceeding thirty days.</w:t>
      </w:r>
    </w:p>
    <w:p>
      <w:r>
        <w:t>This measure will be notified to the interested parties and published in the Bulletin of the Antitrust Authority.</w:t>
      </w:r>
    </w:p>
    <w:p>
      <w:r>
        <w:t>THE DEPUTY SECRETARY GENERAL THE PRESIDENT</w:t>
        <w:br/>
        <w:t>Serena Stella Roberto Rustichelli</w:t>
      </w:r>
    </w:p>
    <w:p>
      <w:r>
        <w:t>Antitrust Authority Weekly Bulletin</w:t>
        <w:br/>
        <w:t>of Competition and Market Year XXXII - No. 40 - 2022</w:t>
        <w:br/>
        <w:t>Editorial Coordination Giulia Antenucci</w:t>
        <w:br/>
        <w:t>Editorial Team Valerio Ruocco, Simonetta Schettini, Manuela Villani</w:t>
        <w:br/>
        <w:t>Antitrust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