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http://www.bundeskartellamt.de/SharedDocs/Entscheidung/DE/Fallberichte/Kartellverbot/2010/B12-14-09.pdf;jsessionid=1A94580B35E17615D1C11E4950E6FFFE.1_cid362?__blob=publicationFile&amp;v=4</w:t>
      </w:r>
    </w:p>
    <w:p>
      <w:r>
        <w:t>Pages translated : 2</w:t>
      </w:r>
    </w:p>
    <w:p/>
    <w:p>
      <w:r>
        <w:rPr>
          <w:b/>
        </w:rPr>
        <w:t>[Pages 1–2]</w:t>
      </w:r>
    </w:p>
    <w:p>
      <w:r>
        <w:t xml:space="preserve">Case Report September 24, 2010  </w:t>
        <w:br/>
        <w:t xml:space="preserve">Fine for Collusion on Ticket Prices for Flights to Turkey  </w:t>
        <w:br/>
        <w:t xml:space="preserve">Sector: Passenger Air Transport  </w:t>
        <w:br/>
        <w:t xml:space="preserve">File Number: B12 – 14/09  </w:t>
        <w:br/>
        <w:t>Date of Decision: September 24, 2010</w:t>
      </w:r>
    </w:p>
    <w:p>
      <w:r>
        <w:t>The Federal Cartel Office imposed a fine of 1.2 million euros on Condor Flugdienst GmbH on September 24, 2010, for price collusion on flights from Germany to Turkey. In accordance with the Federal Cartel Office's leniency program, no fine was imposed on the airline SunExpress, which was also involved in the collusion.</w:t>
      </w:r>
    </w:p>
    <w:p>
      <w:r>
        <w:t>SunExpress, a joint venture of Deutsche Lufthansa AG and Turkish Airlines, initiated the proceedings by submitting a leniency application. Condor is a wholly-owned subsidiary of Thomas Cook AG.</w:t>
      </w:r>
    </w:p>
    <w:p>
      <w:r>
        <w:t>According to investigations by the Federal Cartel Office, at the end of October 2008, representatives of Condor and SunExpress concluded a distribution agreement between the two companies, which were still legally connected at that time, whereby SunExpress commissioned Condor to market SunExpress flights in individual seat sales. The parties also agreed, among other things, on the determination of sales prices by Condor, including special prices, in coordination with SunExpress.</w:t>
      </w:r>
    </w:p>
    <w:p>
      <w:r>
        <w:t>Subsequently, in the spring of 2009, the aforementioned corporate group was dissolved, so that SunExpress and Condor were to be regarded as two independent competitors. No amendment to the aforementioned distribution agreement took place at that time.</w:t>
      </w:r>
    </w:p>
    <w:p>
      <w:r>
        <w:t>In two joint meetings in June and July 2009, as well as a two-week test phase in between, it was agreed, among other things, that SunExpress would not offer flights from Germany to Turkey for less than 99 euros. Overall, the price for the flight ticket was to be at most 10 euros lower than that of Condor. The agreement applied to flight routes that both companies served simultaneously. Only the individual seat business was affected.</w:t>
      </w:r>
    </w:p>
    <w:p>
      <w:r>
        <w:t>The collusion was terminated in early November 2009 after a competition violation was identified during an internal audit. Condor has expressed its willingness to reach an amicable settlement to conclude the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