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https://www.cnmc.es/expedientes/c002707</w:t>
      </w:r>
    </w:p>
    <w:p>
      <w:r>
        <w:t>Pages translated : 18</w:t>
      </w:r>
    </w:p>
    <w:p/>
    <w:p>
      <w:r>
        <w:rPr>
          <w:b/>
        </w:rPr>
        <w:t>[Pages 1–3]</w:t>
      </w:r>
    </w:p>
    <w:p>
      <w:r>
        <w:t>NATIONAL COMPETITION</w:t>
        <w:br/>
        <w:t>COMMISSION</w:t>
        <w:br/>
        <w:t>RESOLUTION (Exp. C-0027/07, ZARDOYA OTIS/DEVEGA)</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February 14, 2008.</w:t>
        <w:br/>
        <w:t>Having reviewed the file processed in accordance with Law 15/2007, of July 3, on Defense of Competition, regarding the economic concentration operation consisting of the acquisition by ZARDOYA OTIS S.A. of exclusive control of the DEVEGA group (Exp. C/0027/07), acting as Rapporteur Mr. Fernando Torremocha García-Sáenz,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This authorization does not cover the non-compete clause to the extent that it exceeds the scope of the provinces of Guadalajara, Albacete, Madrid, Salamanca, and Toledo where the DEVEGA Group operates, and to the extent that it exceeds the period of three years.</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w:t>
        <w:br/>
        <w:t>DIRECTORATE OF INVESTIGATION</w:t>
        <w:br/>
        <w:t>REPORT AND PROPOSAL FOR RESOLUTION</w:t>
        <w:br/>
        <w:t>FILE C/0027/07 ZARDOYA OTIS-DEVEGA</w:t>
        <w:br/>
        <w:t>On December 5, 2007, the notification of the concentration operation consisting of the acquisition by ZARDOYA OTIS, S.A. (hereinafter OTIS) of exclusive control of the DEVEGA Group was received in this Directorate of Investigation.</w:t>
        <w:br/>
        <w:t>This notification was made by OTIS, as established in Article 8 of Law 15/2007, of July 3, on Defense of Competition (hereinafter "LDC") for exceeding the market share threshold established in Article 8.1.a). This operation is subject to the provisions of Royal Decree 1443/2001, of December 21, which develops Law 16/1989, regarding the control of economic concentrations.</w:t>
        <w:br/>
        <w:t>Article 57.2.c) of the LDC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br/>
        <w:t>Likewise, Article 38.2 of the LDC adds: "The passage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br/>
        <w:t>In exercise of the provisions of Article 55.4 of Law 15/2007, the Directorate of Investigation requested the notifying party on December 7, 2007, to rectify and complete the notification. The required rectification was fulfilled on December 10, 2007.</w:t>
        <w:br/>
        <w:t>In exercise of the provisions of Article 55.5 of Law 15/2007, the Directorate of Investigation requested OTIS on December 14, 2007, and January 14, 2008, to provide necessary information for resolution. These requests were answered on December 27, 2007, and January 25, 2008, respectively.</w:t>
        <w:br/>
        <w:t>On the other hand, pursuant to the provisions of Article 39.1 of Law 15/2007, and in order to assess the effects of the aforementioned concentration operation in the markets of sale, installation, maintenance, and repair of elevators in Spain, the Directorate of Investigation requested the companies Schindler España, Orona Sociedad Cooperativa, Industria Básica de Ascensores, S.A., Ascensores Eninter, S.L., Ascensores Embarba, S.A., and Thyssen Krupp Elevadores, as well as the Territorial Service of Industry, Commerce, and Tourism of Salamanca, the General Directorate of Industry, Energy, and Mines of Madrid, and the Provincial Delegations of Industry and Information Society in Guadalajara, Albacete, and Toledo, on January 21, 2008, to provide necessary market information for resolution.</w:t>
        <w:br/>
        <w:t>On February 12, 2008, the last responses to the previous requests were received, and on that day, the suspension of the maximum period for resolution, agreed upon pursuant to Article 37.1.b) of Law 15/2007, was lifted.</w:t>
      </w:r>
    </w:p>
    <w:p>
      <w:r>
        <w:t>According to the above, the deadline to agree to initiate the second phase of the procedure is February 19, 2008, inclusive. After this date, the notified operation will be considered tacitly authorized.</w:t>
      </w:r>
    </w:p>
    <w:p>
      <w:r>
        <w:t>I. NATURE OF THE OPERATION</w:t>
        <w:br/>
        <w:t>The concentration operation consists of OTIS acquiring exclusive control of the DEVEGA Group, comprised of the companies DEVEGA, S.A., CONSERVACIONES DE VEGA, S.A., and ASCENSORES DEVEGA, S.L.</w:t>
        <w:br/>
        <w:t>The concentration operation is executed through a purchase agreement dated July 12, 2007, by which OTIS acquires 100% of the share capital of the three companies of the DEVEGA Group.</w:t>
        <w:br/>
        <w:t>The execution of the concentration operation is subject to authorization by the Spanish competition authorities.</w:t>
      </w:r>
    </w:p>
    <w:p>
      <w:r>
        <w:t>II. ACCESSORY RESTRICTIONS</w:t>
        <w:br/>
        <w:t>The purchase agreement contains a non-compete clause whereby the sellers (the De Vega family) commit not to compete with the activities of manufacturing, marketing, installation, maintenance, and repair of elevators carried out by OTIS, without geographical limitations.</w:t>
        <w:br/>
        <w:t>Section 3 of Article 10 of Law 15/2007 establishes that "certain accessory restrictions on competition, directly linked to the operation and necessary for its realization, may be understood to be included."</w:t>
        <w:br/>
        <w:t>Taking into account national and community precedents, as well as the Commission's Communication on restrictions directly linked to the realization of a concentration and necessary for that purpose (2005/C 56/03), it is considered that in this case the content and duration of the non-compete clause go beyond what is reasonably required by the notified concentration operation, to the extent that it exceeds the scope of the provinces of Guadalajara, Albacete, Madrid, Salamanca, and Toledo where the DEVEGA Group operates, and to the extent that it exceeds the period of three years.</w:t>
      </w:r>
    </w:p>
    <w:p>
      <w:r>
        <w:t>III. APPLICABILITY OF LAW 15/2007 ON DEFENSE OF COMPETITION</w:t>
        <w:br/>
        <w:t>According to the notifying party, the operation does not fall within the scope of Regulation (EC) No. 139/2004 of the Council, of January 20, on the control of concentrations between companies, as it does not reach the thresholds described in Article 1.</w:t>
        <w:br/>
        <w:t>However, the notified operation meets the requirements set forth by the LDC for its notification, as it exceeds the threshold established in Article 8.1.a) of the same.</w:t>
      </w:r>
    </w:p>
    <w:p>
      <w:r>
        <w:t>IV. PARTICIPATING COMPANIES</w:t>
        <w:br/>
        <w:t>IV.1 ZARDOYA OTIS, S.A. (OTIS)</w:t>
        <w:br/>
        <w:t>OTIS is a publicly traded company in Spain, although 51% of its share capital is controlled by United Technologies Holdings, S.A. (UTH).</w:t>
        <w:br/>
        <w:t>OTIS is active in the manufacturing, marketing, maintenance, and repair of elevators and other mechanical devices (escalators, dumbwaiters, conveyor belts).</w:t>
      </w:r>
    </w:p>
    <w:p>
      <w:r>
        <w:rPr>
          <w:b/>
        </w:rPr>
        <w:t>[Pages 4–6]</w:t>
      </w:r>
    </w:p>
    <w:p>
      <w:r>
        <w:t>transporters, etc.). The maintenance and repair services for elevators provided by OTIS typically represent 65% of its annual revenue in the elevator sector. For the performance of such activities, OTIS is established throughout the national territory. In particular, OTIS has three production centers located in Madrid, Munguía (Vizcaya), and San Sebastián, and more than 300 establishments that make up its commercial and assistance network in Spain and Portugal.</w:t>
      </w:r>
    </w:p>
    <w:p>
      <w:r>
        <w:t>On its part, UTH is present in businesses outside the elevator sector, such as aviation engines, helicopters, air conditioning, fire detection and extinguishing, etc.</w:t>
      </w:r>
    </w:p>
    <w:p>
      <w:r>
        <w:t xml:space="preserve">The revenue of UTH in the last three financial years, according to Article 3 of R.D.1443/2001, is, according to the notifying party, as follows: </w:t>
        <w:br/>
        <w:t xml:space="preserve">Sales volume of UTH </w:t>
        <w:br/>
        <w:t xml:space="preserve">(Millions of euros) </w:t>
        <w:br/>
        <w:t xml:space="preserve">2004 2005 2006 </w:t>
        <w:br/>
        <w:t xml:space="preserve">Worldwide 28,804 32,865 36,792 </w:t>
        <w:br/>
        <w:t xml:space="preserve">European Union 7,222 8,658 9,284 </w:t>
        <w:br/>
        <w:t>Spain 764 804 872</w:t>
      </w:r>
    </w:p>
    <w:p>
      <w:r>
        <w:t>IV.2 DEVEGA GROUP (DEVEGA)</w:t>
      </w:r>
    </w:p>
    <w:p>
      <w:r>
        <w:t>The DEVEGA Group is a family-owned company controlled by the De Vega family. Its activity is focused on providing sales, installation, maintenance, and repair services for elevators. The maintenance and repair services for elevators provided by DEVEGA typically represent 65% of its annual revenue.</w:t>
      </w:r>
    </w:p>
    <w:p>
      <w:r>
        <w:t>The elevators sold by DEVEGA are assembled from elevators and parts acquired from third-party operators.</w:t>
      </w:r>
    </w:p>
    <w:p>
      <w:r>
        <w:t xml:space="preserve">The revenue of DEVEGA in the last three financial years, according to Article 3 of R.D.1443/2001, is, according to the notifying party, as follows: </w:t>
        <w:br/>
        <w:t xml:space="preserve">Sales volume of DEVEGA </w:t>
        <w:br/>
        <w:t xml:space="preserve">(Millions of euros) </w:t>
        <w:br/>
        <w:t xml:space="preserve">2004 2005 2006 </w:t>
        <w:br/>
        <w:t xml:space="preserve">Worldwide 10.0 8.8 9.2 </w:t>
        <w:br/>
        <w:t xml:space="preserve">European Union 10.0 8.8 9.2 </w:t>
        <w:br/>
        <w:t>Spain 10.0 8.8 9.2</w:t>
      </w:r>
    </w:p>
    <w:p>
      <w:r>
        <w:t>V. RELEVANT MARKETS</w:t>
      </w:r>
    </w:p>
    <w:p>
      <w:r>
        <w:t>V.1 Product Markets</w:t>
      </w:r>
    </w:p>
    <w:p>
      <w:r>
        <w:t>The activities carried out by the acquired company, DEVEGA, and in which the acquirer, OTIS, also operates, are those of sales, installation, maintenance, and repair of elevators.</w:t>
      </w:r>
    </w:p>
    <w:p>
      <w:r>
        <w:t>Additionally, OTIS is present in the activities of manufacturing elevators, which it assembles itself to then sell to end customers. In contrast, DEVEGA does not manufacture its elevators but acquires parts from various suppliers, which it assembles into an elevator to which it attributes its own brand. Consequently, the same applies to the supply of parts for elevator repair.</w:t>
      </w:r>
    </w:p>
    <w:p>
      <w:r>
        <w:t>Since DEVEGA is not present in these activities, for the purposes of this operation, it is not necessary to analyze the markets for elevator manufacturing or parts supply, which report C-109/07 from the CNC Council differentiated. However, the presence of different operators in these markets will be taken into account when assessing the effects of the operation, since DEVEGA's activity may indeed pose a competitive restriction in the installation of new elevators.</w:t>
      </w:r>
    </w:p>
    <w:p>
      <w:r>
        <w:t>According to Royal Decree 1314/1997, of August 1, which establishes the provisions for the application of Directive 95/16/EC of the European Parliament and of the Council, on the approximation of the laws of the Member States concerning elevators, "elevator" is any apparatus used at defined levels with the help of a cabin that moves along rigid guides, whose inclination to the horizontal is greater than 15 degrees, intended for the transport of people and objects, or objects only, provided that the cabin is accessible, that is, that a person can enter it without difficulty and is equipped with control elements located inside the cabin or within reach of a person inside it.</w:t>
      </w:r>
    </w:p>
    <w:p>
      <w:r>
        <w:t>Elevators may only be marketed and put into service when, being installed and maintained properly, they do not pose a risk to the safety or health of individuals and, where applicable, the safety of property. For this, the installer must obtain the declaration of conformity with the current regulatory provisions issued by a control body authorized by the Autonomous Communities and place the "CE" marking on the elevator.</w:t>
      </w:r>
    </w:p>
    <w:p>
      <w:r>
        <w:t>On the other hand, to ensure safety in its operation and given the dangers posed by lifting activities, current legislation requires that all elevators have a maintenance contract before they are put into operation. This is subject to registration along with the other data of the elevator, and maintenance companies are obliged to report to the competent administrative body all the registrations and cancellations of maintenance contracts for the devices they are responsible for.</w:t>
      </w:r>
    </w:p>
    <w:p>
      <w:r>
        <w:t>From the above, it follows that there is a primary activity of marketing and installation of elevators and a subsequent activity of maintenance and conservation of the same, clearly differentiated although closely related. In this sense, it is noteworthy that both the notifying party and the results of the market test conducted by this Directorate of Investigation agree that, as a general rule, the one who performs the installation subsequently maintains the elevator.</w:t>
      </w:r>
    </w:p>
    <w:p>
      <w:r>
        <w:t>Thus, the second additional provision establishes that, prior to the commissioning of the elevators, complete documentation relating to it will be submitted to the competent body of the corresponding Autonomous Community, which includes the technical file, the "CE" declaration of conformity, the minutes of the tests related to the final control of the apparatus, as well as a copy of a maintenance contract, after which the Administration will grant the elevator an identification number, proceeding to its registration in the Register of Lifting Devices (RAE).</w:t>
      </w:r>
    </w:p>
    <w:p>
      <w:r>
        <w:t>Therefore, it is necessary to take into account, as noted in report C-109/07 of the CNC Council, that there is a high level of correlation between installed elevators and maintained elevators. On one hand, access to the elevator maintenance market is significantly linked to the installation of the elevator, as the first maintenance contract is usually signed at the time of the elevator's acquisition by the developer, and then it is assumed by the homeowners' association. On the other hand, demand is very inelastic to price, so renewals are usually automatic, as verified by the market test. Additionally, installers of a specific brand of elevators tend to have a competitive advantage when it comes to maintaining them, as they are more familiar with that technology and have better access to spare parts.</w:t>
      </w:r>
    </w:p>
    <w:p>
      <w:r>
        <w:t>Notwithstanding the above, this Directorate of Investigation has considered in previous precedents that both activities are situated in differentiated product markets, based on, among other reasons, the fact that not all maintenance and repair operators have significant activity in the sale and installation of elevators.</w:t>
      </w:r>
    </w:p>
    <w:p>
      <w:r>
        <w:t>The activities of maintenance and repair of elevators, which are the most affected by the present concentration operation, would include those directly related to their review and verification, according to established deadlines, as well as with the repair of such devices, activities aimed at ensuring the proper functioning of already installed elevators.</w:t>
      </w:r>
    </w:p>
    <w:p>
      <w:r>
        <w:t>However, when analyzing this elevator maintenance market, and in line with what is indicated by report C-109/07 of the CNC Council, the competitive dynamics generated by the existing links between installation and maintenance of a certain type of elevators will be taken into account.</w:t>
      </w:r>
    </w:p>
    <w:p>
      <w:r>
        <w:t>Taking all of the above into consideration, the relevant product markets for the purposes of analyzing the present concentration operation will be those of installation and sale of lifting devices and of maintenance and repair of elevators.</w:t>
      </w:r>
    </w:p>
    <w:p>
      <w:r>
        <w:t>V.2 Geographic Market</w:t>
      </w:r>
    </w:p>
    <w:p>
      <w:r>
        <w:t>V.2.a) Sale and installation of elevators</w:t>
      </w:r>
    </w:p>
    <w:p>
      <w:r>
        <w:t>Regarding the market for the sale and installation of lifting devices, precedents tend to consider that the market has a national dimension, although it has a provincial aspect, to the extent that the installation and maintenance of elevators are closely related.</w:t>
      </w:r>
    </w:p>
    <w:p>
      <w:r>
        <w:t>In light of the above, the exact definition of the geographic market for the sale and installation of elevators may be left open, although the impact of the operation will be analyzed at the national level.</w:t>
      </w:r>
    </w:p>
    <w:p>
      <w:r>
        <w:rPr>
          <w:b/>
        </w:rPr>
        <w:t>[Pages 7–9]</w:t>
      </w:r>
    </w:p>
    <w:p>
      <w:r>
        <w:t xml:space="preserve">V.2.b) Maintenance and repair of elevators  </w:t>
        <w:br/>
        <w:t xml:space="preserve">Considering the very nature and characteristics of elevator repair and maintenance services, the cited national precedents have considered that this market has a geographic scope smaller than national, particularly provincial. The notifying party argues that the relevant geographic scope is provincial. Likewise, in the cited precedents, the possibility has been left open to consider that the market for elevator maintenance and repair services has a dimension smaller than provincial. In this case, the geographic market would include, for example, a specific municipality or population center and an area around it corresponding to a certain travel time (the so-called "isochrones") or distance ("isocuantas").  </w:t>
        <w:br/>
        <w:t xml:space="preserve">The delimitation of the geographic market at a provincial level is justified on the basis that, in order to ensure reliable inspection and maintenance and a quick and adequate repair (in the hours following the receipt of the breakdown notice), it is necessary to guarantee the physical presence of the maintenance company in the area where the elevators whose maintenance and repair have been contracted are located. Therefore, companies active in this market have technical services that cover areas smaller than the national territory, usually provinces. Furthermore, the applicable regulations require the physical presence of a worker and a local office at the provincial level.  </w:t>
        <w:br/>
        <w:t xml:space="preserve">To the extent that both parties coincide in the provinces of Guadalajara, Albacete, Madrid, Salamanca, and Toledo, in this case, the relevant territorial scope for the purposes of analyzing the notified operation will be the market for elevator repair and maintenance in each of these provinces.  </w:t>
        <w:br/>
        <w:t xml:space="preserve">VI. MARKET ANALYSIS  </w:t>
        <w:br/>
        <w:t xml:space="preserve">VI.1 Characteristics and evolution  </w:t>
        <w:br/>
        <w:t xml:space="preserve">In general, all elevators in Spain are subject to inspection and prior administrative registration by the competent authorities of the Autonomous Communities.  </w:t>
        <w:br/>
        <w:t xml:space="preserve">The Autonomous Communities are obliged to maintain the RAE and to identify, through their registration in it, all elevators installed in their territory, the company that carried out their installation, the inspections carried out, the companies responsible for their maintenance, as well as the various incidents and repairs they are subject to, among other details. All this information is managed by provincial delegations.  </w:t>
        <w:br/>
        <w:t xml:space="preserve">The regulations require that in order to provide elevator maintenance services, it is necessary to possess a "Conservator Certificate," which is obtained by meeting the following requirements: having at least one qualified employee (higher or technical engineer) and two qualified workers who must be on full-time work. Additionally, at the provincial level, maintenance companies must have one qualified worker with official status for every 75 elevators to be maintained and a local office with a telephone, spare parts, and other necessary means to effectively carry out their work.  </w:t>
        <w:br/>
        <w:t xml:space="preserve">Periodically, the different Autonomous Communities provide the data collected in the RAE to the Spanish Federation of Elevator Companies Associations (FEEDA), which compiles annual statistics on the number of elevators installed nationwide, broken down by provinces.  </w:t>
        <w:br/>
        <w:t xml:space="preserve">According to the information from FEEDA, in turn provided by the notifying party, in 2006, 43,293 new elevators were installed in Spain.  </w:t>
        <w:br/>
        <w:t xml:space="preserve">In the report from the Competition Defense Service of file N-07083 ORONA-ASCENSORES GASTEIZ, it was reported that the national stock of elevators at the end of 2006 amounted to 816,572 elevators.  </w:t>
        <w:br/>
        <w:t xml:space="preserve">The total volume of the market for the sale and installation of new elevators, in terms of units, in the period 2004-2006 is as follows:  </w:t>
        <w:br/>
        <w:t xml:space="preserve">NATIONAL MARKET FOR THE SALE AND INSTALLATION OF NEW ELEVATORS  </w:t>
        <w:br/>
        <w:t xml:space="preserve">(Units with RAE sold)  </w:t>
        <w:br/>
        <w:t xml:space="preserve">2004 2005 2006  </w:t>
        <w:br/>
        <w:t xml:space="preserve">Total national 40,447 40,516 43,293  </w:t>
        <w:br/>
        <w:t xml:space="preserve">Source: Notification  </w:t>
        <w:br/>
        <w:t xml:space="preserve">From the above, it follows that the market for the sale and installation of elevators has an upward trend in the last three years. Nevertheless, it is expected that the sale of new elevators will be affected in the coming years by the slowdown in the real estate sector in Spain.  </w:t>
        <w:br/>
        <w:t xml:space="preserve">VI.2 Structure of the supply  </w:t>
        <w:br/>
        <w:t xml:space="preserve">VI.2.a) Sale and installation of elevators  </w:t>
        <w:br/>
        <w:t xml:space="preserve">The supply consists of a small group of large companies that in some cases are part of major multinational groups such as Thyssen, Schindler, Zardoya-Otis, Kone, and Orona, which operate at the national level and mostly install equipment manufactured by themselves. Alongside them, there exists a second, much larger group of medium and small-sized companies, whose scope of activity is more limited, usually regional or local, and install equipment that they acquire in the market, either complete or by assembling parts from different sources. Among them is DEVEGA, which assembles elevators whose components have been purchased from various manufacturers.  </w:t>
        <w:br/>
        <w:t xml:space="preserve">The notifying party claims not to have data on the units sold by competing companies or on the revenues derived from such sales and therefore has made an estimate of the structure of the supply for the period 2004-2006:  </w:t>
        <w:br/>
        <w:t xml:space="preserve">INSTALLATION OF NEW ELEVATOR UNITS IN SPAIN  </w:t>
        <w:br/>
        <w:t xml:space="preserve">SALE AND INSTALLATION OF ELEVATORS IN SPAIN, 2004-2006  </w:t>
        <w:br/>
        <w:t xml:space="preserve">COMPANY 2004 (%) 2005 (%) 2006 (%)  </w:t>
        <w:br/>
        <w:t xml:space="preserve">OTIS [10-20]% [10-20]% [10-20]%  </w:t>
        <w:br/>
        <w:t xml:space="preserve">DEVEGA [0-10]% [0-10]% [0-10]%  </w:t>
        <w:br/>
        <w:t xml:space="preserve">OTIS + DEVEGA [10-20]% [10-20]% [10-20]%  </w:t>
        <w:br/>
        <w:t xml:space="preserve">Schindler [10-20]% [10-20]% [10-20]%  </w:t>
        <w:br/>
        <w:t xml:space="preserve">Thyssen [10-20]% [10-20]% [10-20]%  </w:t>
        <w:br/>
        <w:t xml:space="preserve">KONE [0-10]% [0-10]% [0-10]%  </w:t>
        <w:br/>
        <w:t xml:space="preserve">ORONA [0-10]% [0-10]% [0-10]%  </w:t>
        <w:br/>
        <w:t xml:space="preserve">OTHERS (more than 300 companies) [30-40]% [30-40]% [30-40]%  </w:t>
        <w:br/>
        <w:t xml:space="preserve">TOTAL 100 100 100  </w:t>
        <w:br/>
        <w:t xml:space="preserve">Source: Notification (OTIS Estimates)  </w:t>
        <w:br/>
        <w:t xml:space="preserve">From the reading of the table, it follows that OTIS is the main operator in the national market, although closely followed by two other large multinational groups, Schindler and Thyssen.  </w:t>
        <w:br/>
        <w:t xml:space="preserve">After the operation, OTIS's position in the market would hardly be altered by the acquisition of DEVEGA, given that its presence at the national level is marginal, with additions to its share being less than [0-10].  </w:t>
        <w:br/>
        <w:t xml:space="preserve">VI.2.b) Maintenance and repair of elevators  </w:t>
        <w:br/>
        <w:t xml:space="preserve">According to the information provided by the notifying party, the structure of the supply in this relevant market is highly fragmented, comprising more than 400 maintenance companies throughout the national territory. In particular, this supply consists of a small group of large companies that in some cases are part of major multinational groups and operate at the national level (such as OTIS, the Thyssen group, or the Schindler group), alongside a second, much larger group of medium and small-sized companies, whose scope of activity is more limited, usually regional or local.  </w:t>
        <w:br/>
        <w:t xml:space="preserve">1. GUADALAJARA  </w:t>
        <w:br/>
        <w:t xml:space="preserve">In the province of Guadalajara, there are 17 operators, of which 6 are large or medium-sized, for a total of registered units in the RAE of 2,103 at the end of 2006.  </w:t>
        <w:br/>
        <w:t xml:space="preserve">The structure of the supply in the province of Guadalajara in the period 2004-2006, according to information from the parties, is reflected in the following table:  </w:t>
        <w:br/>
        <w:t xml:space="preserve">MARKET FOR MAINTENANCE AND REPAIR OF ELEVATORS IN THE PROVINCE OF GUADALAJARA  </w:t>
        <w:br/>
        <w:t xml:space="preserve">2004* 2005* 2006*  </w:t>
        <w:br/>
        <w:t xml:space="preserve">Company Number Share (%) Number Share (%) Number Share (%)  </w:t>
        <w:br/>
        <w:t xml:space="preserve">OTIS […] [10-20]% […] [10-20]% […] [10-20]%  </w:t>
        <w:br/>
        <w:t xml:space="preserve">Schindler […] [10-20]% […] [10-20]% […] [10-20]%  </w:t>
        <w:br/>
        <w:t xml:space="preserve">DEVEGA […] [10-20]% […] [10-20]% […] [10-20]%  </w:t>
        <w:br/>
        <w:t xml:space="preserve">OTIS +  </w:t>
        <w:br/>
        <w:t xml:space="preserve">[…] [30-40]% […] [40-50]% […] [40-50]%  </w:t>
        <w:br/>
        <w:t xml:space="preserve">DEVEGA  </w:t>
        <w:br/>
        <w:t>The figures for OTIS differ by up to [0-10] percentage points from those provided by ORONA in file N-07083, where a lower share is given to OTIS and a higher share to the main competitors.</w:t>
      </w:r>
    </w:p>
    <w:p>
      <w:r>
        <w:rPr>
          <w:b/>
        </w:rPr>
        <w:t>[Pages 10–12]</w:t>
      </w:r>
    </w:p>
    <w:p>
      <w:r>
        <w:t>Thyssen […] [10-20]% […] [10-20]% […] [10-20]%</w:t>
        <w:br/>
        <w:t>Bayfer […] [0-10]% […] [0-10]% […] [0-10]%</w:t>
        <w:br/>
        <w:t>Orona […] [0-10]% […] [0-10]% […] [0-10]%</w:t>
        <w:br/>
        <w:t>OTHERS […] [10-20]% […] [10-20]% […] [0-10]%</w:t>
        <w:br/>
        <w:t>TOTAL […] 100% […] 100% […] 100%</w:t>
        <w:br/>
        <w:t>* Estimated shares and number of elevators based on data from the parties.</w:t>
        <w:br/>
        <w:t>Source: Estimates from the parties</w:t>
        <w:br/>
        <w:t>According to the table above, OTIS is the market leader (with a share of between [20-30]% depending on the year) followed by Schindler, Thyssen, and the acquired company, and at a greater distance from Orona and Bayfer. After the acquisition of DEVEGA, the resulting entity would hold around [40-50]% of the repair and maintenance market in the province of Guadalajara.</w:t>
        <w:br/>
        <w:t>The data provided by the RAE of Guadalajara generally aligns with the market structure derived from the information from the parties, although with some nuances. The resulting share, based on 2007 data, would be around five points lower, standing at [30-40]% ([20-30]% OTIS and [10-20]% DEVEGA). DEVEGA remains the fourth operator, Schindler is second with a [10-20]%, Orona is in third position with a [10-20]%, and Thyssen reduces its share from being the third operator, according to the notifying party's data in 2006, to being fifth with [0-10]% in 2007 according to the RAE.</w:t>
      </w:r>
    </w:p>
    <w:p>
      <w:r>
        <w:t>NÓICAGITSEVNIEDNÓICCERID</w:t>
        <w:br/>
        <w:t>The parties primarily rely on installed elevators to obtain new maintenance and repair contracts. For example, according to the notifying party, in 2005, […] new contracts were obtained for elevators installed by the parties compared to […] due to a change of supplier; data that amounts to […] units compared to […] in 2006; and […] compared to […] in 2007.</w:t>
      </w:r>
    </w:p>
    <w:p>
      <w:r>
        <w:t>2. ALBACETE</w:t>
        <w:br/>
        <w:t>In the province of Albacete, there are 12 operators, of which 5 are large or medium-sized, for a total of registered units in the RAE of 6,421 at the end of 2006.</w:t>
        <w:br/>
        <w:t>The structure of the supply in the province of Albacete during the period 2004-2006, based on information from the parties, is reflected in the following table:</w:t>
      </w:r>
    </w:p>
    <w:p>
      <w:r>
        <w:t>ELEVATOR MAINTENANCE AND REPAIR MARKET IN THE PROVINCE OF ALBACETE</w:t>
        <w:br/>
        <w:t>2004 2005 2006</w:t>
        <w:br/>
        <w:t>Company Number Share (%) Number Share (%) Number Share (%)</w:t>
        <w:br/>
        <w:t>OTIS […] [40-50] […] [40-50] […] [40-50]</w:t>
        <w:br/>
        <w:t>Thyssen […] [10-20] […] [10-20] […] [10-20]</w:t>
        <w:br/>
        <w:t>Orona […] [10-20] […] [10-20] […] [10-20]</w:t>
        <w:br/>
        <w:t>Schindler […] [10-20] […] [10-20] […] [10-20]</w:t>
        <w:br/>
        <w:t>DEVEGA […] [0-10] […] [0-10] […] [0-10]</w:t>
      </w:r>
    </w:p>
    <w:p>
      <w:r>
        <w:t>OTIS +</w:t>
        <w:br/>
        <w:t>[…] [50-60] […] [40-50] […] [40-50]</w:t>
        <w:br/>
        <w:t>DEVEGA</w:t>
        <w:br/>
        <w:t>Eninter […] [0-10] […] [0-10] […] [0-10]</w:t>
        <w:br/>
        <w:t>OTHERS […] [0-10] […] [0-10] […] [0-10]</w:t>
        <w:br/>
        <w:t>TOTAL […] 100 […] 100 […] 100</w:t>
        <w:br/>
        <w:t>Source: Estimated shares from the parties, number of elevators RAE</w:t>
        <w:br/>
        <w:t>According to the table above, OTIS is the market leader (with around a [40-50]% share) followed at a considerable distance by Thyssen, Orona, Schindler, and the acquired company. After the acquisition of DEVEGA, the resulting entity would hold around [40-50]% of the repair and maintenance market in the province of Albacete.</w:t>
        <w:br/>
        <w:t>The data provided by the RAE of Albacete for 2007 confirms the above information, resulting in a [40-50]% for OTIS + DEVEGA ([40-50]% OTIS, and [0-10]% DEVEGA); [10-20]% for Thyssen; [10-20]% Schindler; and [10-20]% Orona, which would move from third to fourth place, with no substantial change in the market structure.</w:t>
      </w:r>
    </w:p>
    <w:p>
      <w:r>
        <w:t>NÓICAGITSEVNIED</w:t>
        <w:br/>
        <w:t>Similarly to Guadalajara, in Albacete, the parties primarily rely on installed elevators to obtain new maintenance and repair contracts. For example, according to the notifying party, in 2005, […] new contracts were obtained for elevators installed by the parties compared to […] due to a change of supplier; data that amounts to […] units compared to […] in 2006; and […] compared to […] in 2007.</w:t>
      </w:r>
    </w:p>
    <w:p>
      <w:r>
        <w:t>NÓICCERID</w:t>
        <w:br/>
        <w:t>3. OTHER PROVINCES</w:t>
        <w:br/>
        <w:t>In the other provinces where there is overlap in activity between OTIS and DEVEGA, the resulting market shares are below 30%.</w:t>
      </w:r>
    </w:p>
    <w:p>
      <w:r>
        <w:t>ELEVATOR MAINTENANCE AND REPAIR MARKET. Year 2006</w:t>
        <w:br/>
        <w:t>COMPANY SALAMANCA* MADRID** TOLEDO*</w:t>
        <w:br/>
        <w:t>OTIS [10-20]% [10-20]% [0-10]%</w:t>
        <w:br/>
        <w:t>DEVEGA [0-10]% [0-10]% [10-20]%</w:t>
        <w:br/>
        <w:t>OTIS + DEVEGA [20-30]% [10-20]% [20-30]%</w:t>
        <w:br/>
        <w:t>Orona [0-10]% [0-10]% [0-10]%</w:t>
        <w:br/>
        <w:t>Schindler [10-20]% [0-10]% [10-20]%</w:t>
        <w:br/>
        <w:t>Thyssen*** [20-30]% [10-20]% [10-20]%</w:t>
        <w:br/>
        <w:t>Others [30-40]% [50-60]% [40-50]%</w:t>
        <w:br/>
        <w:t>TOTAL 100% 100% 100%</w:t>
        <w:br/>
        <w:t>* Estimates from the parties and market test</w:t>
        <w:br/>
        <w:t>** Year 2007. Source RAE</w:t>
        <w:br/>
        <w:t>*** Data from Salamanca and Toledo as of September 30, 2006</w:t>
      </w:r>
    </w:p>
    <w:p>
      <w:r>
        <w:t>VI.3 Demand Structure</w:t>
        <w:br/>
        <w:t>VI.3.a) Sale and installation of elevators</w:t>
        <w:br/>
        <w:t>The demand for elevator installation is primarily constituted by construction companies, individuals purchasing elevators for their own homes, and large construction groups. The demand is relatively fragmented.</w:t>
        <w:br/>
        <w:t>Generally, competition in this market occurs primarily through prices, and sales are made to order.</w:t>
      </w:r>
    </w:p>
    <w:p>
      <w:r>
        <w:t>VI.3.b) Maintenance and repair of elevators</w:t>
        <w:br/>
        <w:t>The demand in this market is mainly constituted by homeowners' associations, although for the signing of the first maintenance contract, maintenance services are usually provided by the installer of the elevator typically chosen by the builder, a contract that takes place in a high percentage of the installed elevators.</w:t>
        <w:br/>
        <w:t>In the case of OTIS, according to the notifying party, this ratio was […]% in 2006.</w:t>
      </w:r>
    </w:p>
    <w:p>
      <w:r>
        <w:t>VI.4 Prices and other commercial conditions</w:t>
        <w:br/>
        <w:t>VI.4.a) Sale and installation of elevators</w:t>
        <w:br/>
        <w:t>According to the notifying party, the prices of OTIS and DEVEGA products and services do not generally correspond to predetermined price lists, given the large number of variables that influence them. Thus, for example, factors such as the capacity of the elevator, the number of stops, the type of maneuvers, the speed, or the characteristics of the building in which they are installed affect the determination of prices. Considering all these factors, prices are highly heterogeneous.</w:t>
      </w:r>
    </w:p>
    <w:p>
      <w:r>
        <w:t>NÓICAGITSEVNIEDNÓICCERID</w:t>
        <w:br/>
        <w:t>VI.4.b) Maintenance and repair of elevators</w:t>
        <w:br/>
        <w:t>In the elevator repair and maintenance market, the prices of maintenance contracts also do not correspond to predetermined price lists, given the large number of variables that influence their calculation.</w:t>
        <w:br/>
        <w:t>According to the notifying party, among the factors that affect the determination of the maintenance contract price are the capacity of the elevator, the number of stops, the type of maneuvers to be performed, the speed, or the characteristics of the building in which they are installed. Alongside these aspects directly related to the type of elevator, it is also necessary to consider those related to the intensity of use of the device and the type of service contracted.</w:t>
        <w:br/>
        <w:t>There is a wide variety of maintenance contracts for elevators in the market. However, the main types of maintenance contracts offered by maintenance companies are:</w:t>
        <w:br/>
        <w:t>• The basic maintenance contract, which covers periodic preventive maintenance inspections and the handling of breakdowns during normal hours, but does not include the cost of parts to be replaced due to wear.</w:t>
        <w:br/>
        <w:t>• The all-risk maintenance contract, which additionally includes the cost of replacing any part, whether due to wear or breakage or malfunction.</w:t>
      </w:r>
    </w:p>
    <w:p>
      <w:r>
        <w:rPr>
          <w:b/>
        </w:rPr>
        <w:t>[Pages 13–15]</w:t>
      </w:r>
    </w:p>
    <w:p>
      <w:r>
        <w:t>The rest of the maintenance contracts offered by the conservator companies are usually variations of the two previous ones, additionally including a guard service (on holidays) or a 24-hour service or both at the same time. For its part, the market test conducted by this Directorate of Investigation confirms this multiplicity of variables in all the companies consulted when determining the price.</w:t>
      </w:r>
    </w:p>
    <w:p>
      <w:r>
        <w:t>VI.5 Potential competition - Barriers to entry</w:t>
      </w:r>
    </w:p>
    <w:p>
      <w:r>
        <w:t>VI.5.a) Sale and installation of elevators</w:t>
      </w:r>
    </w:p>
    <w:p>
      <w:r>
        <w:t>According to the notifying party, the market for the sale and installation of new units does not present significant barriers to entry (except concerning high-tech devices owned by multinationals), due among other factors to the fact that the investments necessary to start this activity are not considerable, that no special technical requirements are demanded in the training of personnel, and that no administrative requirements are needed to carry out the activity of installing lifting devices.</w:t>
      </w:r>
    </w:p>
    <w:p>
      <w:r>
        <w:t>The notifying party only specifies the case of certain niche markets for the sale and installation of elevators (for example, to newly constructed skyscrapers), where only multinational operators have the advanced technology required. However, in the ORONA-ASCENSORES GASTEIZ file, it was verified that the main barrier to entry stemmed from the continuous technological innovation necessary to operate in the elevator manufacturing and installation market in Europe. Furthermore, adapting to the latest European regulations on safety, accessibility, and the environment incurs significant costs. In particular, the abundant highly technical and specialized regulatory framework, which aims to prevent the entry into the market of operators lacking the technical and human capacity essential for the proper manufacturing and installation of elevators, constitutes a relevant barrier to entry.</w:t>
      </w:r>
    </w:p>
    <w:p>
      <w:r>
        <w:t>The Spanish market for the sale and installation of elevators is mature, and it is home to globally relevant groups (Schindler, Thyssen, Orona) that have significant resources to exert competitive pressure on the resulting entity. Notwithstanding the above, this Directorate of Investigation has also noted that the Spanish market for the sale and installation of lifting devices has not recorded the entry of new operators in recent years.</w:t>
      </w:r>
    </w:p>
    <w:p>
      <w:r>
        <w:t>VI.5.b) Maintenance and repair of elevators</w:t>
      </w:r>
    </w:p>
    <w:p>
      <w:r>
        <w:t>This Directorate of Investigation has analyzed the possibilities of entry and exit and the potential competition in the market for maintenance and repair of elevators from four perspectives:</w:t>
      </w:r>
    </w:p>
    <w:p>
      <w:r>
        <w:t>• Regulation, concerning the activity of the public authorities regulating the elevator maintenance and repair sector.</w:t>
      </w:r>
    </w:p>
    <w:p>
      <w:r>
        <w:t>• Commercial effort of companies to acquire new clients from other operators.</w:t>
      </w:r>
    </w:p>
    <w:p>
      <w:r>
        <w:t>• Vertical integration with the installation market, to the extent that the elevator installation market is configured as the main way to acquire clients for maintenance and repair.</w:t>
      </w:r>
    </w:p>
    <w:p>
      <w:r>
        <w:t>• Change of supplier, regarding the feasibility of terminating a contract early.</w:t>
      </w:r>
    </w:p>
    <w:p>
      <w:r>
        <w:t>Firstly, regarding the regulatory issue, there is abundant regulation governing a specialized activity that seeks to prevent the entry into the market of operators lacking the technical and human capacity essential for the proper provision of these types of services. In particular, the registration of the company in a public registry is required under compliance with certain technical requirements, and it is mandatory to have a permanent delegation in the province with two assigned personnel to provide maintenance services in that province.</w:t>
      </w:r>
    </w:p>
    <w:p>
      <w:r>
        <w:t>Secondly, concerning the commercial effort of companies, the notifying party argues that a frequent entry of new operators into the elevator repair and maintenance market occurs, sometimes consisting of former technicians or workers from large companies in the sector who, taking advantage of the experience gained, choose to establish their own maintenance company. This entry of new repair and maintenance operators at a competitive price would, according to the notifying party, have a stimulating effect on the market as it forces established companies to improve the contractual conditions they usually offer to their clients.</w:t>
      </w:r>
    </w:p>
    <w:p>
      <w:r>
        <w:t>However, the market test conducted by this Directorate of Investigation does not provide definitive figures confirming this market dynamism. On the contrary, the capture of third-party contracts is generally low, at least concerning already established and large or medium-sized operators. The barriers limiting market dynamism include, among others, the lack of information about expiring maintenance contracts, the difficulties for new entrants to achieve the minimum efficient scale, the link between installation and maintenance, demand inelasticity, difficulties in accessing spare parts for elevators installed by third parties, and existing penalties for terminating contracts before their expiration.</w:t>
      </w:r>
    </w:p>
    <w:p>
      <w:r>
        <w:t>Thirdly, regarding vertical integration with the installation market, the results of the market test confirm that the installation of elevators constitutes the majority source of obtaining maintenance and repair contract registrations, with percentages of registrations from installations generally exceeding 80%.</w:t>
      </w:r>
    </w:p>
    <w:p>
      <w:r>
        <w:t>OTIS and DEVEGA are not foreign to this method of obtaining contracts: in Guadalajara in 2007, out of […] new maintenance contracts, only […] corresponded to a change of supplier (and the rest to elevators installed by the parties), and […] out of […] for Albacete. On a national scale, according to the notifying party, the conversion ratio of OTIS (the number of devices registered for maintenance installed by OTIS itself, compared to the number of elevators installed and completed by OTIS) was […]% in 2006.</w:t>
      </w:r>
    </w:p>
    <w:p>
      <w:r>
        <w:t>Similarly, the market test reflects figures consistent with the above regarding cancellations, such that more than 90% of the portfolio of repair and maintenance contracts that expire are automatically renewed through pre-established mechanisms, with minimal contracts terminated before expiration.</w:t>
      </w:r>
    </w:p>
    <w:p>
      <w:r>
        <w:t>This operation of the sector results in most companies having only around or less than 20% of elevators not manufactured by them in their maintenance and repair contract portfolio, although some small companies find themselves in the opposite situation.</w:t>
      </w:r>
    </w:p>
    <w:p>
      <w:r>
        <w:t>For all these reasons, as noted by the CNC Council in its report C-109/07, it can be said that the key mechanism for acquiring maintenance and repair contracts is obtaining the first contract, which usually occurs when the maintenance company itself installs the elevator. In other cases, that first maintenance contract for the elevator is obtained by a different company than the installer. And in rare cases, a maintenance contract is lost from one maintenance company to another: in this sense, the commercial aggressiveness of one maintenance company towards another seems limited. The reduced aggressiveness in provinces where all the large vertically integrated operators are established could be due to several reasons ranging from the lack of information about expiring contracts and the lack of information about the market from homeowners' associations, to the consolidation of a consciously parallel non-aggression situation and the significant growth of the real estate market. Therefore, the evolution of the market in the coming years will be particularly revealing, as the growth in the number of new devices will slow down, along with the real estate sector. In this regard, it would seem advisable for consumer authorities to make an informative effort in homeowners' associations about the possibilities offered by the maintenance market and to contribute to increasing demand elasticity.</w:t>
      </w:r>
    </w:p>
    <w:p>
      <w:r>
        <w:t>On the other hand, regarding the operation of the spare parts market, […] consulted companies have pointed out some difficulties in requesting and obtaining spare parts when maintaining elevators installed by competitors. However, no specific information has been provided regarding the spare parts market.</w:t>
      </w:r>
    </w:p>
    <w:p>
      <w:r>
        <w:rPr>
          <w:b/>
        </w:rPr>
        <w:t>[Pages 16–18]</w:t>
      </w:r>
    </w:p>
    <w:p>
      <w:r>
        <w:t>of these difficulties, which do not practically prevent maintaining elevators installed by another company, nor exercising an activity like that of DEVEGA, consisting of the installation and maintenance of elevators using parts from various suppliers. On the other hand, imposing restrictions on access to spare parts could constitute a practice prohibited by the Competition Defense Law.</w:t>
      </w:r>
    </w:p>
    <w:p>
      <w:r>
        <w:t>Fourth and finally, regarding the change of supplier, the results of the market test indicate that contracts are usually established either with automatic renewal (and price update clauses according to the CPI and other variables), or with a fixed duration, after which they are renegotiated. In cases where the contract is terminated before expiration without a justified contractual cause, clauses with indemnities are usually established (generally 50% of the remaining amount in the contract).</w:t>
      </w:r>
    </w:p>
    <w:p>
      <w:r>
        <w:t>Regarding the parties, according to information from the notifying party, a […]% of the total portfolio of maintenance and repair contracts expires each year, […]% is renewed automatically, and […]% requires renegotiation and a new agreement.</w:t>
      </w:r>
    </w:p>
    <w:p>
      <w:r>
        <w:t>VII. VALUATION OF THE OPERATION</w:t>
      </w:r>
    </w:p>
    <w:p>
      <w:r>
        <w:t>The concentration operation consists of OTIS acquiring exclusive control of the DEVEGA Group, with the relevant markets for the operation being the national sale and installation of lifting devices, and the provincial repair and maintenance markets.</w:t>
      </w:r>
    </w:p>
    <w:p>
      <w:r>
        <w:t>VII.1 Market Position</w:t>
      </w:r>
    </w:p>
    <w:p>
      <w:r>
        <w:t>The parties to the concentration operation coincide in the markets of sale and installation of elevators, and of repair and maintenance of elevators.</w:t>
      </w:r>
    </w:p>
    <w:p>
      <w:r>
        <w:t>In the market for the sale and installation of elevators in Spain, there is a very small addition of share, less than […], and the resulting share is [10-20]%. The main competitors, with shares above [0-10]%, are Orona, Thyssen, and Schindler.</w:t>
      </w:r>
    </w:p>
    <w:p>
      <w:r>
        <w:t>In the market for repair and maintenance of elevators, the operation results in high shares for the resulting entity in the repair and maintenance market for elevators in the provinces of Guadalajara ([30-40]% according to the RAE) and Albacete ([40-50]% according to the RAE), with additions of [10-20] points and [0-10] points respectively. However, in these provinces, other significant vertically integrated competitors are established with a presence throughout the national territory (Schindler, Thyssen, and Orona), although with more modest shares.</w:t>
      </w:r>
    </w:p>
    <w:p>
      <w:r>
        <w:t>In Madrid, Salamanca, and Toledo, lower joint shares are obtained, which in no case exceed [20-30]%, and where there are other significant competitors such as Schindler and Thyssen.</w:t>
      </w:r>
    </w:p>
    <w:p>
      <w:r>
        <w:t>VII.2 Potential Competition - Barriers to Entry</w:t>
      </w:r>
    </w:p>
    <w:p>
      <w:r>
        <w:t>This Directorate of Investigation considers that the market for maintenance and repair of elevators does not seem to present insurmountable barriers to entry regarding regulation or the investments necessary to operate in it.</w:t>
      </w:r>
    </w:p>
    <w:p>
      <w:r>
        <w:t>However, this Directorate of Investigation has verified that there are indications of low dynamism in the market, with reduced turnover of contracts among the various operators. As noted in the C-109/07 report from the CNC Council, this may be due, among other factors, to the links between installation and maintenance, difficulties in accessing spare parts for elevators manufactured by a competitor, lack of information on the expiration date of maintenance contracts, difficulties in reaching the minimum efficient scale for new entrants, and demand inelasticity, which is not very sensitive to prices.</w:t>
      </w:r>
    </w:p>
    <w:p>
      <w:r>
        <w:t>VII.3 Conclusion</w:t>
      </w:r>
    </w:p>
    <w:p>
      <w:r>
        <w:t>Regarding the market for the sale and installation of elevators, the concentration operation does not significantly alter the structure of the supply, to the extent that DEVEGA's presence is very limited.</w:t>
      </w:r>
    </w:p>
    <w:p>
      <w:r>
        <w:t>On the other hand, in the market for maintenance and repair of elevators, of provincial dimension, the resulting entity acquires significant shares in Albacete ([40-50]% resulting share, with an addition of [0-10] p.p.) and to a lesser extent in Guadalajara ([30-40]%, with an addition of [10-20] p.p.). However, in these provinces, DEVEGA is the fifth and fourth operator respectively, behind vertically integrated competitors with national and international presence such as Schindler, Thyssen, and Orona.</w:t>
      </w:r>
    </w:p>
    <w:p>
      <w:r>
        <w:t>The presence in these areas of these competitors with recognized elevator brands that compete with each other allows us to think that competition for new contracts, which as we have seen seems to be the main way to obtain maintenance and repair contracts, will remain sufficiently intense. Therefore, it is not expected that as a result of the operation, significant competitive pressure on the resulting entity will disappear, to the extent that DEVEGA's competitive role in these provinces, which does not install its own elevators, can be easily replicated by the main competitors. However, it should be noted that there is a potential concern that could arise if what seems to be a trend of vertical consolidation in the sector, through the integration of small operators by large manufacturers, reduces inter-brand competition among these manufacturers or consolidates a landscape in which each area or geographic market is dominated by a different operator. In fact, this concern underlies the remedies imposed by the Council of Ministers, at the request of the CNC, in the ORONA/GASTEIZ file.</w:t>
      </w:r>
    </w:p>
    <w:p>
      <w:r>
        <w:t>All of this is without prejudice to the fact that the results of the market test have verified that the analyzed maintenance and repair markets for elevators have low competitive dynamism, which the currently existing barriers to entry and expansion only partially explain. However, it is not expected that DEVEGA's exit from this market will reinforce these barriers or the lack of competitive dynamism, to the extent that DEVEGA's competitive role in them is inferior to that of other large competitors that remain in the market.</w:t>
      </w:r>
    </w:p>
    <w:p>
      <w:r>
        <w:t>Taking these considerations into account, it can be concluded that the operation in question does not entail a structural modification that could hinder the maintenance of effective competition in the analyzed markets.</w:t>
      </w:r>
    </w:p>
    <w:p>
      <w:r>
        <w:t>VIII. PROPOSAL</w:t>
      </w:r>
    </w:p>
    <w:p>
      <w:r>
        <w:t>In light of all the above and by virtue of Article 57.1 of Law 15/2007, of July 3, on Competition Defense, it is proposed to authorize the concentration, in application of Article 57.2.a) of Law 15/2007, of July 3, on Competition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