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https://www.cnmc.es/expedientes/c014509</w:t>
      </w:r>
    </w:p>
    <w:p>
      <w:r>
        <w:t>Pages translated : 11</w:t>
      </w:r>
    </w:p>
    <w:p/>
    <w:p>
      <w:r>
        <w:rPr>
          <w:b/>
        </w:rPr>
        <w:t>[Pages 1–3]</w:t>
      </w:r>
    </w:p>
    <w:p>
      <w:r>
        <w:t xml:space="preserve">NATIONAL COMMISSION  </w:t>
        <w:br/>
        <w:t xml:space="preserve">FOR COMPETITION  </w:t>
        <w:br/>
        <w:t xml:space="preserve">RESOLUTION (File C-0145/09, JUSTE/JUTESA)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May 6, 2009.  </w:t>
        <w:br/>
        <w:t xml:space="preserve">Having reviewed the file processed in accordance with Law 15/2007, of July 3, on the Defense of Competition, relating to the economic concentration consisting of the acquisition of exclusive control by JUSTE S.A. QUÍMICO FARMACÉUTICA over JUSTESA IMAGEN S.A. through the acquisition of 51% of its capital, owned by SCHERING ESPAÑA S.A. (File C/0145/09) and being in agreement with the report and proposal submitted by the Directorate of Investigation, the Council of the National Commission for Competition has resolved, in application of Article 57.2.a) of the aforementioned Law, to authorize the said concentration operation in the first phase.  </w:t>
        <w:b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 xml:space="preserve">FILE C-0145/09 JUSTE/JUSTESA IMAGEN  </w:t>
        <w:br/>
        <w:t xml:space="preserve">1. BACKGROUND  </w:t>
        <w:br/>
        <w:t xml:space="preserve">(1) On April 8, 2009, this Directorate of Investigation received notification of the acquisition of exclusive control by JUSTE, S.A. QUÍMICO FARMACÉUTICA (JUSTE) over JUSTESA IMAGEN, S.A. through the acquisition of 51% of its capital, owned by SCHERING ESPAÑA, S.A.  </w:t>
        <w:br/>
        <w:t xml:space="preserve">(2) This notification was made by JUSTE in accordance with Article 9 of Law 15/2007, of July 3, on the Defense of Competition, for exceeding the threshold established in Article 8.1 a). This operation is subject to the provisions of Royal Decree 261/2008 of February 22, which approves the Regulation on the Defense of Competition.  </w:t>
        <w:br/>
        <w:t xml:space="preserve">(3)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w:t>
        <w:br/>
        <w:t xml:space="preserve">(4) Furthermore, Article 38.2 of Law 15/2007 adds: "The expiration of the maximum period established in Article 36.2.a) of this Law for the resolution in the first phase of control of concentrations shall determine the approval of the corresponding request by administrative silence, except in the cases provided for in Articles 9.5, 55.5, and 57.2.d) of this Law."  </w:t>
        <w:br/>
        <w:t xml:space="preserve">(5) According to the above, the deadline to agree to initiate the second phase of the procedure is May 8, 2009, inclusive. After this date, the notified operation will be considered tacitly authorized.  </w:t>
        <w:br/>
        <w:t xml:space="preserve">2. NATURE OF THE OPERATION  </w:t>
        <w:br/>
        <w:t xml:space="preserve">(6) The concentration operation consists of the acquisition of exclusive control by JUSTE, S.A. QUÍMICO FARMACÉUTICA (JUSTE) over JUSTESA IMAGEN, S.A. through the acquisition of 51% of its capital, owned by SCHERING ESPAÑA, S.A.  </w:t>
        <w:br/>
        <w:t xml:space="preserve">(7) Prior to the operation, JUSTE already owned 49% of the share capital of JUSTESA IMAGEN, so after the operation, it holds 100% of its share capital.  </w:t>
        <w:br/>
        <w:t>(8) The concentration agreement was signed on April 3, 2009, subject to several suspensive conditions:</w:t>
      </w:r>
    </w:p>
    <w:p>
      <w:r>
        <w:t xml:space="preserve">DIRECTORATE OF INVESTIGATION  </w:t>
        <w:br/>
        <w:t xml:space="preserve">• […]1  </w:t>
        <w:br/>
        <w:t xml:space="preserve">• Approval by the Spanish competition authorities.  </w:t>
        <w:br/>
        <w:t>(9) These suspensive conditions must be fulfilled no later than […].</w:t>
        <w:br/>
        <w:t xml:space="preserve">(10) The execution of the operation is conditioned upon its authorization solely by the Spanish competition authorities.  </w:t>
        <w:br/>
        <w:t xml:space="preserve">(11)  </w:t>
        <w:br/>
        <w:t xml:space="preserve">3. APPLICABILITY OF LAW 15/2007 ON THE DEFENSE OF COMPETITION  </w:t>
        <w:br/>
        <w:t xml:space="preserve">(12) According to the notifier, the operation does not fall within the scope of Regulation (EC) No. 139/2004 of the Council, of January 20, on the control of concentrations between undertakings.  </w:t>
        <w:br/>
        <w:t xml:space="preserve">(13) However, the notified operation meets the requirements set forth by Law 15/2007 for its notification, as the threshold established in Article 8.1a) of the same has been exceeded.  </w:t>
        <w:br/>
        <w:t xml:space="preserve">4. PARTICIPATING COMPANIES  </w:t>
        <w:br/>
        <w:t xml:space="preserve">4.1 JUSTE, S.A. QUÍMICO FARMACÉUTICA (“JUSTE”)  </w:t>
        <w:br/>
        <w:t xml:space="preserve">(14) JUSTE is a Spanish chemical-pharmaceutical company established in 1942, controlled by a natural person and dedicated to the marketing of chemical and pharmaceutical products.  </w:t>
        <w:br/>
        <w:t xml:space="preserve">(15) Its business areas are:  </w:t>
        <w:br/>
        <w:t xml:space="preserve">• Therapeutic Division:  </w:t>
        <w:br/>
        <w:t xml:space="preserve">i. pharmaceutical specialties for primary care: drugs aimed at the treatment of hypertension and hyperlipidemias, among others.  </w:t>
        <w:br/>
        <w:t xml:space="preserve">ii. central nervous system: products in psychiatry and neurology.  </w:t>
        <w:br/>
        <w:t xml:space="preserve">iii. women's health  </w:t>
        <w:br/>
        <w:t xml:space="preserve">• Hospital Division: diagnosis in the field of radiology and new projects and products incorporating innovative technologies in Oncology and Biotechnology.  </w:t>
        <w:br/>
        <w:t xml:space="preserve">• “Juste Consumer Health”: production of soft gelatin capsules and services to companies for the development of new products related to the manufacture of liquids, sachets, and soft gelatin capsules.  </w:t>
        <w:br/>
        <w:t xml:space="preserve">(16) […]  </w:t>
        <w:br/>
        <w:t xml:space="preserve">(17) Approximately 84% of the sales of therapeutic specialties come from licenses with third parties.  </w:t>
        <w:br/>
        <w:t xml:space="preserve">1 Exact content of the data declared confidential is indicated in brackets.  </w:t>
        <w:br/>
        <w:t>2</w:t>
      </w:r>
    </w:p>
    <w:p>
      <w:r>
        <w:rPr>
          <w:b/>
        </w:rPr>
        <w:t>[Pages 4–6]</w:t>
      </w:r>
    </w:p>
    <w:p>
      <w:r>
        <w:t xml:space="preserve">DIRECTORATE OF INVESTIGATION  </w:t>
        <w:br/>
        <w:t xml:space="preserve">(18) After the operation, JUSTE plans to begin the commercialization of non-ionic iodinated contrast media2, and to use the JUSTESA IMAGEN plant to produce the necessary raw material.  </w:t>
        <w:br/>
        <w:t xml:space="preserve">(19) The turnover of JUSTE in the last financial year, in accordance with Art. 5 of R.D. 261/2008 is, according to the notifier, as follows:  </w:t>
        <w:br/>
        <w:t xml:space="preserve">TURNOVER OF JUSTE (M. Euros) IN 2008  </w:t>
        <w:br/>
        <w:t xml:space="preserve">WORLDWIDE EU SPAIN  </w:t>
        <w:br/>
        <w:t xml:space="preserve">[&lt;2500] [&lt;250] [&lt;60]  </w:t>
        <w:br/>
        <w:t xml:space="preserve">Source: Notification  </w:t>
        <w:br/>
        <w:t xml:space="preserve">4.2 JUSTESA IMAGEN, S.A.  </w:t>
        <w:br/>
        <w:t xml:space="preserve">(20) JUSTESA IMAGEN is a company 49% owned by JUSTE and 51% by SCHERING ESPAÑA, S.A. Within its activity, two aspects can be distinguished:  </w:t>
        <w:br/>
        <w:t xml:space="preserve">• Manufacture of DTA (diatrizoic acid), a chemical product used in the production of ionic iodinated contrast media. The iodinated contrast media are used to enhance the quality of images taken through X-ray examinations (radiographs and CT scans). They are administered to the patient orally or by injection.  </w:t>
        <w:br/>
        <w:t xml:space="preserve">• Exclusive commercialization outside of Spain of radiological contrast media in more than thirty countries through an international network where, due to their importance, its subsidiaries JUSTESA IMAGEN ARGENTINA, S.A. (100%), JUSTESA IMAGEM DO BRASIL, S.A. (100%), and JUSTESA IMAGEN MEXICANA, S.A. C.V. (49%) are distinguished.  </w:t>
        <w:br/>
        <w:t xml:space="preserve">(21) The turnover of JUSTESA IMAGEN in the last financial year, in accordance with Art. 5 of R.D. 261/2008 is, according to the notifier, as follows:  </w:t>
        <w:br/>
        <w:t xml:space="preserve">TURNOVER OF JUSTESA IMAGEN (M. Euros) IN 2008  </w:t>
        <w:br/>
        <w:t xml:space="preserve">WORLDWIDE EU SPAIN  </w:t>
        <w:br/>
        <w:t xml:space="preserve">[&lt;2500] [&lt;250] [&lt;60]  </w:t>
        <w:br/>
        <w:t xml:space="preserve">Source: Notification  </w:t>
        <w:br/>
        <w:t xml:space="preserve">5. AFFECTED MARKETS BY THE OPERATION  </w:t>
        <w:br/>
        <w:t xml:space="preserve">5.1. Product market  </w:t>
        <w:br/>
        <w:t xml:space="preserve">(22) The economic scope in which this operation is framed is that of pharmaceutical contrast specialties (CNAE 21.20) and contrast media (CNAE 21.10).  </w:t>
        <w:br/>
        <w:t xml:space="preserve">(23) The acquiring group JUSTE produces and/or markets under license several drugs in which it does not reach a 25% market share. Additionally, it is present in  </w:t>
        <w:br/>
        <w:t xml:space="preserve">2 In 2005, JUSTE sold to SCHERING (N-05085 SCHERING/JUSTE) the non-ionic contrast media, retaining only the ionic ones.  </w:t>
        <w:br/>
        <w:t>3</w:t>
      </w:r>
    </w:p>
    <w:p>
      <w:r>
        <w:t xml:space="preserve">DIRECTORATE OF INVESTIGATION  </w:t>
        <w:br/>
        <w:t xml:space="preserve">iodinated contrast media and the acquired JUSTESA IMAGEN in raw materials for contrast media.  </w:t>
        <w:br/>
        <w:t xml:space="preserve">Radiological contrast media  </w:t>
        <w:br/>
        <w:t xml:space="preserve">(24) Iodinated contrast media are used to enhance the quality of images taken through X-ray examinations (radiographs and CT scans). They are administered to the patient orally or by injection.  </w:t>
        <w:br/>
        <w:t xml:space="preserve">(25) There are two types of iodinated contrast media depending on whether they dissociate into ions when dissolved in water:  </w:t>
        <w:br/>
        <w:t xml:space="preserve">• Ionic iodinated contrast media (made with DTA and other raw materials);  </w:t>
        <w:br/>
        <w:t xml:space="preserve">• Non-ionic iodinated contrast media.  </w:t>
        <w:br/>
        <w:t xml:space="preserve">(26) Both types of contrast have the same applications and offer very similar results in terms of image quality in X-ray examinations. However, non-ionic contrast media are more novel and are generally considered better than ionic ones in terms of their lower adverse effects on the patient. Specifically, non-ionic contrasts do not form salts or residues within the patient's body, have better local and general tolerance, and produce fewer adverse side effects (lower increase in blood pressure)3. However, the price of non-ionic contrasts is higher than that of ionic ones.  </w:t>
        <w:br/>
        <w:t xml:space="preserve">(27) Non-ionic contrasts have progressively displaced ionic contrasts from the market. The share of ionic contrasts in the total sales of iodinated contrasts in Spain has decreased from [40-50]% in 1999 to [20-30]% in 2008. Currently, ionic contrast media are used in a limited number of applications, mainly those that require a high volume of contrast and a low concentration of iodine. Ionic contrasts are primarily used: in 80% of cystographies, urograms, and hysterosalpingographies, and in over 90% of digestive examinations. However, in all these examinations, non-ionic contrast media can be used (and are indeed also used).  </w:t>
        <w:br/>
        <w:t xml:space="preserve">(28) The notifier considers that both types of contrasts are substitutes from the demand side and indicates as evidence that in several European countries (Germany, Denmark, Finland, Iceland, Norway, and Sweden) the sale of injectable ionic contrasts has been prohibited, and all examinations requiring this type of contrast are performed with non-ionic ones.  </w:t>
        <w:br/>
        <w:t xml:space="preserve">(29) The defunct SDC in SCHERING/JUSTE defined a market for iodinated contrast media, without distinguishing between ionic and non-ionic. In GE/Amersham4 the  </w:t>
        <w:br/>
        <w:t xml:space="preserve">3 Resulting from the lower osmolality (number of particles per kilogram of water) of non-ionic contrasts compared to ionic ones.  </w:t>
        <w:br/>
        <w:t xml:space="preserve">4 COMP/M. 3304 GE/Amersham  </w:t>
        <w:br/>
        <w:t>4</w:t>
      </w:r>
    </w:p>
    <w:p>
      <w:r>
        <w:t xml:space="preserve">DIRECTORATE OF INVESTIGATION  </w:t>
        <w:br/>
        <w:t xml:space="preserve">European Commission did not define distinct markets for the different types of iodinated contrast media.  </w:t>
        <w:br/>
        <w:t xml:space="preserve">(30) This Directorate of Investigation does not consider it necessary to precisely define the product market, as even in the case of a narrow market definition, the operation will not pose a significant obstacle to competition.  </w:t>
        <w:br/>
        <w:t xml:space="preserve">Raw materials for contrasts  </w:t>
        <w:br/>
        <w:t xml:space="preserve">(31) There is a wide variety of active ingredients or agents used in the production of iodinated contrast media (ionic and non-ionic). The main ones are:  </w:t>
        <w:br/>
        <w:t xml:space="preserve">• Ionic contrasts: DTA, iothalamate, ioxaglate, iopamidol, and iodixanol  </w:t>
        <w:br/>
        <w:t xml:space="preserve">• Non-ionic contrasts: Iodixanol, iobitridol, iohexol, iomeprol, iopamidol, iopentol, iopromide, and ioversol.  </w:t>
        <w:br/>
        <w:t xml:space="preserve">(32) According to the notifier, they have common uses and are substitutes for each other. According to the notifier, a significant and non-transitory increase in the cost of DTA could lead manufacturers of iodinated contrast media that use it as a raw material to replace it, moving to produce contrast media based on other active ingredients or agents. Especially since DTA represents a significant percentage of the final product price.  </w:t>
        <w:br/>
        <w:t xml:space="preserve">(33) From the supply side, the production processes of the different raw materials used in the manufacture of contrasts are very similar. Additionally, there are various examples of manufacturers, such as GUERBERT (France) or COVIDIEN, that produce raw materials for both ionic and non-ionic contrasts in the same production plants.  </w:t>
        <w:br/>
        <w:t xml:space="preserve">(34) Just as in the case of contrast media, it is not necessary to rule on the existence of narrower markets within the raw materials for contrasts, as it does not alter the conclusions of the analysis.  </w:t>
        <w:br/>
        <w:t xml:space="preserve">Conclusion  </w:t>
        <w:br/>
        <w:t xml:space="preserve">(35) In conclusion, this Directorate of Investigation will analyze two vertically related product markets: the market for the production and commercialization of iodinated contrast media in general (ionic and non-ionic) and the market for the production and commercialization of raw materials for iodinated contrasts (in general and DTA).  </w:t>
        <w:br/>
        <w:t xml:space="preserve">5.2. Geographic market  </w:t>
        <w:br/>
        <w:t xml:space="preserve">Radiological contrast media  </w:t>
        <w:br/>
        <w:t xml:space="preserve">(36) In SCHERING/JUSTE5, the defunct SDC defined the geographic scope of this market as national, taking into account the peculiarities of the authorization procedures for pharmaceutical specialties, and the purchasing policies of  </w:t>
        <w:br/>
        <w:t xml:space="preserve">5 N-05085 SCHERING/JUSTE  </w:t>
        <w:br/>
        <w:t>5</w:t>
      </w:r>
    </w:p>
    <w:p>
      <w:r>
        <w:rPr>
          <w:b/>
        </w:rPr>
        <w:t>[Pages 7–9]</w:t>
      </w:r>
    </w:p>
    <w:p>
      <w:r>
        <w:t xml:space="preserve">DIRECTORATE OF INVESTIGATION  </w:t>
        <w:br/>
        <w:t xml:space="preserve">Radiological contrast media  </w:t>
        <w:br/>
        <w:t xml:space="preserve">(36) In SCHERING/JUSTE5, the defunct SDC defined the geographical scope of this market as national, taking into account the peculiarities of the authorization procedures for pharmaceutical specialties, and the purchasing policies of health authorities in the different EU Member States, and the regime of administrative intervention under which its commercialization takes place. In GE/AMERSHAM6, the European Commission observed that these differences may not be significant enough to define national markets, but left the final definition of the geographical market open.  </w:t>
        <w:br/>
        <w:t xml:space="preserve">(37) Evidence regarding imports and exports of contrast media in Spain suggests the existence of a market larger than the national one. Specifically, of the total volume of iodinated contrast media consumed in Spain in 2008, more than 85% was imported from third countries. Additionally, approximately 90% of the contrast media manufactured in Spain is exported to third countries.  </w:t>
        <w:br/>
        <w:t xml:space="preserve">Raw materials for contrasts  </w:t>
        <w:br/>
        <w:t xml:space="preserve">(38) The notifier indicates that the market for raw materials for contrasts is larger than the national one (European or global). Of the total production of DTA by JUSTESA IMAGEN in Spain, 54.8% is directly destined for export. Of the remaining 45.2%, approximately 90% is transformed into ionic contrasts for subsequent export.  </w:t>
        <w:br/>
        <w:t xml:space="preserve">(39) Furthermore, the production of raw materials and contrast media is concentrated in a small number of countries from which the global market is supplied. Transportation costs are low in relation to the final price of the raw material. In the case of DTA exports made by JUSTESA IMAGEN to the United States, the transportation cost represents less than 1% of the selling price.  </w:t>
        <w:br/>
        <w:t xml:space="preserve">(40) However, it is not necessary to precisely define the geographical scope of the market, as the analysis of the operation does not change even in the narrowest framework.  </w:t>
        <w:br/>
        <w:t xml:space="preserve">6. MARKET ANALYSIS  </w:t>
        <w:br/>
        <w:t xml:space="preserve">6.1. Supply structure  </w:t>
        <w:br/>
        <w:t xml:space="preserve">(41) There is no horizontal overlap between the activities of JUSTE and JUSTESA IMAGEN in Spain. JUSTESA IMAGEN is dedicated to the production and sale of DTA and does not market contrast media in Spain. For its part, JUSTE markets contrast media and does not produce or sell raw materials.  </w:t>
        <w:br/>
        <w:t xml:space="preserve">(42) However, there is a vertical relationship between JUSTE and JUSTESA IMAGEN, in that the latter produces the raw materials for contrast media that JUSTE supplies. On the other hand, after the operation, JUSTESA IMAGEN will supply DTA to BAYER SCHERING PHARMA, AG, which competes with JUSTE in the market for the production and marketing of iodinated contrast media.  </w:t>
        <w:br/>
        <w:t xml:space="preserve">6 COMP/M. 3304 GE/Amersham  </w:t>
        <w:br/>
        <w:t xml:space="preserve">(43) JUSTE produces and markets other drugs distinct from iodinated contrast media, but in none of them does it hold a share greater than 25%, and none has a vertical relationship with the products of JUSTESA IMAGEN.  </w:t>
        <w:br/>
        <w:t xml:space="preserve">(44) The evolution of sales of iodinated contrast media in Spain over the last 3 years has been as follows:  </w:t>
        <w:br/>
        <w:t xml:space="preserve">Evolution of the market size of iodinated contrast media in Spain 2006-2008  </w:t>
        <w:br/>
        <w:t xml:space="preserve">Volume (liters) Value (thousands of euros)  </w:t>
        <w:br/>
        <w:t xml:space="preserve">2006 2007 2008 2006 2007 2008  </w:t>
        <w:br/>
        <w:t xml:space="preserve">Ionic […] […] […] […] […] […]  </w:t>
        <w:br/>
        <w:t xml:space="preserve">Non-ionic […] […] […] […] […] […]  </w:t>
        <w:br/>
        <w:t xml:space="preserve">Total […] […] […] […] […] […]  </w:t>
        <w:br/>
        <w:t xml:space="preserve">Source: Notifier with data from IMS Health and Juste.  </w:t>
        <w:br/>
        <w:t xml:space="preserve">(45) The evolution of market shares in terms of volume and turnover over the last three years has been:  </w:t>
        <w:br/>
        <w:t xml:space="preserve">Market shares (%) of iodinated contrast media sales in Spain 2006-2008  </w:t>
        <w:br/>
        <w:t xml:space="preserve">Volume (liters)  </w:t>
        <w:br/>
        <w:t xml:space="preserve">IONIC NON-IONIC TOTAL IODINATED  </w:t>
        <w:br/>
        <w:t xml:space="preserve">2006 2007 2008 2006 2007 2008 2006 2007 2008  </w:t>
        <w:br/>
        <w:t xml:space="preserve">Bayer Schering [30-40] [30-40] [30-40] [40-50] [40-50] [30-40] [30-40] [30-40] [30-40]  </w:t>
        <w:br/>
        <w:t xml:space="preserve">G.E. - - - [20-30] [20-30] [20-30] [10-20] [10-20] [10-20]  </w:t>
        <w:br/>
        <w:t xml:space="preserve">Covidien - - - [20-30] [20-30] [20-30] [10-20] [10-20] [10-20]  </w:t>
        <w:br/>
        <w:t xml:space="preserve">Guerbert [40-50] [40-50] [30-40] [0-10] [0-10] [0-10] [10-20] [10-20] [10-20]  </w:t>
        <w:br/>
        <w:t xml:space="preserve">Rovi (Bracco) - - - [0-10] [0-10] [10-20] [0-10] [0-10] [0-10]  </w:t>
        <w:br/>
        <w:t xml:space="preserve">Juste [20-30] [20-30] [20-30] - - - [0-10] [0-10] [0-10]  </w:t>
        <w:br/>
        <w:t xml:space="preserve">TOTAL 100 100 100 100 100 100 100 100 100  </w:t>
        <w:br/>
        <w:t xml:space="preserve">Value (Euros)  </w:t>
        <w:br/>
        <w:t xml:space="preserve">IONIC NON-IONIC TOTAL IODINATED  </w:t>
        <w:br/>
        <w:t xml:space="preserve">2006 2007 2008 2006 2007 2008 2006 2007 2008  </w:t>
        <w:br/>
        <w:t xml:space="preserve">Bayer Schering [20-30] [40-50] [50-60] [40-50] [30-40] [30-40] [30-40] [30-40] [30-40]  </w:t>
        <w:br/>
        <w:t xml:space="preserve">G.E. - - - [20-30] [20-30] [20-30] [20-30] [20-30] [20-30]  </w:t>
        <w:br/>
        <w:t xml:space="preserve">Covidien - - - [10-20] [20-30] [10-20] [10-20] [20-30] [10-20]  </w:t>
        <w:br/>
        <w:t xml:space="preserve">Guerbert [40-50] [30-40] [20-30] [0-10] [0-10] [0-10] [0-10] [0-10] [10-20]  </w:t>
        <w:br/>
        <w:t xml:space="preserve">Rovi (Bracco) - - - [10-20] [10-20] [0-10] [10-20] [10-20] [0-10]  </w:t>
        <w:br/>
        <w:t xml:space="preserve">Juste [20-30] [20-30] [20-30] - - - [0-10] [0-10] [0-10]  </w:t>
        <w:br/>
        <w:t xml:space="preserve">TOTAL 100 100 100 100 100 100 100 100 100  </w:t>
        <w:br/>
        <w:t xml:space="preserve">Source: Notifier with data from IMS Health and Juste.  </w:t>
        <w:br/>
        <w:t xml:space="preserve">(46) Regarding raw materials for contrasts, JUSTESA IMAGEN is the only producer of raw materials for contrasts in Spain. On the other hand, JUSTE and BAYER are the only producers of contrast media in Spain, and they source the raw material produced by their subsidiary JUSTESA IMAGEN. The remaining contrast media sold in Spain (more than 85% of the total) are imported from third countries.  </w:t>
        <w:br/>
        <w:t xml:space="preserve">(47) In 2008, 54.8% of JUSTESA IMAGEN's production was exported to third countries, mainly to Europe and the United States. […].  </w:t>
        <w:br/>
        <w:t xml:space="preserve">(48) The following table shows an estimate of JUSTESA IMAGEN's market share in the production of DTA and raw materials for ionic contrasts at the European and global levels in 2008:  </w:t>
        <w:br/>
        <w:t xml:space="preserve">Production shares of JUSTESA IMAGEN in Europe and worldwide (2008)  </w:t>
        <w:br/>
        <w:t xml:space="preserve">DTA EUROPE WORLD  </w:t>
        <w:br/>
        <w:t xml:space="preserve">JUSTESA IMAGEN (Tm.) […] […]  </w:t>
        <w:br/>
        <w:t xml:space="preserve">Total market (Tm.) […] […]  </w:t>
        <w:br/>
        <w:t xml:space="preserve">Share of JUSTESA IMAGEN [90-100]% [80-90]%  </w:t>
        <w:br/>
        <w:t xml:space="preserve">Raw materials EUROPE WORLD  </w:t>
        <w:br/>
        <w:t xml:space="preserve">JUSTESA IMAGEN (Tm.) […] […]  </w:t>
        <w:br/>
        <w:t xml:space="preserve">Total market (Tm.) […] […]  </w:t>
        <w:br/>
        <w:t xml:space="preserve">Share of JUSTESA IMAGEN [10-20]% [0-10]%  </w:t>
        <w:br/>
        <w:t xml:space="preserve">Source: Notifier.  </w:t>
        <w:br/>
        <w:t xml:space="preserve">6.2. Demand structure, distribution, and prices  </w:t>
        <w:br/>
        <w:t xml:space="preserve">(49) The demanders of contrast media for diagnostic imaging are generally public hospitals and, to a lesser extent, private ones, wholesalers, and pharmacies. External sales are made either through contracts (for example, annual) or by directly fulfilling the orders received. Contracts usually do not include exclusivity clauses, although in certain cases they may stipulate minimum volumes. The logistics necessary for the physical distribution of the product is usually subcontracted.  </w:t>
        <w:br/>
        <w:t xml:space="preserve">(50) Supply to some hospitals requires the signing of public procurement files. These contracts stipulate non-guaranteed volumes and do not include exclusivity clauses. They also contemplate a specific price and timeframe, and occasionally, the possibility of extension.  </w:t>
        <w:br/>
        <w:t xml:space="preserve">(51) The average price of DTA produced by JUSTESA IMAGEN in 2008 was […] €/kg. Other ionic contrast agents, such as ioxaglate, ioxitalamate, and iothalamate, have prices approximately [20-30]% higher than those of DTA. These contrast agents are produced by GUERBERT (ioxaglate, ioxitalamate) and by COVIDIEN (Conray).  </w:t>
        <w:br/>
        <w:t xml:space="preserve">(52) The average prices of iodinated contrasts in Spain were as follows in 2008:  </w:t>
        <w:br/>
        <w:t xml:space="preserve">Average prices of iodinated contrasts in Spain - 2008  </w:t>
        <w:br/>
        <w:t xml:space="preserve">Company Ionic contrasts Non-ionic contrasts  </w:t>
        <w:br/>
        <w:t xml:space="preserve">Juste […] Euros/liter -  </w:t>
        <w:br/>
        <w:t xml:space="preserve">Bayer Schering […] Euros/liter […] Euros/liter  </w:t>
        <w:br/>
        <w:t xml:space="preserve">Guerbert […] Euros/liter […] Euros/liter  </w:t>
        <w:br/>
        <w:t xml:space="preserve">Covidien - […] Euros/liter  </w:t>
        <w:br/>
        <w:t xml:space="preserve">G.E. - […] Euros/liter  </w:t>
        <w:br/>
        <w:t>Rovi (Bracco) - […] Euros/liter</w:t>
      </w:r>
    </w:p>
    <w:p>
      <w:r>
        <w:rPr>
          <w:b/>
        </w:rPr>
        <w:t>[Pages 10–11]</w:t>
      </w:r>
    </w:p>
    <w:p>
      <w:r>
        <w:t xml:space="preserve">DIRECTORATE OF INVESTIGATION  </w:t>
        <w:br/>
        <w:t>Source: Notifier.</w:t>
      </w:r>
    </w:p>
    <w:p>
      <w:r>
        <w:t xml:space="preserve">6.3. Barriers to Entry  </w:t>
        <w:br/>
        <w:t xml:space="preserve">(53) In its precedents, the now-defunct SDC and the European Commission have not considered that the barriers to entry in the contrast media markets are significant. Access to the raw materials for the production of imaging contrast media is relatively straightforward, as the chemical and pharmacological characteristics of the raw materials (molecules) that give rise to the different contrast media are homogeneous.  </w:t>
        <w:br/>
        <w:t xml:space="preserve">(54) The notifier indicates that a new competitor, Genéricos Españoles (GES), is expected to enter the market, as it is developing its own non-ionic contrast medium to launch in the near future. For the necessary tests and preliminary trials, GES has sourced the raw material by importing it from the Korean manufacturer Dong Kook.  </w:t>
        <w:br/>
        <w:t>(55) R&amp;D activities constitute the basis of competition and competitiveness for pharmaceutical companies. JUSTE's R&amp;D expenses for all its activities represented 2.49% of its gross turnover in 2008.</w:t>
      </w:r>
    </w:p>
    <w:p>
      <w:r>
        <w:t xml:space="preserve">7. ASSESSMENT OF THE OPERATION  </w:t>
        <w:br/>
        <w:t xml:space="preserve">(56) The notified operation consists of the acquisition of exclusive control by JUSTE, S.A. QUÍMICO FARMACÉUTICA (JUSTE) over JUSTESA IMAGEN, S.A. through the acquisition of 51% of its capital, owned by SCHERING ESPAÑA, S.A.  </w:t>
        <w:br/>
        <w:t xml:space="preserve">(57) The operation does not produce horizontal overlap of activities. However, JUSTESA IMAGEN produces and markets DTA, one of the raw materials used for the production of ionic iodinated contrast media, an activity in which JUSTE is present. However, to the extent that all the supply of raw material (DTA) for JUSTE's contrasts came from the acquired entity, the vertical effect is also not relevant.  </w:t>
        <w:br/>
        <w:t xml:space="preserve">(58) In the broad market for the production and marketing of iodinated contrast media, JUSTE is the sixth operator in Spain, both by value (share of [0-10]%) and by volume (share of [0-10]%). In the narrower market for the production and marketing of ionic iodinated contrast media, JUSTE is the third operator in Spain, with a share of [20-30]% in volume ([20-30]% in value), behind GUERBERT ([30-40]% in volume, [20-30]% in value) and BAYER ([30-40]% in volume, [50-60]% in value).  </w:t>
        <w:br/>
        <w:t>(59) Regarding the raw materials markets, JUSTESA IMAGEN's market share would range between [0-10]% (world market) and [10-20]% (European market). In Spain, its share is 100%, as all its sales in Spain are allocated to the self-consumption of the companies participating in JUSTESA IMAGEN: JUSTE and BAYER SCHERING.</w:t>
      </w:r>
    </w:p>
    <w:p>
      <w:r>
        <w:t xml:space="preserve">(60) At a global level, there are other producers of these raw materials such as GUERBERT and COVIDIEN, competitors of JUSTE in Spain in contrast media.  </w:t>
        <w:br/>
        <w:t xml:space="preserve">(61) The barriers to entry in these markets are not significant. Access to the raw materials for the production of contrast media is relatively straightforward, as their chemical and pharmacological characteristics are homogeneous.  </w:t>
        <w:br/>
        <w:t xml:space="preserve">(62) The geographical scope of these markets appears to be broader than national, as the volume of imports and exports in Spain is very high.  </w:t>
        <w:br/>
        <w:t xml:space="preserve">(63) The sale of contrast media is primarily to hospitals. A small portion, around 5%, is sold in pharmacies. These are auction markets with regulated maximum prices within the framework of public healthcare spending containment policies.  </w:t>
        <w:br/>
        <w:t xml:space="preserve">(64) They are small-sized markets. Sales in Spain of iodinated contrast media for X-ray systems amounted to 43.52 million Euros in 2008.  </w:t>
        <w:br/>
        <w:t xml:space="preserve">(65) Finally, it should be noted that the operation reduces the structural ties between JUSTE and BAYER, competitors in the sale of contrast media in Spain, as the shareholding link that both maintained in JUSTESA IMAGEN and in BERLIMED disappears, as well as JUSTE's dependency on BAYER in the contrast media market (given that BAYER supplied raw materials for contrast media to JUSTE), which will increase JUSTE's autonomy and facilitate its entry into non-ionic iodinated contrast media. […]  </w:t>
        <w:br/>
        <w:t>(66) Taking all of the above into account, it is not expected that the operation will pose a threat to competition in the relevant market, and therefore it is susceptible to being approved in the first phase without commitments.</w:t>
      </w:r>
    </w:p>
    <w:p>
      <w:r>
        <w:t xml:space="preserve">8. PROPOSAL  </w:t>
        <w:b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