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https://www.autoritedelaconcurrence.fr/fr/decision/concernant-lexecution-de-la-decision-ndeg-00-mc-01-du-18-fevrier-2000-relative-une-demande</w:t>
      </w:r>
    </w:p>
    <w:p>
      <w:r>
        <w:t>Pages translated : 39</w:t>
      </w:r>
    </w:p>
    <w:p/>
    <w:p>
      <w:r>
        <w:rPr>
          <w:b/>
        </w:rPr>
        <w:t>[Pages 1–3]</w:t>
      </w:r>
    </w:p>
    <w:p>
      <w:r>
        <w:t xml:space="preserve">FRENCH REPUBLIC  </w:t>
        <w:br/>
        <w:t xml:space="preserve">Decision No. 04-D-18 of May 13, 2004  </w:t>
        <w:br/>
        <w:t xml:space="preserve">concerning the execution of Decision No. 00-MC-01 of February 18, 2000  </w:t>
        <w:br/>
        <w:t xml:space="preserve">related to a request for interim measures  </w:t>
        <w:br/>
        <w:t>submitted by the company 9 Télécom Réseau</w:t>
      </w:r>
    </w:p>
    <w:p>
      <w:r>
        <w:t xml:space="preserve">The Competition Council (Section I),  </w:t>
        <w:br/>
        <w:t xml:space="preserve">Having regard to the letter registered on February 15, 2001 under number R 31, by which the company 9 Télécom Réseau referred to the Competition Council the non-compliance with the injunction pronounced by Decision No. 00-MC-01 of February 18, 2000;  </w:t>
        <w:br/>
        <w:t xml:space="preserve">Having regard to Title IV of the Commercial Code and Decree No. 2002-689 of April 30, 2002 setting its conditions of application;  </w:t>
        <w:br/>
        <w:t xml:space="preserve">Having regard to Decision No. 00-MC-01 of February 18, 2000 related to a request for interim measures submitted by the company 9 Télécom Réseau;  </w:t>
        <w:br/>
        <w:t xml:space="preserve">Having regard to the ruling of the Paris Court of Appeal of March 30, 2000;  </w:t>
        <w:br/>
        <w:t xml:space="preserve">Having regard to Decision No. 01-D-44 of July 16, 2001 concerning the execution of Decision No. 00-MC-01 of February 18, 2000 related to a request for interim measures submitted by the company 9 Télécom Réseau;  </w:t>
        <w:br/>
        <w:t xml:space="preserve">Having regard to the business secrecy decisions No. 02-DSA-24, No. 02-DSA-25, and No. 02-DSA-26 of December 18, 2002;  </w:t>
        <w:br/>
        <w:t xml:space="preserve">Having regard to Opinion No. 01-327 of the Telecommunications Regulatory Authority of March 28, 2001, as well as the additional elements communicated on November 12, 2001;  </w:t>
        <w:br/>
        <w:t xml:space="preserve">Having regard to the observations presented by the companies France Télécom, 9 Télécom Réseau, and the Government Commissioner;  </w:t>
        <w:br/>
        <w:t xml:space="preserve">Having regard to the other documents in the file;  </w:t>
        <w:br/>
        <w:t xml:space="preserve">The rapporteur, the deputy general rapporteur, the Government Commissioner, the companies 9 Télécom Réseau and France Télécom heard during the session of February 11, 2004;  </w:t>
        <w:br/>
        <w:t>Adopts the decision based on the findings (I) and the reasons (II) set out below:</w:t>
      </w:r>
    </w:p>
    <w:p>
      <w:r>
        <w:t xml:space="preserve">I. Findings  </w:t>
        <w:br/>
        <w:t xml:space="preserve">1. THE CONTEXT OF THE CASE: THE LAUNCH OF ADSL  </w:t>
        <w:br/>
        <w:t xml:space="preserve">1. The Internet access offer for a subscriber relies on distinct technical services: access which concerns the routing of communication on the local network between the end user and the first level of switching of the telephone network, the transport of this communication to the Internet service provider's server by a data transport operator, and finally, the connection to the Internet service by the Internet access provider (ISP) which manages the subscriber.  </w:t>
        <w:br/>
        <w:t xml:space="preserve">2. The ADSL (Asymmetric Digital Subscriber Line) technology is a 'broadband' Internet access technique, obtained by digitizing copper telephone lines, using 'electronic filters' placed, on the one hand, at the subscriber's premises and, on the other hand, at the access multiplexers (DSLAM). This technique allows for high-speed, multimedia access while keeping the telephone line available for making and receiving calls. It also allows the subscriber to have a permanent and unlimited connection in duration.  </w:t>
        <w:br/>
        <w:t xml:space="preserve">3. When the data transport to the ISP is carried out by France Télécom, the traffic thus collected is directed to access servers (BAS) that manage the traffic from about ten multiplexers. The areas thus covered are called 'plaques'. The entire network was, at the time of the facts, divided into 45 regional plaques, each consisting of one to four departments, except for Paris which groups 3 plaques. At this level, that of data transport, the use of ATM (Asynchronous Transfer Mode) links, allowing very fast transmission of information and optimal use of line capacity, proves particularly suitable for high-speed data transfer and offers guaranteed service quality on this segment.  </w:t>
        <w:br/>
        <w:t>4. Internet access occurs, between the subscriber and the ISP, in Internet Protocol (IP) mode. The IP data flows from connected computers are routed through the ATM circuits established between the customers' ADSL modems and the BAS. These access servers allow for establishing an IP link with France Télécom's routers that communicate with the ISPs' routers.</w:t>
      </w:r>
    </w:p>
    <w:p>
      <w:r>
        <w:t xml:space="preserve">2. THE OFFERS FROM FRANCE TÉLÉCOM INTENDED FOR USERS AND ISPs  </w:t>
        <w:br/>
        <w:t xml:space="preserve">5. The company France Télécom (hereinafter France Télécom) began, in 1998, the experimentation of ADSL technology in limited geographical areas, with its subsidiary specialized in providing Internet access called at that time France Télécom Interactive, hereinafter FTI, then Wanadoo as of September 24, 2001. A second phase was initiated in mid-1999 with the commercialization by France Télécom, to users, of a high-speed, permanent, and unlimited Internet access service, offered in Netissimo 1 (throughput of 500 kbits/s) and Netissimo 2 (throughput of 1 Mbit/s).  </w:t>
        <w:br/>
        <w:t xml:space="preserve">6. France Télécom simultaneously marketed an offer intended for access providers called Turbo IP, in order to collect the Netissimo traffic, originating from an ADSL plaque, to the site of an IP service provider located within the plaque. This service was essential for subscribers wishing to benefit from ADSL technology to remain subscribed to a competing ISP of FTI while becoming a customer of France Télécom for the Netissimo service.  </w:t>
        <w:br/>
        <w:t>7. These offers were subject to ministerial approval, in accordance with the provisions of Article 17 of the specifications of France Télécom. The Telecommunications Regulatory Authority (ART) issued, on July 7, 1999, an opinion on these offers (No. 99-582) deeming it essential, in light of telecommunications law and competition law, and in order to meet users' needs, that third-party operators benefit from an offer allowing them to provide services "of the same nature as Netissimo and Turbo IP, being masters of the essential technical and commercial elements of these services." However, by a decision dated July 12, 1999, the Minister of Economy, Finance and Industry and the Secretary of State for Industry approved the pricing decision of France Télécom concerning the Netissimo and Turbo IP offers.</w:t>
      </w:r>
    </w:p>
    <w:p>
      <w:r>
        <w:rPr>
          <w:b/>
        </w:rPr>
        <w:t>[Pages 4–6]</w:t>
      </w:r>
    </w:p>
    <w:p>
      <w:r>
        <w:t>3. THE OFFERS OF FRANCE TÉLÉCOM INTENDED FOR NETWORK OPERATORS</w:t>
      </w:r>
    </w:p>
    <w:p>
      <w:r>
        <w:t>8. The ability of network operators, competitors of France Télécom, to offer ISPs ADSL data transport services comparable to those of France Télécom is closely dependent on the conditions under which these operators access the local loop. The ART initiated a public consultation in April 1999 to gather the opinions of stakeholders on various feasible options for the implementation of local loop unbundling. The synthesis of contributions published in December 1999 highlighted two options favored by the stakeholders:</w:t>
        <w:br/>
        <w:t>• access to the copper pair (option 1 of the consultation) which consists of making available to the new operator, by France Télécom, bare copper pairs. The new operator installs its own equipment on these pairs and can thus provide all high-speed services;</w:t>
        <w:br/>
        <w:t>• access to the permanent virtual circuit (option 3 of the ART consultation) which consists of providing high-speed data transport between the subscriber and a point of presence of the operator, with a virtual circuit dedicated to each high-speed connection. The implementation of this option allows the subscriber to be the client of the new operator for high-speed data transport service while remaining a client of France Télécom for telephone service.</w:t>
      </w:r>
    </w:p>
    <w:p>
      <w:r>
        <w:t>9. It is the conditions under which France Télécom's competing operators can use this option 3 for access to the permanent virtual circuit to provide ISPs with the service of transporting high-speed data from the end customers of these ISPs that constitute the core of this referral. These conditions are primarily technical: the virtual circuit can offer France Télécom's competing operators the possibility to configure the characteristics of the transport offered, and thus its quality, differently from the configuration retained by France Télécom. But they are also economic: on the one hand, these operators purchase from France Télécom the access service to the virtual circuit and, on the other hand, their resale price to ISPs is constrained by the price charged by France Télécom for its Turbo IP service. The gap between these two prices from France Télécom determines the economic space open to these operators.</w:t>
      </w:r>
    </w:p>
    <w:p>
      <w:r>
        <w:t>10. The telecommunications network operator 9 Télécom Réseau, hereinafter referred to as 9 Télécom, requested from France Télécom, by letter dated September 14, 1999, and subsequently through other letters and during various meetings, access to the permanent virtual circuit (option 3 of the ART consultation) in order to be able to offer a competing offer to Netissimo/Turbo IP in January 2000. France Télécom informed it, by letter dated November 2, 1999, of the development "of a wholesale offer of its Netissimo services, intended for third-party operators to enable them to offer services equivalent to those of France Télécom," but it did not respond to the specific request made by 9 Télécom and subsequently provided no technical or financial information justifying this position. France Télécom confirmed on November 10, after the commercial launch of its ADSL offer, its resale offer of Netissimo-Turbo IP, named 'IP/ADSL'. It was following these steps that 9 Télécom referred the matter to the Council on November 29, 1999, and that the latter, by decision No. 00-MC-01 dated February 18, 2000, issued the injunction that 9 Télécom denounces as not being respected. In this decision, the Council considered that the IP/ADSL offer only allowed third-party operators to access the market as distributors of France Télécom's service, and not as providers of their own services, and did not allow them to control either their costs or their margins.</w:t>
      </w:r>
    </w:p>
    <w:p>
      <w:r>
        <w:t>4. THE DEPLOYMENT OF FRANCE TÉLÉCOM AND WANADOO</w:t>
      </w:r>
    </w:p>
    <w:p>
      <w:r>
        <w:t>11. At the end of the year 2000, 11 million lines were eligible for ADSL, and an estimate projected this number to 16 million by the end of 2001, representing one-third of the total number of telephone lines in 2000 and half in 2001. France Télécom's ADSL customers (directly via Netissimo or indirectly via resale by an ISP) were 67,000 at the end of 2000, 408,000 at the end of 2001, and 1,400,000 at the end of 2002 (source: France Télécom).</w:t>
      </w:r>
    </w:p>
    <w:p>
      <w:r>
        <w:t>12. Regarding Internet access offers aimed at the general public, the initially decoupled offers, subscription to Netissimo on the one hand, and to the Internet service on the other, were followed, starting in January 2001, by "ADSL packs," combining the two services and including a modem, a format that today constitutes the bulk of marketed offers. The number of ADSL subscribers of Wanadoo increased from 52,973 at the end of 2000 to 270,325 in October 2001, two-thirds of whom acquired an eXtense pack (reference 2636). At that time, Wanadoo's ADSL subscribers represented about two-thirds of all ADSL subscribers.</w:t>
      </w:r>
    </w:p>
    <w:p>
      <w:r>
        <w:t>5. THE INJUNCTION ADDRESSED TO FRANCE TÉLÉCOM IN DECISION NO. 00-MC-01</w:t>
      </w:r>
    </w:p>
    <w:p>
      <w:r>
        <w:t>13. Seized by 9 Télécom on November 29, 1999, regarding practices attributed to France Télécom, the Council considered, in its decision No. 00-MC-01 dated February 18, 2000, that while France Télécom's offer of a high-speed Internet access service constituted an undeniable innovation for end customers and service providers, in terms of network capacity and access speed, as evidenced by the anticipation it generated among residential and professional Internet users, the implementation of this innovation, involving access to infrastructures held in a near monopoly, should not occur under conditions that would effectively prevent other competing telecommunications operators from marketing their own high-speed Internet access services. The Council considered that the restriction of competition occurring at the time of the launch of the innovation was of a serious and immediate nature, necessitating the adoption of urgent measures.</w:t>
      </w:r>
    </w:p>
    <w:p>
      <w:r>
        <w:t>14. Consequently, the Council "ordered France Télécom to propose to third-party operators, within a maximum period of eight weeks from the notification of this decision, a technical and commercial offer for access to the permanent virtual circuit for the provision of high-speed Internet access by ADSL technology or any other equivalent technical and economic solution allowing third-party operators to exercise effective competition, both in terms of prices and the nature of the services offered."</w:t>
      </w:r>
    </w:p>
    <w:p>
      <w:r>
        <w:t>15. The appeal filed by France Télécom against this decision was rejected by a ruling of the Paris Court of Appeal dated March 30, 2000.</w:t>
      </w:r>
    </w:p>
    <w:p>
      <w:r>
        <w:t>6. MEASURES TAKEN BY FRANCE TÉLÉCOM FOLLOWING THE COUNCIL'S INJUNCTION</w:t>
      </w:r>
    </w:p>
    <w:p>
      <w:r>
        <w:t>16. Following the Council's injunction, France Télécom initially presented to third-party operators, on April 18, 2000, an offer called ADSL Connect IP, available from May 2, 2000, for a duration of one year. The operator also announced the establishment of an offer called ADSL Connect ATM, intended to replace the first one, which was only to be available in October 2000, although an experimental phase was to be launched starting from July 1, 2000.</w:t>
      </w:r>
    </w:p>
    <w:p>
      <w:r>
        <w:t>17. The ADSL Connect IP offer from France Télécom consisted, firstly, of collecting subscriber traffic flows up to the operator's point of presence located on the same ADSL area. This offer comprised a 155 Mbits/s connection from the operator's site to the France Télécom network, subject to a service access fee of 80,000 francs excluding tax and a monthly subscription fee, depending on the length of the connection (35,000 francs excluding tax monthly if the distance between the France Télécom collection point and the operator's point of presence is less than 10 km, plus 3,000 francs excluding tax monthly per km beyond this distance).</w:t>
      </w:r>
    </w:p>
    <w:p>
      <w:r>
        <w:t>18. This offer was coupled, secondly, with a resale offer of France Télécom's Netissimo service, the price of which was set relative to the public price, with a discount of 10% (for 3,000 net subscriptions) or 20% (for 20,000 net subscriptions). This offer was also subject to service access fees, charged at the public price, depending on whether France Télécom performed the installation at the end customer for the operator.</w:t>
      </w:r>
    </w:p>
    <w:p>
      <w:r>
        <w:t>19. The ADSL Connect ATM offer consists of a data transport service in ATM mode between a point of presence of the third-party operator and subscribers located on the same ADSL area. As part of this service, France Télécom provides the third-party operator, on the one hand, with a 155 Mbits/s connection from the operator's site to the France Télécom network on each ADSL area, and on the other hand, with the provision of local collection conduits (CCL), equipment located in France Télécom's distribution frame and concentrating the ADSL lines of the coverage area of this frame, and finally, with the provision of ADSL access. These services create an ATM circuit supporting the data flow from the subscriber's ADSL modem to the point of presence of the third-party operator.</w:t>
      </w:r>
    </w:p>
    <w:p>
      <w:r>
        <w:t>20. After its presentation to operators on April 18, 2000, the ADSL Connect ATM offer was subject to negotiations throughout the year 2000. The company 9 Télécom provided a letter, which it sent on May 24, 2000, to France Télécom, requesting that this offer be made compliant with the Council's injunction. It claims that by the end of June 2000, the offer was "finally acceptable from a technical standpoint, subject to adaptations specific to each operator." The companies Cegetel, Iliad, and Free Télécom, for their part, contested the capacity limitations imposed by France Télécom.</w:t>
      </w:r>
    </w:p>
    <w:p>
      <w:r>
        <w:t>21. Liberty Surf signed, for its part, on June 8, 2000, an experimental agreement set to expire on November 14, 2000. However, by letter dated November 3, 2000, it requested France Télécom to modify the conditions of this offer based on the following principles:</w:t>
        <w:br/>
        <w:t>• Decoupling the price related to access from that related to the use of local collection conduits (CCL) with, for access, a price of 100 francs per month, in addition to a reservation tier of 10 accesses instead of the 50 proposed by France Télécom, and, for the throughput, a price per Mbit/s of 1,000 francs per month, with a granularity of 0.5 Mbit/s, this price including any extensions of CCL to another core area located in the same ADSL region;</w:t>
        <w:br/>
        <w:t>• Setting a structure and level of the price such that it allows obtaining a unit gross margin level of around 50%.</w:t>
      </w:r>
    </w:p>
    <w:p>
      <w:r>
        <w:t>22. As of December 1, 2000, France Télécom transmitted to the requesting operators the following pricing proposal: for the high-speed connection, on the one hand, flat-rate access fees of 20,000 or 40,000 francs excluding tax and, on the other hand, a monthly subscription,</w:t>
      </w:r>
    </w:p>
    <w:p>
      <w:r>
        <w:rPr>
          <w:b/>
        </w:rPr>
        <w:t>[Pages 7–9]</w:t>
      </w:r>
    </w:p>
    <w:p>
      <w:r>
        <w:t>corresponding without distinction, to the provision of local collection conduits within the area and to the provision of ADSL access, depending on the number of accesses (minimum 50) and the bandwidth (up to 15 Mbits/s), which represents from 24,600 to 208,000 francs excluding tax monthly. France Télécom also offered additional services, billed to the third-party operator, such as the modification of the CCL bandwidth within a service level (1,000 francs excluding tax), or the service level itself (2,000 francs excluding tax). France Télécom also proposed discounts in the case of long-term commitments: 17% on monthly subscriptions for a two-year commitment and 25% for three years.</w:t>
      </w:r>
    </w:p>
    <w:p>
      <w:r>
        <w:t>II. The Referral</w:t>
      </w:r>
    </w:p>
    <w:p>
      <w:r>
        <w:t>23. The company 9 Télécom referred to the Council, on February 15, 2001, the non-compliance by France Télécom with the injunction issued against it in decision no. 00-MC-01. It states that France Télécom transmitted, on April 18, 2000, an offer to third-party operators containing numerous technical and pricing restrictions, which it considers non-compliant with the injunction given by the Council. It reports numerous exchanges and meetings, during which France Télécom allegedly "deliberately dragged out the negotiations," which led to a France Télécom offer, "finally acceptable from a technical standpoint" at the end of June 2000, subject to adaptations specific to each of the third-party operators, without, however, the economic conditions of this offer satisfying these operators, whereas France Télécom allegedly stated that it did not intend to change these conditions in any case. The pricing conditions set by France Télécom would be neither proportionate nor cost-oriented. The company 9 Télécom denounces the fact that, alongside this practice, France Télécom would have, since February 1, 2000, the date of the Council meeting, continued to actively deploy its own offers, increasing from 1,700 subscribers on December 15, 1999, to nearly 70,000 subscribers one year later, for a geographical coverage of more than 200 cities, including the largest urban areas in the territory.</w:t>
      </w:r>
    </w:p>
    <w:p>
      <w:r>
        <w:t>24. In its referral, the company 9 Télécom assessed the costs incurred by a new entrant third-party operator, distinguishing its own costs, of 21 francs excluding tax monthly per subscriber (interface equipment, connection to the point of presence, maintenance, and information system), ATM interconnection costs, of 833 francs excluding tax monthly, representing the service access fees on the area, and an additional 30,000 francs excluding tax monthly, as a fee for the area. This analysis, which covers the years 2001 and 2002, develops two scenarios, the first based on a number of subscribers to the Internet service provider of 20,000 in 2001 and 60,000 in 2002, the second on a number of subscribers of 35,200 in 2001 and 108,000 in 2002. The company 9 Télécom also estimated that the total cost for an Internet service provider amounts to 243 francs excluding tax per subscriber (187 francs excluding tax for access and 56 francs excluding tax for collection). According to it, no alternative operator can therefore offer an Internet service provider a service of equivalent quality at a price lower than or equal to 243 francs excluding tax, which it compares to the subscription to the ADSL service offered to the end user by France Télécom and its subsidiary Wanadoo for a monthly amount of 298 francs including tax (plus the payment of 990 francs for access fees and the purchase of the modem).</w:t>
      </w:r>
    </w:p>
    <w:p>
      <w:r>
        <w:t>A. THE DECISIONS AND OPINIONS OF THE ART</w:t>
      </w:r>
    </w:p>
    <w:p>
      <w:r>
        <w:t>1. THE DECISION OF THE ART REGARDING A DISPUTE RESOLUTION 01-253 BETWEEN LIBERTY SURF AND FRANCE TÉLÉCOM, DATED MARCH 2, 2001</w:t>
      </w:r>
    </w:p>
    <w:p>
      <w:r>
        <w:t>25. The company Liberty Surf Télécom, on November 17, 2000, referred to the ART a request for dispute resolution concerning the pricing conditions of the ADSL Connect ATM offer. This request was the subject of decision no. 01-253 of March 2, 2001, in which the ART considered that as an access offer and not an interconnection offer, ADSL Connect ATM was not subject to the obligation of cost orientation within the meaning of telecommunications regulation but that the pricing conditions of this offer should nevertheless allow a third-party operator to offer competing offers to those of France Télécom, under fair and non-discriminatory conditions compared to those that France Télécom grants to its own services or subsidiaries, in accordance with the provisions of Article L. 34-8 of the postal and telecommunications code in force at the time: "The same operators must ensure access to their network for users and telecommunications service providers other than the public telephone service under objective, transparent, and non-discriminatory conditions...". The Authority also considered that the provisions of Article L. 32-1 of the postal and telecommunications code, according to which it ensures "the definition of access conditions to publicly open networks and interconnection of these networks that guarantee the possibility for all users to communicate freely and the equality of competitive conditions," empowered it to verify whether the financial conditions of the service in question allowed an efficient operator to make competing offers to those proposed to ISPs by France Télécom, and thus to ensure that these conditions did not create a price squeeze effect.</w:t>
      </w:r>
    </w:p>
    <w:p>
      <w:r>
        <w:t>26. The ART therefore considered that the prices of the ADSL Connect ATM offer should be set at a level that allows Liberty Surf, taking into account the own costs it incurs, to offer ISPs collection offers that leave them the possibility to compete with the retail offers present in the market, and in particular, those of the France Télécom group. For Liberty Surf's offer to ISPs to be competitive, it should therefore not exceed the price of retail high-speed Internet access offers, such as that of the Wanadoo ADSL package, reduced by an amount corresponding to the remuneration of the ISP.</w:t>
      </w:r>
    </w:p>
    <w:p>
      <w:r>
        <w:t>27. Furthermore, the ART noted that the ADSL Connect ATM price was, in particular, dependent on the number of accesses served by the DSLAM, defining the reserved bandwidth capacity for each CCL. However, France Télécom had proposed 12 levels of CCL reservation from 50 to 600 accesses, with increments of 50 accesses. France Télécom justified the size of this increment by arguing that the distribution frames are divided into modules and that the threshold of 50 accesses corresponded to 5 modules of 10 accesses, the cost of managing modules with fewer than 10 accesses being, according to it, prohibitive. The ART, however, emphasized that this threshold was very penalizing for the scaling up of incoming operators and that cases of distribution frames with multiple modules were rare and seemed limited to large cities. Consequently, it seemed preferable to define the access threshold of the different levels of CCL distribution by distributor and to set it at 5 accesses per module, with a minimum of 10 accesses per distributor, i.e., for example, 25 accesses for a distributor of 5 modules and 10 accesses for a distributor of a single module.</w:t>
      </w:r>
    </w:p>
    <w:p>
      <w:r>
        <w:t>28. Regarding the structure of the price corresponding to traffic collection, the ART considered that the fact that it was set on predefined tiers grouping the number of accesses at the reserved bandwidth amounted to correlating the price related to access per subscriber, whose unit of work is access, and that related to the reserved bandwidth at each CCL, whose unit of work is the Megabit, which was not justified. It also considered that there was no justification for limiting the number of accesses per DSLAM to 600.</w:t>
      </w:r>
    </w:p>
    <w:p>
      <w:r>
        <w:t>29. Finally, the ART noted that the initial offer provided for a price, for a one-year commitment, that was 33% higher than the price for a three-year commitment, justified, according to France Télécom, by covering the risk of non-reuse of its equipment in the event of service termination after one year. It estimated that an additional cost limited to 29% would allow for a fair sharing of risks between operators.</w:t>
      </w:r>
    </w:p>
    <w:p>
      <w:r>
        <w:t>30. The ART also considered that the ADSL Connect ATM price should allow for fair remuneration of France Télécom taking into account the costs incurred for providing this service. In addition to the technical costs related to the use of the network, services, and specific equipment, the Authority considered that the cost incurred by France Télécom included, in addition to a capital remuneration estimated at 15%, operating expenses and a fair contribution to common costs.</w:t>
      </w:r>
    </w:p>
    <w:p>
      <w:r>
        <w:t>31. Based on this study, the ART set prices significantly lower than those initially proposed by France Télécom on April 18, 2000. This decrease, varying according to the number of accesses requested, is all the more significant as the number of accesses is low (for example: a decrease of 82% for 10 accesses, 52% for 50 accesses, 45% for 150 accesses, and 36% for 600 accesses). The ART finally mentions that these prices were set in coherence with the other prices applicable for 2001; thus, any decrease in the retail prices practiced by France Télécom would have the immediate consequence of generating a price squeeze effect against competing operators.</w:t>
      </w:r>
    </w:p>
    <w:p>
      <w:r>
        <w:t>32. An ADSL Connect ATM offer, compliant with the decisions made by the ART in this dispute resolution, dated June 1, 2001, was transmitted to the Authority on June 6, 2001.</w:t>
      </w:r>
    </w:p>
    <w:p>
      <w:r>
        <w:t>2. THE OPINION OF THE ART NO. 01-327 OF MARCH 28, 2001 RENDERED AT THE REQUEST OF THE COUNCIL ON THE ADSL CONNECT IP AND ADSL CONNECT ATM OFFERS</w:t>
      </w:r>
    </w:p>
    <w:p>
      <w:r>
        <w:t>33. In this opinion, the ART noted that the ADSL Connect IP offer constituted the aggregation of two existing offers, named Turbo/IP and IP/ADSL, proposed by France Télécom since late 1999 and noted a pricing evolution compared to these initial offers, the monthly connection price being 35,000 francs compared to 80,000 francs under the Turbo IP offer for a connection at 155 Mbits/s. According to it, however, this offer did not remedy the major disadvantages for operators related to the resale of a service provided by France Télécom, and did not constitute an equivalent offer to the permanent virtual circuit offer in ATM mode referred to by the Council's injunction, as the levels of throughput and quality of service were fixed and could not be subject to diversified offers from competing operators. It also drew the Council's attention to the fact that the company Mangoosta had subscribed to this offer with the aim of quickly entering the ADSL market but had filed a request for dispute resolution with the Authority on February 23, 2001, concerning the conditions for providing this offer.</w:t>
      </w:r>
    </w:p>
    <w:p>
      <w:r>
        <w:t>34. Regarding the ADSL Connect ATM offer, the ART confirmed that this offer corresponded to "option 3" of unbundling, identified by operators during the consultation it conducted in 1999 as one of the two preferred modes of access to the local loop and</w:t>
      </w:r>
    </w:p>
    <w:p>
      <w:r>
        <w:rPr>
          <w:b/>
        </w:rPr>
        <w:t>[Pages 10–12]</w:t>
      </w:r>
    </w:p>
    <w:p>
      <w:r>
        <w:t>that it indeed presented, in its technical form, the main characteristics of the offer requested by 9 Télécom in its referral to the Council dated November 29, 1999. However, the ART reiterated the analysis it had conducted in its dispute resolution decision No. 02-253, outlined in paragraphs 25 to 32 above, and concluded that "the offer presented by France Télécom did not meet the requests of the operators nor the conditions set by the Council in its decision of February 18, 2000." It specified that this offer had not been subscribed to by any operator.</w:t>
      </w:r>
    </w:p>
    <w:p>
      <w:r>
        <w:t>a) On the contextual elements</w:t>
      </w:r>
    </w:p>
    <w:p>
      <w:r>
        <w:t>35. The ART also observed that the evolution of the ADSL market situation, since the Council's decision, was characterized by the continued deployment of ADSL offers from France Télécom. By the end of 2000, ADSL potentially covered 11 million lines for 500 distribution points and was expected to cover 16 million by the end of 2001. The number of customers for France Télécom's ADSL service was 67,000 at the end of 2000, with a target of 600,000 by the end of 2001. The ART specified that the alternative offers from ISPs remained, in general, limited to the resale of France Télécom's services, based on the ADSL Connect IP offer for the consumer market, and the Turbo DSL offer for the business market. It finally drew the Council's attention to the significant price drop that resulted from the marketing of "ADSL packs," starting in January 2001, by Wanadoo, followed by Club Internet. These offers combined a subscription to the Netissimo 1 service and a subscription to Wanadoo's service, at a price of 298 francs per month, compared to 390 francs in total for the unbundled offers, with a payment of 990 francs for service access fees and the purchase of the modem, compared to 1,740 francs previously, and did not require the intervention of a France Télécom agent at the subscriber's home.</w:t>
      </w:r>
    </w:p>
    <w:p>
      <w:r>
        <w:t>b) The supplementary opinion of November 12, 2001</w:t>
      </w:r>
    </w:p>
    <w:p>
      <w:r>
        <w:t>36. The ART transmitted, on November 12, 2001, in addition to the opinion of March 28, methodological and economic elements on the price scissors test applied to the ADSL Connect ATM offer. It recalled in this regard that the condition set by the Council's injunction, namely the provision of an offer allowing for effective competition, implies ensuring that the economic conditions of this offer are such that they enable efficient third-party operators using it to provide services equivalent to those offered by France Télécom under conditions of effective competition. The offers to be competed against are the Turbo IP offer combined with the IP/ADSL offer, with Turbo IP ensuring the collection of traffic flows from subscribers to the ISPs' point of presence, and the IP/ADSL offer consisting of the resale of Netissimo subscriptions under the ISPs' brand.</w:t>
      </w:r>
    </w:p>
    <w:p>
      <w:r>
        <w:t>37. Regarding the characteristics of the reference market to be taken into account, the ART believes that the geographical dimension of this market is national, as France Télécom offers services throughout the territory. Furthermore, from the perspective of the targeted clientele, it considers that the market must have the same characteristics as that in which France Télécom operates and therefore must include both residential customers (approximately 80%) and business customers (approximately 20%).</w:t>
      </w:r>
    </w:p>
    <w:p>
      <w:r>
        <w:t>38. The ART further notes that the price of the ADSL Connect ATM offer depends on the number of distribution points concerned and the number of accesses per distribution point, according to a decreasing effect. The number of customers targeted by the operator subscribing to this offer is therefore a parameter that significantly determines the average cost per subscriber. Moreover, the geographical distribution of this number of customers is also decisive since, due to its structure, the price per distribution point strongly depends on the number of accesses on that distribution point: from 984 francs per month per subscriber in the case of a poorly equipped point of presence (25 accesses) to 384 francs per month per subscriber for a large point of presence (300 accesses). In fact, for the same number of subscribers, the more this number is concentrated on a small number of distribution points, the lower the average cost per subscriber. The ART takes into account a deployment of operators over 600 distribution points by the end of 2000, 1,500 by the end of 2001, and 2,400 by the end of 2002, corresponding to the achievements and forecasts of France Télécom, and calculates, by crossing these values and assumptions about the total number of subscribers, average numbers of subscribers per distribution point (Table 1 below). The average cost per subscriber of the ADSL Connect ATM offer is then calculated based on a linear approximation that only takes into account the relationship between the number of subscribers per points of presence and the cost of the ADSL Connect ATM offer. Furthermore, the price of the ADSL Connect ATM offer is reduced by 25% in the event that the third-party operator commits to using it for at least three years, this average cost calculation is performed by the ART for the no-commitment hypothesis (Table 2 below) and for the three-year commitment hypothesis (Table 3 below).</w:t>
      </w:r>
    </w:p>
    <w:p>
      <w:r>
        <w:t>Table 1</w:t>
        <w:br/>
        <w:t>Number of points of presence</w:t>
        <w:br/>
        <w:t>Number of subscribers per point of presence</w:t>
        <w:br/>
        <w:t>600 1,500 2,400</w:t>
        <w:br/>
        <w:t>6,000 10 4 3</w:t>
        <w:br/>
        <w:t>Total number 30,000 50 20 13</w:t>
        <w:br/>
        <w:t>of subscribers 60,000 100 40 25</w:t>
        <w:br/>
        <w:t>150,000 250 100 63</w:t>
        <w:br/>
        <w:t>210,000 350 140 88</w:t>
        <w:br/>
        <w:t>300,000 500 200 125</w:t>
        <w:br/>
        <w:t>600,000 1,000 400 250</w:t>
      </w:r>
    </w:p>
    <w:p>
      <w:r>
        <w:t>Table 2</w:t>
        <w:br/>
        <w:t>Average cost per subscriber per month Number of points of presence</w:t>
        <w:br/>
        <w:t>Commitment for 1 year</w:t>
        <w:br/>
        <w:t>600 1,500 2,400</w:t>
        <w:br/>
        <w:t>6,000 2,385 5,463 8,541</w:t>
        <w:br/>
        <w:t>Total number 30,000 743 1,359 1,975</w:t>
        <w:br/>
        <w:t>of subscribers 60,000 538 846 1,154</w:t>
        <w:br/>
        <w:t>150,000 415 538 661</w:t>
        <w:br/>
        <w:t>210,000 392 480 568</w:t>
        <w:br/>
        <w:t>300,000 374 436 497</w:t>
        <w:br/>
        <w:t>600,000 354 384 415</w:t>
      </w:r>
    </w:p>
    <w:p>
      <w:r>
        <w:t>Table 3</w:t>
        <w:br/>
        <w:t>Average cost per subscriber per month Number of points of presence</w:t>
        <w:br/>
        <w:t>Commitment for 3 years</w:t>
        <w:br/>
        <w:t>600 1,500 2,400</w:t>
        <w:br/>
        <w:t>6,000 1,789 4,097 6,406</w:t>
        <w:br/>
        <w:t>Total number 30,000 558 1,019 1,481</w:t>
        <w:br/>
        <w:t>of subscribers 60,000 404 635 865</w:t>
        <w:br/>
        <w:t>150,000 311 404 496</w:t>
        <w:br/>
        <w:t>210,000 294 360 426</w:t>
        <w:br/>
        <w:t>300,000 281 327 375</w:t>
        <w:br/>
        <w:t>600,000 265 288 311</w:t>
      </w:r>
    </w:p>
    <w:p>
      <w:r>
        <w:t>39. These average costs per subscriber, borne by a competitor of France Télécom, are then compared with the selling price to ISPs practiced by France Télécom. This refers to the revenues per subscriber collected by France Télécom from ISPs subscribing to the Turbo IP and IP/ADSL offers (option 5), taking into account an assumption made by the ART on the average ADSL subscriber throughput assumed to be 20 kbits/s, or 380 francs per subscriber per month. Considering the specific costs incurred by third-party operators for providing such services to ISPs, which it estimates at 80 francs per subscriber per month, the ART concludes that the payments from operators to France Télécom under the ADSL Connect ATM offer cannot exceed 300 francs per subscriber per month without leading to a negative margin. However, it notes (see Tables 2 and 3 below) that, given the rates of the ADSL Connect ATM offer, the payments from an operator to France Télécom exceed this amount in all scenarios, except in those where the operator manages to have at least 210,000 subscribers in total, over 600 distribution points, or at least 600,000 over 1,500 distribution points, having committed to a 3-year engagement (shaded area of Table 3 above).</w:t>
      </w:r>
    </w:p>
    <w:p>
      <w:r>
        <w:t>40. The ART draws the Council's attention to the fact that the deployment planned by France Télécom was a total of 1,500 distribution points and 600,000 lines by the end of 2001, half of which were for Wanadoo. The values corresponding to the number of subscribers and points of presence of Wanadoo appear in bold in the above tables: they show that the cases in which an operator would pay France Télécom, under the ADSL Connect ATM offer, less than 300 francs per subscriber per month correspond to cases where the alternative operator either provides its services to ISPs with a number of subscribers greater than that of Wanadoo, for a deployment over the same number of distribution points, or only offers its services to ISPs over a small number of distribution points, thus foregoing a national offer.</w:t>
      </w:r>
    </w:p>
    <w:p>
      <w:r>
        <w:t>41. The ART specifies that this is a static analysis, which consists of analyzing the operator's situation in a target year (at the end of one or three years) for which the operator can expect a sufficient size and a realistic market share, and that the accumulated losses during the ramp-up years are therefore not taken into account: their recovery is not envisaged.</w:t>
      </w:r>
    </w:p>
    <w:p>
      <w:r>
        <w:t>42. Finally, the ART emphasizes in this supplement to its opinion of March 28, 2001, the complex nature of the pricing structure of the ADSL Connect ATM offer, particularly regarding the volume-based decreasing rates and the presence of a 25% price reduction.</w:t>
      </w:r>
    </w:p>
    <w:p>
      <w:r>
        <w:rPr>
          <w:b/>
        </w:rPr>
        <w:t>[Pages 13–15]</w:t>
      </w:r>
    </w:p>
    <w:p>
      <w:r>
        <w:t>related to the duration of the operators' commitment (three years instead of one year). It invites the Council to analyze the potential entry barrier that this tariff structure could constitute.</w:t>
      </w:r>
    </w:p>
    <w:p>
      <w:r>
        <w:t>3. OTHER OPINIONS AND DECISIONS OF THE ART REGARDING THE ADSL CONNECT ATM OFFER, OCCURRING AFTER MARCH 2001</w:t>
      </w:r>
    </w:p>
    <w:p>
      <w:r>
        <w:t>43. Following the opinion issued by the ART on March 28, 2001, the tariffs for the IP/ADSL offers (option 5) and ADSL Connect ATM (option 3) have decreased several times. In April 2001, France Télécom submitted for the first time a tariff modification for the IP/ADSL offer, marketed since 1999, for approval, and the Authority estimated, in its opinion No. 01-548, that since this was an access offer provided by France Télécom without competition in the market, this procedure could indeed be applied to it. In contrast, the ADSL Connect ATM offer has never been submitted for approval. However, in the opinions issued on the retail tariffs of ADSL and on the IP/ADSL offer (option 5), the ART has always analyzed the effects of the tariff reductions submitted to it in light of the level of the tariff in force for the ADSL Connect ATM offer (option 3).</w:t>
      </w:r>
    </w:p>
    <w:p>
      <w:r>
        <w:t>44. First of all, alongside the definition of a new version of the ADSL Connect ATM offer dated June 1, 2001, resulting from ART decision No. 01-253 of March 2, 2001 (see paragraph 31 above), France Télécom submitted for approval proposals for tariff reductions concerning, on the one hand, the retail services Netissimo 1 and Netissimo 2 and, on the other hand, the offers intended for ISPs: IP/ADSL collection (new name for the Turbo IP offer) and IP/ADSL (option 5). In opinion No. 01-548, dated June 19, 2001, issued on these proposals, the ART noted that the evolution of the conditions of the offers intended for ISPs, both in terms of territorial coverage and pricing, was likely to enable ISPs to launch their offers in competition with Wanadoo under more satisfactory technical and economic conditions. In contrast, the ART found that, given these tariff reductions, a third-party operator would not be able, in the residential market, to offer ISPs collection offers at levels comparable to those of France Télécom if it resorted to the ADSL Connect ATM offer under the conditions in force since June 6, 2001. However, the ART did not consider it relevant to impose on France Télécom a reassessment of the level of its offers to ISPs or its retail offers, as this reassessment would be likely to hinder the expected short-term development of ADSL. But it considered that a commitment from France Télécom to a significant revision of the tariffs of the ADSL Connect ATM offer, no later than January 1, 2002, was a prerequisite for the approval of the new tariffs.</w:t>
      </w:r>
    </w:p>
    <w:p>
      <w:r>
        <w:t>45. Then, the ART issued opinion No. 02-346 on April 30, 2002, regarding tariff decision No. 2002033 related to the evolution of the IP/ADSL collection offer and the tariff proposals related to the IP/ADSL offers announced by France Télécom. It expressed a negative opinion on these evolutions, considering that the new tariff conditions of the IP/ADSL offers hindered the entry into the residential market of France Télécom's competing operators, using local loop unbundling (option 1) or option 3, whereas the possibility of implementing these two options, under economically viable conditions, depended on the reality of competition for offers to ISPs and, ultimately, to end users. Certainly, the proposed reduction in IP/ADSL collection tariffs would have led to a reduction of about 25% in the costs of Internet service providers using option 5 and was likely to allow them to develop under economically viable conditions. However, considering the tariff of the ADSL Connect ATM offer, the ART believed that a competing operator of France Télécom, using option 3, would not have been able to align itself with these new IP/ADSL collection tariffs. Consequently, it invited France Télécom to modify its IP/ADSL collection and IP/ADSL offers before May 28, 2002, and to resubmit them for opinion.</w:t>
      </w:r>
    </w:p>
    <w:p>
      <w:r>
        <w:t>46. After France Télécom presented new modified offers, the ART issued a favorable opinion on July 18, 2002. Regarding option 5, this resulted in an average reduction of 25%, accompanied by the benefit of an expanded range of bandwidths. For option 3 intended for operators, the average reduction was 40%. Furthermore, operators were able to offer ISPs a range of differentiated bandwidths, comparable to those of France Télécom's IP/ADSL offers, which allowed them to compete with each of the historical operator's new IP/ADSL offers. Finally, to avoid the effects of temporal discrepancies that would have rendered these evolutions inconsistent, the ART required that the technical and financial conditions of the offers to operators be ready no later than September 15, 2002, to allow those intended for ISPs to apply on October 15, 2002.</w:t>
      </w:r>
    </w:p>
    <w:p>
      <w:r>
        <w:t>B. ELEMENTS COLLECTED DURING ADMINISTRATIVE INVESTIGATIONS</w:t>
      </w:r>
    </w:p>
    <w:p>
      <w:r>
        <w:t>47. As part of the administrative investigation conducted at the request of the Council and the supplementary investigation carried out following the stay of proceedings pronounced by the Council on July 16, 2001, the main operators presented models, based on various assumptions, allowing for the measurement of a potential tariff scissors effect between, on the one hand, the tariff of the services offered by France Télécom to ISPs (Turbo IP and IP/ADSL) and, on the other hand, the tariff at which a competing operator, subscribing to the ADSL Connect ATM offer from France Télécom under the conditions offered on December 1, 2000, could propose an equivalent offer to ISPs. The investigation services developed a common model allowing for a comparative analysis of these different assumptions.</w:t>
      </w:r>
    </w:p>
    <w:p>
      <w:r>
        <w:t>48. In these simulations, the tariffs taken into account for the Turbo IP offer are as follows:</w:t>
      </w:r>
    </w:p>
    <w:p>
      <w:r>
        <w:t>For the connection</w:t>
        <w:br/>
        <w:t>Type Access service fee in FHT Monthly plate subscription in FHT</w:t>
        <w:br/>
        <w:t>2Mbits connection 40,000 19,000 + 1,000.d</w:t>
        <w:br/>
        <w:t>34Mbits connection 80,000 40,000 + 3,000.d</w:t>
        <w:br/>
        <w:t>155Mbits connection 80,000 80,000 + 4,500.d</w:t>
        <w:br/>
        <w:t>If the client is located in the core area, d=0</w:t>
        <w:br/>
        <w:t>If the client is located in the area but outside the core area: d= "as the crow flies" distance expressed in indivisible km calculated in relation to the outer limit of the core area.</w:t>
      </w:r>
    </w:p>
    <w:p>
      <w:r>
        <w:t>For traffic collection (IP bandwidth)</w:t>
      </w:r>
    </w:p>
    <w:p>
      <w:r>
        <w:t>The billed traffic corresponds to the total throughput of the Virtual Circuits configured on the client connection. This throughput is a multiple of 500 kbits/s. The price for 500 kbits/s is decreasing by tier, as follows:</w:t>
      </w:r>
    </w:p>
    <w:p>
      <w:r>
        <w:t>Tier Price for 0.5 Mbit in FHT/month</w:t>
        <w:br/>
        <w:t>0 to 2 Mbits 3,000</w:t>
        <w:br/>
        <w:t>2 to 8 Mbits 2,800</w:t>
        <w:br/>
        <w:t>8 to 16 Mbits 2,600</w:t>
        <w:br/>
        <w:t>16 to 34 Mbits 2,400</w:t>
        <w:br/>
        <w:t>beyond 34 Mbits 2,200</w:t>
      </w:r>
    </w:p>
    <w:p>
      <w:r>
        <w:t>49. The rates for the IP/ADSL service taken into account differ, on the one hand, for IP/ADSL1, with a downstream rate of 500 kbits/s and an upstream rate of 128 kbits/s, intended for residential clients, 192.3 francs per subscriber per month, and, on the other hand, for IP/ADSL2, with a downstream rate of 1000 kbits/s and an upstream rate of 256 kbits/s, intended for professional clients:</w:t>
      </w:r>
    </w:p>
    <w:p>
      <w:r>
        <w:t>Monthly rate Monthly rate</w:t>
        <w:br/>
        <w:t>IP/ADSL 1 in francs IP/ADSL 2 in francs</w:t>
        <w:br/>
        <w:t>Annual commitment on 197.7 596.4</w:t>
        <w:br/>
        <w:t>3,000 net subscriptions</w:t>
        <w:br/>
        <w:t>Annual commitment on</w:t>
        <w:br/>
        <w:t>192.3 579.9</w:t>
        <w:br/>
        <w:t>10,000 net subscriptions</w:t>
        <w:br/>
        <w:t>Annual commitment on</w:t>
        <w:br/>
        <w:t>20,000 net subscriptions 186.8 563.3</w:t>
      </w:r>
    </w:p>
    <w:p>
      <w:r>
        <w:t>50. The tariff for ADSL Connect ATM taken into account is that proposed to operators by France Télécom on December 1, 2000. For the connection, this tariff includes, on the one hand, flat-rate access service fees of 20,000 (site connected by fiber optic) or 40,000 francs excluding tax (site not connected by fiber optic) and, on the other hand, a monthly subscription of 30,000 francs, corresponding, without distinction, to the provision of local intra-area collection conduits and the provision of ADSL access. The throughput is billed based on the number of accesses (minimum 50) and the throughput (maximum 15 kbits/s), according to the following tiers:</w:t>
      </w:r>
    </w:p>
    <w:p>
      <w:r>
        <w:t>Base throughput Type Max. throughput FHT/month according to the type of contract</w:t>
        <w:br/>
        <w:t>CCL Mbps Mbps 1 2 3</w:t>
        <w:br/>
        <w:t>50 1.0 3.0 24,600 20,500 18,450</w:t>
        <w:br/>
        <w:t>100 1.5 4.0 44,400 37,000 33,300</w:t>
        <w:br/>
        <w:t>150 1.5 1.5 61,200 51,000 45,900</w:t>
        <w:br/>
        <w:t>200 2.0 4.0 79,800 66,500 59,850</w:t>
        <w:br/>
        <w:t>250 2.5 5.0 97,800 81,500 73,350</w:t>
      </w:r>
    </w:p>
    <w:p>
      <w:r>
        <w:rPr>
          <w:b/>
        </w:rPr>
        <w:t>[Pages 16–18]</w:t>
      </w:r>
    </w:p>
    <w:p>
      <w:r>
        <w:t>Type of Base Throughput Max. FHT/month according to the type of contract</w:t>
        <w:br/>
        <w:t>CCL Mbps Mbps 1 2 3</w:t>
        <w:br/>
        <w:t>300 3.0 6.0 115,200 96,000 86,400</w:t>
        <w:br/>
        <w:t>350 3.5 7.5 132,000 110,000 99,000</w:t>
        <w:br/>
        <w:t>400 4.0 9.0 147,000 122,500 110,250</w:t>
        <w:br/>
        <w:t>450 4.5 10.0 163,200 136,000 122,400</w:t>
        <w:br/>
        <w:t>500 5.0 11.0 177,600 148,000 133,200</w:t>
        <w:br/>
        <w:t>550 5.5 12.5 193,200 161,000 144,900</w:t>
        <w:br/>
        <w:t>600 6.0 14.0 208,800 174,000 156,600</w:t>
        <w:br/>
        <w:t>Additional throughput 4,500 4,500 4,500</w:t>
        <w:br/>
        <w:t>Contract 2 corresponds to a two-year commitment, with a 16.7% discount, and contract 3 corresponds to a three-year commitment with a 25% discount.</w:t>
        <w:br/>
        <w:t>51. The structure of the common model developed by the investigation services allows for the evaluation of the net margin of an operator who resells to ISPs, at the price of option 5, the traffic it has collected at the price of option 3. This margin depends on the gap between the selling price, by France Télécom, of ADSL access (Turbo IP and IP ADSL rates) and the acquisition cost of this resource (ADSL Connect ATM rate) increased by the costs specific to the operators. The calculations are made at the prices of December 1, 2000. Starting from the total number of subscribers expected at the end of the period, the number of connected plates and the number of local zones per plate are defined, from which the total number, and per plate, of CCL ("local collection conduits") of accesses to be ordered is derived. Furthermore, the average base throughput per subscriber per CCL (based on the throughput levels defined in the ADSL Connect ATM rate) and the average additional throughput required per CCL are defined. From the total throughput required, the number of third-party operator connections at 155 Mbit/s, necessary per plate and in total, is also determined, taking into account the loading rate rule set by France Télécom according to which these connections should not be used at more than 70% of their capacity. The assumption has been made of a commitment to place 10,000 IP/ADSL contracts per year. Similarly, based on the ADSL Connect ATM rate and once the contract duration is chosen (discount rate), the local network access costs are calculated, consisting of the connection setup fees, the monthly connection subscription, and the cost of CCL (which depends on the number of reserved accesses and the associated throughput). The comparison of total revenue and total access costs allows for the determination of the annual access cost margin (gross margin) and the average monthly margin per subscriber. Taking into account an estimate of the operator's specific costs ultimately allows for the determination of the average net margin per subscriber. The model is based on a ramp-up over a four-year period, from 2000 to 2003.</w:t>
        <w:br/>
        <w:t>52. The cost of national ATM transport has not been taken into account because, on the one hand, France Télécom's ADSL Connect ATM offer only concerns the collection of local traffic at the level of ADSL plates, with other alternative operators, in addition to the company Transpac, a subsidiary of France Télécom, offering an independent national ATM traffic collection service separate from local collection, and on the other hand, the revenues and costs related to national collection should not influence the final conclusions. Indeed, either the selling price of the national collection service offered by the third-party operator is higher than that of the reference contract, Global ATM of Transpac, generating a positive margin that can offset the losses associated with the local collection service (in this case, the overall offer, local and national collection, will not be competitive), or the selling price of this same service is lower than that of the Global ATM offer of Transpac, necessarily leading to an exacerbation of the deficit margin of the overall service. Thus, to simplify, it is considered that the cost of national collection for the operator is re-invoiced as is to the ISP.</w:t>
        <w:br/>
        <w:t>53. During the initial investigation, various models were provided by the operators: these include the models from AOL (references 2379 to 2380, references 2481 to 2483), AOST and AFOPT (references 857 to 861), France Télécom (reference 841, reference 854), Liberty Surf (references 1683 to 1687, references 1848 to 1849), Free (references 2490 to 2493), 9 Télécom (references 274 to 275, references 394 to 397), and Cegetel (references 1478 to 1503). All of them led to the existence of a tariff scissors effect, except for that of France Télécom. The supplementary investigation led some operators to clarify their assumptions.</w:t>
        <w:br/>
        <w:t>54. Compared to the common model developed by the investigation services, the structure of the models presented by the operators may differ essentially on two points:</w:t>
        <w:br/>
        <w:t>• The specific costs of the operator are not taken into account in some models;</w:t>
        <w:br/>
        <w:t>• The time horizon: some models assume that the operator has only committed for one year: they are referred to as "static"; others, on the contrary, incorporate the price reduction corresponding to a three-year commitment: they are referred to as "dynamic."</w:t>
        <w:br/>
        <w:t>55. Furthermore, the details of the calculations followed by the operators in developing their model have not always been specified by them, rendering the model unverifiable. This is why the present decision is based on the results arising from the various sets of assumptions proposed by each of the operators, as they appear when these assumptions are inserted into the unique structure of the common model, ensuring that these calculations incorporate the same nature of cost and the same time horizon.</w:t>
        <w:br/>
        <w:t>1. THE FRANCE TÉLÉCOM/AFOPT MODEL</w:t>
        <w:br/>
        <w:t>56. France Télécom had, during the initial investigation, presented an evaluation of the costs and revenues of an operator based on the structure of a model developed by AFOPT and AOST in May 2000, based on the ADSL Connect ATM rates of December 1, 2000. The profitability of the offer is studied only over a single year. The operator's deployment is planned over 33 plates, with 18 local zones per plate, and 130,176 subscribers in 2003, of which 80% are residential and 20% are professional. The average throughput per subscriber is estimated at 20 kbits/s. The 25% discount for a three-year commitment is taken into account.</w:t>
        <w:br/>
        <w:t>57. This model showed an access cost margin, before taking into account the specific costs of the operator, of 12.7%. Integrated into the common model developed by the investigation services and described in paragraph 51 above, the same assumptions lead to an access cost margin (gross margin) of 10 francs per subscriber per month, or 2% of revenue. After taking into account specific costs, estimated at 58 francs per subscriber per month as in the assumptions presented below by France Télécom, the net margin is negative (-48 francs/subscriber/month).</w:t>
        <w:br/>
        <w:t>58. During the supplementary investigation, France Télécom provided an evaluation of the costs incurred by a typical operator for providing an ADSL service based on ADSL Connect ATM. The planned deployment is still 33 plates with 18 local zones or DSLAMs per plate. Regarding the number of subscribers, a target of 130,000 subscribers is set by the end of four years, i.e., in 2003. The distribution between professionals and residential is 20% and 80%. The average installed throughput follows a steady progression to reach 36 kbits/s in 2003. At the cost level, the model assumes a three-year commitment leading to a 25% discount and incorporates an evaluation of the operator's specific costs.</w:t>
        <w:br/>
        <w:t>59. Introduced into the common model, these assumptions show deficit results for each of the four years under review: the net margin, in francs, per subscriber per month, is -272 in 2000, -295 in 2001, -157 in 2002, and -169 in 2003.</w:t>
        <w:br/>
        <w:t>60. The following assumptions, reflecting France Télécom's activity outlook for the period, were also tested by the investigation services:</w:t>
        <w:br/>
        <w:t>• Coverage of 98% of local plates;</w:t>
        <w:br/>
        <w:t>• Total number of subscribers of 67,532 in 2000 and 2,452,520 at the end of 2003;</w:t>
        <w:br/>
        <w:t>• Steady progression of the average installed throughput per subscriber allowing for a high level by the end of 2003 (40 kbits/s);</w:t>
        <w:br/>
        <w:t>• Loading rate of CCL exceeding 90%;</w:t>
        <w:br/>
        <w:t>• Distribution of residential/professional around 80/20.</w:t>
        <w:br/>
        <w:t>These activity assumptions, introduced into the common model, result in a positive but decreasing access cost margin (gross margin) over the period and a total cost margin, incorporating specific costs (net margin), which is negative (-47 francs in 2000, -58 in 2001, -98 in 2002, and -279 in 2003).</w:t>
        <w:br/>
        <w:t>2. THE AOL MODEL</w:t>
        <w:br/>
        <w:t>61. The model developed by AOL does not incorporate the specific costs of the operator. It takes into account only one reference year but several assumptions on the number of subscribers per plate (1,000, 2,000, 5,000, and 12,000), which corresponds to a gradual ramp-up of the total number of subscribers, from 41,000 at the beginning of a four-year period to 492,000 at the end of the period.</w:t>
        <w:br/>
        <w:t>62. The deployment is taken into account over 41 plates, with 20 local zones per plate. The average throughput retained was initially set at 4.5 kbits/s but during the supplementary investigation, AOL stated that this throughput was too low and retained 10 kbits/s.</w:t>
        <w:br/>
        <w:t>63. Based on these assumptions and an estimate of the specific costs of the operators equivalent to those retained by the investigation services, namely 73 francs per month and per subscriber in 2003, the common model allows for estimating the losses on total costs at -209 francs per subscriber and per month for 1,000 subscribers per plate, -125 for 2,000, -110 for 5,000, and -78 for 12,000 subscribers per plate.</w:t>
        <w:br/>
        <w:t>3. THE LIBERTY SURF MODEL</w:t>
        <w:br/>
        <w:t>64. Liberty Surf presented a simplified model over a reference year and a business plan describing a ramp-up over 3 years, from 2001 to 2003. The specific costs of the operator are not integrated into the simplified model but are included in the business plan.</w:t>
      </w:r>
    </w:p>
    <w:p>
      <w:r>
        <w:rPr>
          <w:b/>
        </w:rPr>
        <w:t>[Pages 19–21]</w:t>
      </w:r>
    </w:p>
    <w:p>
      <w:r>
        <w:t>65. The simplified model is based on the following assumptions: deployment over 41 areas and 18 local zones per area; a total of 50,020 subscribers; an average throughput of 10 kbits/s; 40% professionals; a revenue discount of 12.5% corresponding to a commitment of 10,000 subscriptions per year in the IP/ADSL contract.</w:t>
      </w:r>
    </w:p>
    <w:p>
      <w:r>
        <w:t>66. These assumptions, based on the common model, result in a positive access cost margin (4%), which becomes negative when the operator's own costs are included (-11%).</w:t>
      </w:r>
    </w:p>
    <w:p>
      <w:r>
        <w:t>67. The business plan takes into account the ADSL Connect ATM rate resulting from the dispute resolution decision of the ART dated March 2, 2001, a deployment over 41 areas with 15 local zones per area, an average throughput of 25 kbits/s, and a clientele that is 100% residential. The total number of subscribers served is on average 20,000 in 2001, 64,000 in 2002, and 88,000 in 2003.</w:t>
      </w:r>
    </w:p>
    <w:p>
      <w:r>
        <w:t>68. Based on these assumptions, the access cost margin is positive starting from September 2001. The total cost margin is positive from the second half of 2002. In contrast, based on the ADSL Connect ATM rate from December 2000 and the other assumptions introduced in the common model, a significantly negative net margin appears in the first year (-1,836 francs per subscriber per month), reduced to -218 in 2002 and -115 in 2003.</w:t>
      </w:r>
    </w:p>
    <w:p>
      <w:r>
        <w:t>4. THE 9 TÉLÉCOM MODEL</w:t>
      </w:r>
    </w:p>
    <w:p>
      <w:r>
        <w:t>69. This is the model initially presented in the referral but which the operator modified some of the assumptions during the supplementary investigation. This three-year business plan takes into account the operator's own costs.</w:t>
      </w:r>
    </w:p>
    <w:p>
      <w:r>
        <w:t>70. Based on an assessment of the overall market of 176,000 ADSL subscribers in 2001, 576,000 in 2002, and 800,000 in 2003, 9 Télécom assumes that its market share will stabilize around 11% and will only include residential customers. Deployment is planned over 20 areas, with 15 local zones per area and an average throughput of 8.25 kbits/s. The result given, based on these assumptions, by the common model, is very deficit, even after three years, whether on access cost or total costs (-217 francs per subscriber per month in 2001, -103 in 2002, and -64 in 2003).</w:t>
      </w:r>
    </w:p>
    <w:p>
      <w:r>
        <w:t>71. 9 Télécom has also emphasized two points that it considers fundamental:</w:t>
        <w:br/>
        <w:t>• The choice of activation thresholds imposed by France Télécom: the first version of the ADSL Connect ATM offer imposed thresholds of 50 lines, which would lead us today, on the seven areas and with the new rates, to a net loss of 42 million francs. The ART's decision during the dispute resolution between Liberty Surf and France Télécom allowed this value to be reduced to 10 activation thresholds, limiting our loss to 31 million francs. The elimination of this threshold would reduce our loss to 28 million francs;</w:t>
        <w:br/>
        <w:t>• The anticipation threshold for CCL upgrades: The structure of the ADSL Connect ATM offer requires the operator to implement a CCL upgrade anticipation procedure to avoid the risk of rejecting potential requests and/or extending activation times (...) The influence of this factor is major: Thus, if 9 Télécom triggers the upgrade order when:</w:t>
        <w:br/>
        <w:t>- the CCL is filled to 50% the loss is 133 million francs;</w:t>
        <w:br/>
        <w:t>- the CCL is filled to 60% the loss is 87 million francs;</w:t>
        <w:br/>
        <w:t>- the CCL is filled to 80% the loss is 31 million francs;</w:t>
        <w:br/>
        <w:t>- the CCL is filled to 90% the loss is 13 million francs;</w:t>
        <w:br/>
        <w:t>- the CCL is filled to 95% the loss is 4 million francs.</w:t>
      </w:r>
    </w:p>
    <w:p>
      <w:r>
        <w:t>5. THE HYPOTHESES OF THE INVESTIGATION SERVICES</w:t>
      </w:r>
    </w:p>
    <w:p>
      <w:r>
        <w:t>72. The investigation services tested their own set of hypotheses over four years from 2000 to 2003, targeting a market share of 20% for a third operator at the end of the period. The other assumptions are those of France Télécom, namely a planned deployment over 33 areas with 18 local zones or DSLAMs per area, a distribution between professionals and residential customers of 20% and 80%, an average installed throughput that follows a steady progression to reach 61 kbits/s in 2003. In terms of costs, the model assumes a three-year commitment resulting in a 25% discount on the CCL subscription. The gross margin on access costs is negative over the four years, as is the net margin including the operator's own costs: -1,321 francs per subscriber per month in 2000, -216 in 2001, -149 in 2002, and -135 in 2003.</w:t>
      </w:r>
    </w:p>
    <w:p>
      <w:r>
        <w:t>6. THE ART MODEL</w:t>
      </w:r>
    </w:p>
    <w:p>
      <w:r>
        <w:t>73. The ART model, outlined in paragraphs 38 and 39, is very simplified as it bases the evaluation of access costs per subscriber solely on the variable relating to the average number of subscribers per points of presence. This cost is estimated at 20,520 francs per point of presence, plus 333 francs per subscriber. A 25% reduction is applied in the case of a three-year commitment. Similarly, the expected revenues from services equivalent to those of Turbo IP and IP/ADSL depend only on the number of subscribers. The ART retains an average throughput per subscriber of 20 kbits/s and bills it using a simplified rate for the Turbo IP offer of 5,000 francs per Mbit and 5 francs per kbit (approximately the average between the highest rate, which is 3,000 francs for 0.5 Mbit below 2 Mbits, and the lowest rate, which is 2,200 francs per 0.5 Mbit above 34 Mbit). Revenues from a Turbo IP-type offer are therefore estimated at 100 francs per subscriber per month (20 k times 5 francs). Those from an IP/ADSL collection-type service are estimated at 280 francs per subscriber per month (the weighted sum of 192 francs per residential subscriber and 580 francs per professional subscriber for a distribution of 80% residential and 20% professional). In total, revenues are therefore estimated at 380 francs per subscriber per month. Operator costs are estimated at 80 francs per subscriber per month. These simplifications allow the net margin to be calculated using a formula that depends only on the number of subscribers per point of presence: The net margin (in francs) equals 50 F minus 15,390 F divided by the number of subscribers per point of presence. This formula allows verification that the net margin only becomes positive for a number of subscribers per point of presence greater than 308 and that its value tends towards 50 francs for very high numbers of subscribers per point of presence.</w:t>
      </w:r>
    </w:p>
    <w:p>
      <w:r>
        <w:t>7. THE CONCLUSIONS OF THE SUPPLEMENTARY REPORT</w:t>
      </w:r>
    </w:p>
    <w:p>
      <w:r>
        <w:t>74. The supplementary report, established following the stay of proceedings pronounced by the Council on July 16, 2001, concludes that France Télécom did not comply with the injunction issued in decision no. 00-MC-01, as the pricing conditions of the ADSL Connect ATM offer do not allow third-party users to exercise effective competition, both in terms of prices and services offered.</w:t>
      </w:r>
    </w:p>
    <w:p>
      <w:r>
        <w:t>III. Based on the findings above, the Council,</w:t>
      </w:r>
    </w:p>
    <w:p>
      <w:r>
        <w:t>A. ON THE PROCEDURE</w:t>
      </w:r>
    </w:p>
    <w:p>
      <w:r>
        <w:t>1. REGARDING THE RESPECT OF THE PRINCIPLE OF CONTRADICTORY</w:t>
      </w:r>
    </w:p>
    <w:p>
      <w:r>
        <w:t>75. The company France Télécom argues that while the provisions of Article L. 464-3 of the Commercial Code and the decree of December 29, 1986 do not provide any specific rules regarding the procedure for monitoring compliance with its injunctions by the Council, the latter is nonetheless required to set deadlines that allow for full and complete respect of the principle of contradiction and the guarantees of defense. France Télécom also argues that it would emerge from the decision-making practice of the Council and the jurisprudence of the Paris Court of Appeal that this principle of contradiction is considered to have been fully respected as long as the companies involved had at least a two-month period to present observations following the report that was notified to them. In this case, France Télécom considers that having benefited from an initial period of three weeks to review the report that was notified to it on May 17, 2001, and to prepare its observations, followed by a second period of three weeks to review the supplementary report that was notified to it on June 1, 2001, and to submit its observations, the principle of contradiction was not respected.</w:t>
      </w:r>
    </w:p>
    <w:p>
      <w:r>
        <w:t>76. However, as indicated by France Télécom, neither the provisions of Article L. 464-3 of the Commercial Code nor those of the decree of December 29, 1986 provide a procedural rule regarding compliance with the injunctions issued by the Council. In any case, the two-month period invoked only applies to contentious procedures on the merits and, in the absence of express provisions, it is up to the Council to concretely assess whether the deadline set for the company in question guarantees respect for the principle of contradiction and the rights of the defense. This deadline must be assessed in light of the urgency attached to compliance with an injunction issued by the Council as a precautionary measure. In this case, by granting France Télécom an initial period of three weeks following the report, which was notified to it on May 17, 2001, and which it received on May 18, 2001, and then a second period extended to June 22, 2001, at 6 p.m., following the supplementary report that was notified to it and which it received on June 1, 2001, this company benefited from five weeks to review the notified reports and supplementary report and present its observations. Furthermore, after a supplementary investigation, a second supplementary report was notified to France Télécom on June 17, 2003, granting it a period of three months, and then on October 1, 2003, a supplementary document to be annexed to this report, granting it a new period of two months.</w:t>
      </w:r>
    </w:p>
    <w:p>
      <w:r>
        <w:rPr>
          <w:b/>
        </w:rPr>
        <w:t>[Pages 22–24]</w:t>
      </w:r>
    </w:p>
    <w:p>
      <w:r>
        <w:t>two months a première version de l’offre ADSL Connect ATM".</w:t>
      </w:r>
    </w:p>
    <w:p>
      <w:r>
        <w:t>90. Cependant, il convient de rappeler que l’injonction imposait à France Télécom de rendre l’offre ADSL Connect ATM disponible dans un délai de huit semaines à compter de la notification de la décision. Le respect de ce délai est essentiel pour garantir une concurrence effective sur le marché. La simple reconnaissance par 9 Télécom que France Télécom a respecté partiellement l’injonction ne saurait suffire à établir que l’obligation a été pleinement satisfaite.</w:t>
      </w:r>
    </w:p>
    <w:p>
      <w:r>
        <w:t>91. En conséquence, le Conseil doit conclure que France Télécom n’a pas respecté le délai imparti pour la présentation de l’offre ADSL Connect ATM, ce qui constitue une violation de l’injonction.</w:t>
      </w:r>
    </w:p>
    <w:p>
      <w:r>
        <w:t>3. SUR LES SANCTIONS</w:t>
        <w:br/>
        <w:t>92. En raison des manquements constatés, le Conseil doit envisager l’application de sanctions à l’encontre de France Télécom. Ces sanctions doivent être proportionnées à la gravité des infractions et à leur impact sur la concurrence sur le marché des services d’accès à Internet.</w:t>
      </w:r>
    </w:p>
    <w:p>
      <w:r>
        <w:t>93. Le Conseil rappelle que l’objectif principal de l’injonction était de garantir un accès équitable et non discriminatoire aux services d’accès à Internet pour tous les opérateurs, afin de favoriser la concurrence et de protéger les intérêts des consommateurs.</w:t>
      </w:r>
    </w:p>
    <w:p>
      <w:r>
        <w:t>94. Par conséquent, le Conseil décide d’imposer à France Télécom une amende de 5 millions d’euros pour non-respect des obligations découlant de l’injonction, ainsi qu’une injonction de se conformer aux exigences de l’injonction dans un délai de trois mois à compter de la notification de la présente décision.</w:t>
      </w:r>
    </w:p>
    <w:p>
      <w:r>
        <w:t>95. Le Conseil se réserve le droit de réévaluer la situation et d’imposer des sanctions supplémentaires si France Télécom ne respecte pas cette injonction dans le délai imparti.</w:t>
      </w:r>
    </w:p>
    <w:p>
      <w:r>
        <w:rPr>
          <w:b/>
        </w:rPr>
        <w:t>[Pages 25–27]</w:t>
      </w:r>
    </w:p>
    <w:p>
      <w:r>
        <w:t>eight weeks that was prescribed to it by the injunction of the Council. It notes that the operators themselves did not challenge the timeframe in which the offer was made available, with 9 Télécom having acknowledged that "France Télécom partially complied with the injunction that was issued by presenting within the 24-week period prescribed, on April 18, 2000, a technical and pricing offer for interconnection in ATM mode called ADSL Connect ATM" and that AFOPT and AOST accepted, in a letter dated April 4, 2000, that the offer be made available no later than September 1, 2000, and considered that this timeframe was reasonable. France Télécom insists, in any case, that the ADSL Connect ATM offer could not be validly put into service within the short timeframe allotted.</w:t>
      </w:r>
    </w:p>
    <w:p>
      <w:r>
        <w:t>90. However, to the extent that France Télécom is criticized for not having complied with the injunction because the offer it communicated to the operators on December 1, 2000, presented as final, was subject to pricing conditions that did not allow third-party operators to engage in effective competition, it is irrelevant to rule on compliance with the allotted timeframe, focusing instead on the project presented on April 18, 2000.</w:t>
      </w:r>
    </w:p>
    <w:p>
      <w:r>
        <w:t>3. ON THE CONTENT OF THE ADSL CONNECT ATM OFFER</w:t>
        <w:br/>
        <w:t>a) On the usefulness of the ART decision 01-253</w:t>
      </w:r>
    </w:p>
    <w:p>
      <w:r>
        <w:t>91. Regarding the compliance of the ADSL Connect ATM offer with the injunction, France Télécom argues, as a preliminary matter, that the ART decision No. 01-253 of March 2, 2001, which ruled on a dispute between Liberty Surf Télécom and France Télécom concerning the pricing conditions of the ADSL Connect ATM offer, cannot be held against it in the present case, as the Council, in its decision to suspend ruling No. 01-D-44 of July 16, 2001, implicitly but necessarily regarded this ART decision as not allowing for an assessment of the compliance with the injunction of the pricing conditions of the ATM offer proposed. It notes that the ART itself stated in this decision that the Council decision No. 00-MC-01 had "neither the same object nor the same effects." It concludes that no conclusion can be drawn by the Council from the fact that the ART, in this settlement decision, decided that the price of the ADSL Connect ATM offer should be lowered, especially since, according to it, the decrease primarily results, in a mechanical way, from that of the reservation tier of the ordered accesses, which the rapporteur would not have challenged.</w:t>
      </w:r>
    </w:p>
    <w:p>
      <w:r>
        <w:t>92. Article L. 36-10 of the Postal and Telecommunications Code provides that: "The Competition Council communicates to the Telecommunications Regulatory Authority any referral falling within its jurisdiction and seeks its opinion on the practices it is seized of in the telecommunications sector." The ART, pursuant to this article, sent the Council an opinion No. 01-327, adopted on March 28, 2001, in response to the communication of the referral from 9 Télécom dated February 15, 2001, in which it draws the Council's attention to the fact that it ruled, in a decision of March 2, 2001, on a dispute concerning the offer challenged in the referral communicated to it. It outlines the main points of this decision and adds: "In conclusion, the authority is led to note, regarding the offer proposed by France Télécom to the operators on April 18, 2000: (...) that, on the other hand, the second component, called ADSL Connect ATM, was the subject, following negotiations conducted between France Télécom and the operators during the year 2000, of a request for dispute resolution filed by Liberty Surf Télécom on which the Authority ruled on March 2, 2001; this decision led to a very significant reduction in the tariffs of the offer, deemed necessary to guarantee this operator satisfactory entry conditions in the market; thus, it appears that the offer presented by France Télécom did not meet the demands of the operators nor the conditions set by the Council in its decision of February 18, 2000." It follows that the analyses carried out by the ART in its decision of March 2, 2001, even if they are placed in the particular context of a dispute resolution, provide the Council with elements of insight into the compliance of the ADSL Connect ATM offer with the injunction in question that should not be disregarded.</w:t>
      </w:r>
    </w:p>
    <w:p>
      <w:r>
        <w:t>b) On the principle of non-discrimination</w:t>
      </w:r>
    </w:p>
    <w:p>
      <w:r>
        <w:t>93. France Télécom argues, secondly, that the compliance of the ADSL Connect ATM offer with the injunction pronounced in decision No. 00-MC-01 must be assessed based on the principle of non-discrimination, as this decision expressly referred to ART opinion No. 00-28 which states that: "the immediate availability of a solution that allows incoming operators to offer Internet access providers ADSL collection services, under conditions equivalent to those under which France Télécom was authorized to provide its own services, is necessary to enable operators to limit their delay compared to France Télécom in launching their ADSL offer." It recalls that the Court of Appeal, in its ruling of March 30, 2000, itself referred to this criterion of "equivalent conditions." It also specifies that, in its annual report for the year 2002, the Council recognized that the ADSL Connect ATM offer should be examined in light of the principle of non-discrimination, which it would have, moreover, qualified as non-operational in this case. France Télécom claims that this non-operational nature of a non-discrimination test does not justify the use of another method of analysis such as checking for a pricing squeeze effect, and that such a substitution would violate the principle of strict interpretation of injunctions. According to it, it follows that decision No. 00-MC-01 is manifestly afflicted with indeterminacy regarding the elements that would have been necessary to ensure its clear, precise, and unambiguous execution.</w:t>
      </w:r>
    </w:p>
    <w:p>
      <w:r>
        <w:t>94. However, the obligation imposed on France Télécom to propose an offer that is non-discriminatory, compared to the conditions applied to its own subsidiaries, does not exclude the obligation to apply pricing conditions for this offer that do not generate a pricing squeeze effect between, on the one hand, the payments from operators to France Télécom under this offer itself, and, on the other hand, the prices of France Télécom's offers to ISPs in the downstream market, which third-party operators must be able to compete with. The injunction pronounced by the Council, to provide an offer "allowing third-party operators to engage in effective competition, both in terms of prices and the nature of the services offered," to be respected, indeed implies that third-party operators are not victims of such a pricing squeeze effect. It was therefore justified to conduct pricing squeeze tests during the investigation to verify, concretely, whether the obligations of the injunction were met. The terms "equivalent conditions" of ART opinion No. 00-28, reiterated in the Council decision No. 00-MC-01, also apply to the conditions under which third-party operators must be able to offer equivalent offers to those offered by France Télécom to ISPs, conditions of which the absence of any pricing squeeze is part. Furthermore, the ART, in its aforementioned decision of March 2, 2001, while Liberty Surf argued that, concerning interconnection offers, the prices of the ADSL Connect ATM offer should be cost-oriented, considered that, in the absence of reciprocity of flows, it was an access offer, which as such, was not at that time subject to the obligation of cost orientation, but should be provided "under objective, transparent, and non-discriminatory conditions" in accordance with the provisions of Article L. 34-8 of the Postal and Telecommunications Code. Regarding a service that France Télécom did not provide to itself or to one of its subsidiaries, the verification of its non-discriminatory nature could not, evidently, be based on a comparison of prices, as no price existed for a service not provided, and was, for this reason, qualified as "particularly delicate" in the Council's annual report for 2002. This is why the ART, on the one hand, assessed the costs incurred for providing this service to third-party operators, in order to set a floor price below which this offer could not be marketed, and then, on the other hand, estimated the price level that this offer could not exceed to allow third-party operators, by adding their own costs, to offer ISPs competitive ADSL offers compared to those of France Télécom.</w:t>
      </w:r>
    </w:p>
    <w:p>
      <w:r>
        <w:t>95. It follows from the above that the injunction pronounced by the Council in its decision No. 00-MC-01 is not at all afflicted with indeterminacy. The argument must therefore be dismissed.</w:t>
      </w:r>
    </w:p>
    <w:p>
      <w:r>
        <w:t>c) On the use of simulations</w:t>
      </w:r>
    </w:p>
    <w:p>
      <w:r>
        <w:t>96. Thirdly, France Télécom argues that the analysis of non-compliance with the injunction cannot be based on an overall observation of the margin results derived from a series of simulations considered indiscriminately, without proposing a reference simulation or indicating which simulation should be regarded as the most probative, or why the simulations presented by France Télécom or Liberty Surf should be disregarded. It denounces the fact that the Council had, in referring the matter for further investigation in its decision No. 01-D-44, implicitly but necessarily noted that the simple juxtaposition of models could not establish non-compliance with the injunction, but that, following the additional investigation, there are now 17 simulations whose results are presented indiscriminately to the Council. France Télécom contests that some of these models can be held against it, as they are based on assumptions that are manifestly unrealistic according to it: deployment over 41 areas, average throughput per subscriber below 10 kbits/s, non-consideration of the 25% discount for a three-year commitment, a customer base composed 100% of residential clients, ramp-up over one or two years instead of four years. It emphasizes the fragility of the results and their sensitivity to the assumptions made and regrets that their relevance was not discussed at the report stage. It further argues that a pricing squeeze effect cannot be regarded as a practice that has had a significantly restrictive effect on competition if it has not been measured, which implies choosing a reference simulation, and that the lack of precise measurement leaves indeterminate the price level at which it should have offered this service to comply with the injunction.</w:t>
      </w:r>
    </w:p>
    <w:p>
      <w:r>
        <w:t>97. Regarding the relevance of the assumptions to be retained, which depend on the results of the simulations, France Télécom argues that the assessment of the conditions of the ADSL Connect ATM offer must be made solely based on the factual circumstances of the time and that consequently, all simulations based on assumptions modified during the additional investigation must be disregarded as having been revised in light of elements that were not available at the time it established its offer. It defends the assumptions retained in the model it presented (see paragraphs 56 to 57 above), particularly regarding the dynamic nature over four years of the analysis which, according to it, is the only one that takes into account the necessary ramp-up period for operators, as any investment for the deployment of a network involves significant fixed costs at the start, which must be amortized over several years. Regarding the assumptions made about deployment (over 33 areas) and the number of subscribers at the end of the period (130,000), it recalls that these assumptions had, at the time, been put forward by the AFOPT itself. Similarly, the AFOPT would not have taken into account the 10 to 15% discount applied in the IP/ADSL offer, nor considered the operators' own costs. France Télécom cites an internal note from Cegetel dated June 8, 2000, which states that the simulation "does not contain any a priori errors but is very optimistic about the filling rate of the DSLAM of the incoming operator (90%) (...). That said, it is not simple to simulate.</w:t>
      </w:r>
    </w:p>
    <w:p>
      <w:r>
        <w:rPr>
          <w:b/>
        </w:rPr>
        <w:t>[Pages 28–30]</w:t>
      </w:r>
    </w:p>
    <w:p>
      <w:r>
        <w:t>operators. France Télécom cites an internal note from Cegetel dated June 8, 2000, which states that the simulation "does not contain any a priori errors but is very optimistic about the filling rate of the DSLAM of the incoming operator (90%) (...). That said, it is not simple to simulate indisputably the filling rate (...) The France Télécom model shows that with the current rates and the estimated market for 2003, the squeeze is tight. It seems plausible to me, but France Télécom will have some arguments to defend its position, and in any case, it will not require a significant tariff modification from France Télécom to make its offer compatible with the Netissimo + Turbo IP rates."</w:t>
      </w:r>
    </w:p>
    <w:p>
      <w:r>
        <w:t>98. In the supplementary observations of December 2, 2003, which it submitted in response to the communication of the additional opinion from the ART dated November 12, 2001, France Télécom contests what it considers to be unrealistic assumptions regarding the deployment of a third-party operator. It argues that the deployment of an operator aiming for national coverage has not occurred and could not occur other than progressively, with an initial objective of rapid and complete coverage in areas of high urban density. It concludes that the assumptions involving the opening of a large number of lines on a small number of distribution points, such as 150,000 subscribers on 300 distribution points, cannot be dismissed.</w:t>
      </w:r>
    </w:p>
    <w:p>
      <w:r>
        <w:t>99. Finally, France Télécom denounces a calculation error regarding Turbo IP revenues in the dynamic model established by the investigation services (see paragraph 72 above), which, according to it, completely distorts the result of the simulation.</w:t>
      </w:r>
    </w:p>
    <w:p>
      <w:r>
        <w:t>100. Verifying that the ADSL Connect ATM offer of December 1, 2000, complies with the nature, if not the timing, of the injunction issued by the Council requires evaluating the economic space open to an operator wishing to develop "effective competition" against other operators or against France Télécom "both in terms of prices and the nature of the services offered," knowing that the prices at which this operator sells its services to ISPs are constrained by the resale access ADSL and traffic collection rates of France Télécom IP/ADSL, and that the prices at which it purchases its access supplies from France Télécom are constrained by the ADSL Connect ATM rate. Indeed, for third-party operators to effectively compete with France Télécom's offers to ISPs, the payments to France Télécom for this service, increased by their own costs, must remain below the revenues they would receive from ISPs for providing ADSL services equivalent to those of the Turbo IP and IP/ADSL services offered by France Télécom. The payments for the ADSL Connect ATM service, like the revenues from the Turbo IP and IP/ADSL services, depend on the rates set by France Télécom for these offers. However, the gap between these two rates cannot be reduced to a single value. Both rates contain a large number of components that reflect the multiplicity of technical choices through which third-party operators implement the "effective competition" they intend to oppose to France Télécom or exercise among themselves. Each of these technical choices corresponds to a specific gap between the rates; a large number of different technical choices can reflect a reasoned commitment to building "effective competition." These remarks relativize the interest in dismissing, as requested by France Télécom, the simulations based on assumptions revised according to elements that were not available at the time the offer was established.</w:t>
      </w:r>
    </w:p>
    <w:p>
      <w:r>
        <w:t>101. That is why France Télécom is not justified in requesting the Council to dismiss any of the simulations presented in the investigation reports, or to select only one. All are useful for assessing the economic space open to third-party operators, as long as, as was done by using the common model presented in paragraph 51, all these simulations have been made homogeneous and comparable and differ only from each other due to the technical choices on which they are based. It is, in particular, by taking into account all these simulations that it is possible to determine which technical variables are the most important and define the essence of the economic space open to third-party operators, which allows understanding the origin of certain differences appearing between the simulations and analyzing the structure of the rates of France Télécom's offers and any potential barriers to entry that this structure might entail. However, each of these simulations is not equally representative of the field of effective competition. In this regard, simulations reflecting technical choices close to those of France Télécom are of particular interest. Indeed, it would be necessary for one or more third-party operators to adopt these choices for ISPs to potentially choose between France Télécom and these operators, each offering comparable services. Conversely, and without neglecting "niche" competitive strategies as long as they are technically possible, an operator that can only offer competitive offers compared to those of France Télécom to a segment of France Télécom's clientele, or in a geographically limited area compared to that covered by France Télécom's offers, should be regarded as being able to exercise lesser effective competition.</w:t>
      </w:r>
    </w:p>
    <w:p>
      <w:r>
        <w:t>102. Regarding the very simplified model of the ART, its results are, evidently, less precise and reliable than those of the common model, precisely because it makes drastic simplifications. This model, in particular, by taking into account, for the revenues from the Turbo IP service throughput, an average of 5,000 francs per Mbit, and not the actual decreasing rate, leads to an underestimation of revenues when the low number of subscribers per points of presence necessitates only a low total capacity in throughput per area. In this circumstance, the throughput is billed at a rate higher than 5,000 francs per Mbit (6,000 francs per Mbit below 2 Mbit, 5,600 francs below 8 Mbit, ...). Conversely, when a high number of subscribers per points of presence necessitates a very high throughput capacity per area, most of this is, in reality, billed at the lowest rate, below 5 francs (4,400 francs per Mbit above 34 Mbits), and the ART simplification leads to an overestimation of revenues. For example, for the same assumption of 20 kbits/s, the model developed by the investigation services, which takes into account the decreasing billing by tier of the Turbo IP rate, gives an estimate of 219 francs per month per subscriber for 25 subscribers per points of presence, and 86 francs for 914 subscribers per points of presence, compared to 100 francs for the ART model in both assumptions. As a result, the ART model tends to underestimate revenues when applied to the case of a low number of subscribers per point of presence and, consequently, to underestimate the margin; it presents the opposite defect when applied to the assumption of a large number of subscribers per point of presence. However, its simplicity presents a great advantage: it shows that the essential variable of all the simulations studied is this number of subscribers per point of presence. Thus, and without further calculations than the application of the formula in paragraph 73 above, based solely on the value taken by this variable in all the other simulations, it allows estimating a value of the margin. Therefore, as requested by France Télécom, the information provided by the ART model can be fully utilized.</w:t>
      </w:r>
    </w:p>
    <w:p>
      <w:r>
        <w:t>103. Regarding the "error" in calculation denounced by France Télécom in the common model, it is explained by the fact that the investigators limited the total bandwidth throughput per area to that of a connection with the operator's point of presence, namely 155 Mbits. France Télécom believes that this limitation is unjustified. In order not to adopt an interpretation of the tariff clauses that would tend to diminish, in certain cases, the evaluation of the margin and, thereby, harm the thesis supported by France Télécom, the results of the common model have been corrected as follows. This error affects the results of the models when very high assumptions are made regarding the number of subscribers at the end of the period and the average throughput per subscriber. The total throughput necessary per area projected is then largely above 155 Mbits. This is the case in the fourth year in the common model based on the investigators' assumptions, as noted in France Télécom's observations, but also in the last two years of the France Télécom / AFOPT model presented in paragraph 60 (837.7 Mbits in 2002 and 2,177.1 Mbits in 2003).</w:t>
      </w:r>
    </w:p>
    <w:p>
      <w:r>
        <w:t>104. In the case of the France Télécom / AFOPT model, taking into account the difference between the total throughput considered necessary (837.7 in 2002 and 2,177.1 in 2003) and 155 Mbits and billing it at the "throughput" rate of the Turbo IP offer, namely 2,200 francs per tiers of 0.5 Mbits, leads to an increase in the revenues that an operator can expect from an offer to ISPs comparable to that of Turbo IP, namely:</w:t>
        <w:br/>
        <w:t>• 2 Mbits at 6,000 francs, plus 6 at 5,600 francs, plus 8 at 5,200 francs, plus 18 at 4,800 francs, plus 804 (the throughput is billed by tiers of 0.5 Mbit) at 4,400 francs, multiplied by the number of areas to be equipped, namely 44, over 12 months, resulting in 1,959,514 KF for 2002 (instead of 372,768 KF in the investigation report),</w:t>
        <w:br/>
        <w:t>• 2 Mbits at 6,000 francs, plus 6 at 5,600 francs, plus 8 at 5,200 francs, plus 18 at 4,800 francs, plus 2,143.5 (the throughput is billed by tiers of 0.5 Mbit) at 4,400 francs, multiplied by the number of areas to be equipped, namely 44, over 12 months, resulting in 5,071,440 KF for 2003 (instead of 372,768 KF in the investigation report).</w:t>
      </w:r>
    </w:p>
    <w:p>
      <w:r>
        <w:t>105. This correction impacts the own costs, with commercial costs evaluated at 10% of revenue. The own costs thus amount, on this new basis, to 50 francs per month per subscriber in 2002 and 55 francs per month per subscriber in 2003, compared to 38 and 37 francs initially, respectively. The net margin generated on the access costs of the ADSL Connect ATM offer and the own costs of an operator is then -47 francs per subscriber per month of revenue in 2000, -58 in 2001, 0 in 2002, and -137 in 2003.</w:t>
      </w:r>
    </w:p>
    <w:p>
      <w:r>
        <w:t>106. Regarding the investigators' model, the revenues for 316.4 Mbits amount, in fact, to 747,331 KF (that is, taking into account the decreasing rate of the service, 2 Mbs at 6,000 F/month, 6 Mbs at 5,400 F/month, 8 Mbs at 5,200 F/month, 18 Mbs at 4,800 F/month, and 282.5 Mbs at the cheapest rate, namely 4,400 F/month, totaling 316.5 Mbs billed, multiplied by 44 areas and 12 months). The commercial costs having been evaluated at 10% of revenue, the total own costs then amount to 73 francs per month per subscriber, instead of 64 francs as initially calculated. The margin on access costs then stands at -1,166 francs per subscriber per month in 2000, -135 in 2001, -80 in 2002, and +15 in 2003. The net margin, as a percentage of revenue, given by the model, amounts to -1,321 in 2000, -216 in 2001, -149 in 2002, and -58 in 2003.</w:t>
      </w:r>
    </w:p>
    <w:p>
      <w:r>
        <w:t>107. The following Table 1 summarizes the main assumptions presented by the operators and recalls the net margin, after taking into account the own costs of the operators, calculated by integrating these different assumptions into the common model developed by the investigation services, as outlined in paragraphs 47 to 55. For operators who presented assumptions over several years, only the last year is described. Finally, the calculation error reported by France Télécom is corrected, regarding the France Télécom / AFOPT model and the investigators' model.</w:t>
      </w:r>
    </w:p>
    <w:p>
      <w:r>
        <w:rPr>
          <w:b/>
        </w:rPr>
        <w:t>[Pages 31–33]</w:t>
      </w:r>
    </w:p>
    <w:p>
      <w:r>
        <w:t>per subscriber), a obtenu les résultats suivants :</w:t>
      </w:r>
    </w:p>
    <w:p>
      <w:r>
        <w:t>Table 1</w:t>
        <w:br/>
        <w:t>France France France 9Telecom Liberty AOL Services</w:t>
        <w:br/>
        <w:t>Telecom Telecom Telecom Surf of inquiry</w:t>
        <w:br/>
        <w:t>Initial operator own activity for</w:t>
        <w:br/>
        <w:t>third parties 12,000</w:t>
        <w:br/>
        <w:t>1st year 4th year 4th year 3rd year 3rd year subscribers 4th year</w:t>
        <w:br/>
        <w:t>Assumptions:</w:t>
        <w:br/>
        <w:t>Number of subscribers 130,176 130,000 2,452,520 88,000 203,000 492,000 365,150</w:t>
        <w:br/>
        <w:t>Number of plates 33 33 44 20 41 41 44</w:t>
        <w:br/>
        <w:t>DSLAM/plate 18 61 61 15 15 20 58</w:t>
        <w:br/>
        <w:t>Total DSLAM 594 2013 2684 300 615 820 2552</w:t>
        <w:br/>
        <w:t>Subscribers per DSLAM 220 65 914 294 330 600 143</w:t>
        <w:br/>
        <w:t>Residential/Professional 80/20 80/20 80/20 100/0 100/0 100/0 80/20</w:t>
        <w:br/>
        <w:t>Average throughput 20 k 36 k 40 k 8.25 k 25 k 10 k 38 k</w:t>
        <w:br/>
        <w:t>Own costs(1) 58F(3) 58F(2) 37F(2) 23F(2) 78F(2) 64F(3) 64F(2)</w:t>
        <w:br/>
        <w:t>Result (KF):</w:t>
        <w:br/>
        <w:t>Total revenue 599,503 737,683 9,245,435 275,517 823,857 1,488,746 1,688,677</w:t>
        <w:br/>
        <w:t>Corrected total revenue (4) 13,943,661 2,063,240</w:t>
        <w:br/>
        <w:t>Access costs 584,612 912,229 16,368,025 318,373 911,942 1,570,874 1,999,181</w:t>
        <w:br/>
        <w:t>Own costs 90,602 89,762 1,098,927 24,619 190,977 377,856 279,135</w:t>
        <w:br/>
        <w:t>Corrected own costs(4) 1,610,094 319,896</w:t>
        <w:br/>
        <w:t>14,891 -174,546 -2,425,399 -42,856 -88,085 -82,128 64,059</w:t>
        <w:br/>
        <w:t>Gross margin -75,711 -264,308 -4,034,458 -67,475 -279,062 -459,984 -255,837</w:t>
        <w:br/>
        <w:t>Net margin</w:t>
        <w:br/>
        <w:t>as % of total revenue:</w:t>
        <w:br/>
        <w:t>Gross margin 2% -24% -17% -16% -11% -6% 3%</w:t>
        <w:br/>
        <w:t>Net margin -13% -36% -29% -24% -34% -31% -12%</w:t>
        <w:br/>
        <w:t>Net margin in FF, -48 -169 -137 -64 -115 -78 -58</w:t>
        <w:br/>
        <w:t>Per month and per subscriber</w:t>
        <w:br/>
        <w:t>(1) Per subscriber and per month.</w:t>
        <w:br/>
        <w:t>(2) Assumption made by the operator.</w:t>
        <w:br/>
        <w:t>(3) These two models did not initially include own costs: for that of France Télécom, the assumptions made by France Télécom in its other models were taken, for that of AOL, the assumptions from the inquiry services were taken.</w:t>
        <w:br/>
        <w:t>(4) Correction of the "throughput" revenues of Turbo IP and correction of the induced own costs (cf. paragraphs 104 to 106 above).</w:t>
      </w:r>
    </w:p>
    <w:p>
      <w:r>
        <w:t>d) On the conclusions drawn from the simulations</w:t>
        <w:br/>
        <w:t>109. Regarding the understanding of the links between, on the one hand, the technical assumptions and the differences appearing between the simulations and, on the other hand, the analysis of these technical choices in light of the objective of developing effective competition, it is first necessary to clarify that the revenues that competing operators must be able to derive from their offers to ISPs competing with those of France Télécom must be able to cover access costs, under the ADSL Connect ATM service, and their own costs, that is to say, the commercial costs incurred for marketing their offer, the technical connection costs of their equipment, and a contribution to their common costs. Simulations that do not take these own costs into account do not allow for an assessment of whether the rates of the ADSL Connect ATM offer made it possible to have offers that were effectively competitive with those of France Télécom. On the other hand, the discrepancies between the level of own costs retained by the different operators and the inquiry services are not decisive for the results. In particular, even if the level of own costs put forward by France Télécom for its own activity, namely 37 francs per month per subscriber, were retained for all the simulations presented in the table above, the net margins would remain largely negative.</w:t>
      </w:r>
    </w:p>
    <w:p>
      <w:r>
        <w:t>110. Secondly, it is necessary to take into account the effect of the distribution of subscriber lines served between residential and professional clientele. The simulations carried out show that the greater the share of professional clientele served, the higher the revenues received by the operator from the ISP. The ART specifies, in the supplementary elements of November 12, 2001, that the Turbo IP rate applicable in 2000 varied between 6,000 francs and 4,400 francs per Mbit/s and that the average throughput per subscriber varied from 35 kbit/s for a residential subscriber to 50 kbit/s for a professional subscriber. It adds that the rates for IP/ADSL were in 2000 192 francs per month per residential subscriber and 580 francs per month per professional subscriber. It follows that the greater the share of professional subscribers, the more positive the margin on total costs for the operator. However, an operator who could only offer services equivalent to those of Turbo IP and IP/ADSL to ISPs specializing in professional clientele would not be able to effectively compete with France Télécom's offers. The distribution of 80% residential clients and 20% professional clients, which is that of the ADSL clients served by France Télécom, therefore constitutes a target from which operators wishing to engage in effective competition with France Télécom's offers cannot deviate significantly.</w:t>
      </w:r>
    </w:p>
    <w:p>
      <w:r>
        <w:t>111. Thirdly, even taking into account the fact that the ADSL Connect ATM offer was to constitute a stopgap solution before the implementation of local loop unbundling, it is appropriate to consider that a horizon of at least three years is necessary to assess the balance of this offer in light of the ramp-up of the number of clients served per point of presence. In this regard, France Télécom argues in its observations that decision No. 00-MC-01 of the Council mentioned taking into account a "risk premium" reflecting the participation of operators. However, as follows from decision No. 01-253 of the ART, dated March 2, 2001, the ADSL Connect ATM offer, as an access offer, was not subject to the obligation of cost orientation. Nevertheless, the ART, in the same decision, when evaluating the costs incurred by France Télécom for providing this service, considered that a surcharge of 29% between the base rate and that corresponding to a three-year commitment from the third-party operator allowed for a fair sharing of the risks related to the non-reuse of the equipment installed by France Télécom for the provision of this service, and nevertheless estimated that a significant reduction in the rate proposed by France Télécom on December 1, 2000, was possible while ensuring that this rate remained above the costs thus calculated. It must therefore be considered that the profitability of the offer should be taken into account over a three-year horizon, considering the 25% reduction for a three-year commitment. As for the question of whether the "risk premium" claimed by France Télécom confirms or would justify a modification of the ADSL rates practiced by France Télécom, it does not fall within the analysis currently being followed, which only seeks to determine whether the gap between France Télécom's rates provides third-party operators with sufficient economic space.</w:t>
      </w:r>
    </w:p>
    <w:p>
      <w:r>
        <w:t>112. Fourthly, the average throughput per subscriber, a parameter that France Télécom argues is too low in some of the simulations presented, is a parameter to which the results are not very sensitive, except when it takes high values, as in the assumptions made by France Télécom (cf. paragraphs 58 and 60 above) or by the inquiry services (cf. paragraph 72 above). The amounts billed for additional throughputs in the ADSL Connect ATM offer then significantly increase access costs and worsen losses. These assumptions of average throughput per subscriber of the order, for the year 2003, of 36 kbits/s (France Télécom for third-party operators), 38 kbits/s (inquiry services) or 40 kbits/s (France Télécom for its own activity), turn out to be very high in hindsight. The increase in throughputs offered by ADSL and the development of content requiring high throughputs (music, videos) did not lead to an increase in average throughput as strong as was expected at the time these forecasts were made, notably due to the presence among new ADSL subscribers of low users. However, France Télécom itself, at the time these projections were made, had anticipated a steady growth in average throughput, so the ADSL Connect ATM rate should have allowed operators to offer high throughputs under profitable conditions. Conversely, for low values, the impact on the margin of the variation of this parameter is low. For example, the fact that AOL raised its assumption from 4.5 kbits/s to 10 kbits/s during the supplementary investigation is not decisive, as the gross margin stands at -14 francs per month per subscriber in 2003, in both cases.</w:t>
      </w:r>
    </w:p>
    <w:p>
      <w:r>
        <w:t>113. Fifthly, regarding the total number of ADSL plates served by the offers of competing operators, it emerges from the simulations carried out and the model presented by the ART in its supplementary opinion of November 12, 2001, that the more third-party operators concentrate their investment efforts on a limited number of ADSL plates and thus, on a limited geographical area, the higher the margin on the access costs of the ADSL Connect ATM offer. However, an operator who could not offer ISPs a geographical coverage as extensive as that of France Télécom would not be able to effectively compete with France Télécom's offers.</w:t>
      </w:r>
    </w:p>
    <w:p>
      <w:r>
        <w:t>114. Sixthly, the total number of clients served by the offers of competing operators strongly conditions, as highlighted by the model presented by the ART in its supplementary opinion of November 12, 2001, the average number of subscribers per points of presence, that is to say, per distribution point, the rates of the ADSL Connect ATM offer presented on December 1, 2000, by France Télécom to the operators being particularly sensitive to the number of accesses served, due to the access threshold set at 50, and the updating constraint related to the filling of DSLAMs at 70%. This number of points of presence depends on the total number of plates and the number of distribution points per plate. Overall, the payments from operators under the ADSL Connect ATM offer vary considerably depending, on the one hand, on the geographical coverage provided, and on the other hand, on the total number of clients served. The larger the total number of clients served, the lower the payment per subscriber per month from third-party operators under the ADSL Connect ATM offer.</w:t>
      </w:r>
    </w:p>
    <w:p>
      <w:r>
        <w:t>e) Summary of results</w:t>
        <w:br/>
        <w:t>115. Tables No. 2 and 3 below recall the net margin in francs per month and per subscriber, resulting from the integration of the assumptions of the different operators and the inquiry services into the common model developed by the inquiry service, after correction of the error reported by France Télécom. It is recalled that this common model takes into account the 25% discount on the ADSL Connect ATM rate for a three-year commitment and the own costs of the operators. These results are compared with those provided by the simplified model developed by the ART in the supplement of November 12, 2001, to its opinion No. 01-327 (cf. paragraphs 36 to 42 above). The ART, based on assumptions compatible with the scope already defined above (distribution of clientele between professionals and residential of 20/80%, an average throughput of 20 kbits, operator own costs of 80 francs per month and per subscriber), obtained the following results:</w:t>
      </w:r>
    </w:p>
    <w:p>
      <w:r>
        <w:rPr>
          <w:b/>
        </w:rPr>
        <w:t>[Pages 34–36]</w:t>
      </w:r>
    </w:p>
    <w:p>
      <w:r>
        <w:t>a position de proposer un tarif de l’offre ADSL Connect ATM inférieur à celui qu’elle avait fixé.</w:t>
      </w:r>
    </w:p>
    <w:p>
      <w:r>
        <w:t>123. En conclusion, le Conseil considère que le tarif de l’offre ADSL Connect ATM, tel qu’établi par France Télécom, ne permet pas aux opérateurs tiers de développer une offre compétitive sur le marché de l’accès à Internet. Le Conseil souligne que la situation actuelle ne favorise pas une concurrence effective, ce qui est contraire aux objectifs de régulation établis par l’ART et le cadre législatif en vigueur.</w:t>
      </w:r>
    </w:p>
    <w:p>
      <w:r>
        <w:t>124. Par conséquent, le Conseil ordonne à France Télécom de revoir sa tarification de l’offre ADSL Connect ATM afin de garantir un accès équitable et compétitif pour tous les opérateurs souhaitant proposer des services d’accès à Internet.</w:t>
      </w:r>
    </w:p>
    <w:p>
      <w:r>
        <w:rPr>
          <w:b/>
        </w:rPr>
        <w:t>[Pages 37–39]</w:t>
      </w:r>
    </w:p>
    <w:p>
      <w:r>
        <w:t>sufficiently precise. It also notes that in its decision No. 01-243 regarding the dispute between France Télécom and Liberty Surf, the ART, after evaluating the costs incurred by France Télécom for providing the ADSL Connect ATM service, nevertheless estimated that this company was in a position to significantly lower the price of its December 2000 offer, in order to allow competing operators to engage in effective competition.</w:t>
      </w:r>
    </w:p>
    <w:p>
      <w:r>
        <w:t>123. In total, the relative levels of France Télécom's rates concerning its ADSL Connect ATM and IP/ADSL offers constituted, by a scissors effect, a barrier to entry for competing operators wishing to provide effective competition to France Télécom's services, contrary to the terms of the injunction.</w:t>
      </w:r>
    </w:p>
    <w:p>
      <w:r>
        <w:t>124. Regarding the structure of the tariff for the ADSL Connect ATM offer, it follows from the above that the significant decreasing scale of the access price based on the number of clients per area, due in particular to the excessively large reservation step set at tiers of 50 accesses, led to an artificial increase in access costs for incoming operators with only a small number of subscribers. This "volume effect" constitutes a barrier to entry that contradicts the injunction. On the other hand, the decreasing tariff in exchange for a three-year commitment, although it increased the costs for entrants, does not seem unjustified in light of a fair sharing of risks between the service provider and its buyer.</w:t>
      </w:r>
    </w:p>
    <w:p>
      <w:r>
        <w:t>125. It emerges from all these elements that the tariff of the ADSL Connect ATM offer proposed to operators on December 1, 2000, due to its structure and level, did not allow them to effectively compete with France Télécom's offers intended for ISPs. A positive margin between, on the one hand, the payments that operators would have had to make to France Télécom under this offer, increased by their own costs, and, on the other hand, the revenues they could have received from ISPs by offering them ADSL offers equivalent to those offered by France Télécom, could indeed only be achieved under conditions of activity that did not correspond to the exercise of effective competition. In particular, only an operator that directed its offer to ISPs specializing in professional clientele, or that limited its offer to a small part of the national territory, or that had as a client an ISP that had acquired more ADSL subscribers than Wanadoo, would have realized a positive margin on the ADSL Connect ATM tariff, as proposed by France Télécom on December 1, 2000, increased by its own costs. Consequently, it must be noted that, as of December 1, 2000, France Télécom was not complying with the injunction issued by the Council on February 18, 2000.</w:t>
      </w:r>
    </w:p>
    <w:p>
      <w:r>
        <w:t>4. ON SANCTIONS</w:t>
      </w:r>
    </w:p>
    <w:p>
      <w:r>
        <w:t>126. The practice in question was committed prior to the entry into force of Law No. 2001-4 of May 15, 2001, relating to new economic regulations. Consequently, the provisions introduced by this law in Article L. 464-2 of the Commercial Code, in that they provide for harsher penalties than those that were previously in force, do not apply to them.</w:t>
      </w:r>
    </w:p>
    <w:p>
      <w:r>
        <w:t>127. According to Article L. 464-2 of the Commercial Code in its wording prior to the entry into force of the law of May 15, 2001: "The Competition Council may order the parties concerned to cease anti-competitive practices within a specified period or impose specific conditions. It may impose a monetary penalty applicable either immediately or in the event of non-compliance with the injunctions. The monetary penalties are proportionate to the seriousness of the facts alleged, the extent of the damage caused to the economy, and the situation of the company or organization sanctioned. They are determined individually for each sanctioned company or organization and motivated for each sanction. The maximum amount of the penalty is, for a company, 5% of the amount of the turnover excluding tax achieved in France during the last closed financial year (...). The Competition Council may order the publication of its decision in the newspapers and publications it designates, the posting in the places it indicates, and the insertion of its decision in the report prepared on the operations of the financial year by the managers, the board of directors, or the executive board of the company. The costs are borne by the interested party"; according to Article L. 464-3 of the same code: "If the measures and injunctions provided for in Articles L. 464-1 and L. 464-2 are not respected, the Council may impose a monetary penalty within the limits set in Article L. 464-2."</w:t>
      </w:r>
    </w:p>
    <w:p>
      <w:r>
        <w:t>128. Regarding the seriousness of the facts, it should be noted that non-compliance with an injunction issued by the Council constitutes, in itself, a practice that presents an exceptional degree of seriousness. Moreover, in the context of the case, where the unbundling of the local loop could only start regulatory from September 2000 and only actually began in 2003 (effective unbundling of 2,700 lines in December 2002), the non-compliance with the Council's injunction allowed France Télécom to close off to its competitors the only technical channel that remained open to them, option 3, and to remain in the market in a situation close to monopoly. This behavior was also part of a strategy desired by the highest executives of the group. Thus, the communications director of Wanadoo stated to Journal du Net on March 8, 2001: "We want to preempt the territory in the field of broadband with ADSL" (reference 276), and the president of France Télécom stated, for his part, to the newspaper Les Echos on March 30-31, 2001: "For ADSL, we must act as in 1996 and 1997: cut the grass from under our competitors' feet, by preempting this market as much as possible" (reference 2802).</w:t>
      </w:r>
    </w:p>
    <w:p>
      <w:r>
        <w:t>129. It should be added that following the resolution of the dispute with Liberty Surf, which led to ART decision No. 01-253 dated March 2, 2001, France Télécom could not ignore the excessively high level of its offer but only proposed new tariffs to operators, in accordance with the requirements of this decision, on June 1, 2001, alongside the offer of new tariffs to ISPs for IP/ADSL services. The ART, in its opinion No. 01-548, noted that these concurrent reductions left a scissors effect for third-party operators. This effect persisted throughout 2001 and until September 2002, as evidenced by the unfavorable opinion issued by the ART on April 30, 2002, regarding new reductions in IP/ADSL tariffs proposed by France Télécom.</w:t>
      </w:r>
    </w:p>
    <w:p>
      <w:r>
        <w:t>130. Regarding the damage to the economy, it is necessary to take into account the fact that France Télécom, through the persistence of its anti-competitive behavior and despite the Council's injunction, has emptied the implementation of option 3 of its content, which was defined following consultations with national operators by the sector regulator and according to European guidelines. The market for option 3 remained durably closed until the ART obtained, starting in October 2002, a set of price reductions that allowed the situation to be unlocked. Subscriptions to the ADSL Connect ATM offer only started from the year 2003, rising from 2,400 on May 15, 2003, to 135,513 on December 31, 2003, according to figures provided by France Télécom in session. While access to high-speed Internet is likely to meet a strong need from end users, as shown by the evolution of the ADSL base (67,000 in 2000, 408,000 in 2001, and 1.4 million in 2002), this ramp-up occurred mainly through option 5, which was completely under the control of France Télécom, since option 1 was only theoretically open and option 3 was deliberately locked by the previously analyzed scissors pricing practice. In total, third-party operators were excluded from the emerging market for wholesale ADSL access provision, and ISPs had to face a supplier artificially maintaining a situation of quasi-monopoly, for services that constitute a significant part of their expenses and largely condition their profitability or the prices they are able to offer to consumers.</w:t>
      </w:r>
    </w:p>
    <w:p>
      <w:r>
        <w:t>131. Regarding the specific situation of France Télécom, it achieved in France, during the 2002 financial year, a turnover excluding tax of 19,659,325,095 euros.</w:t>
      </w:r>
    </w:p>
    <w:p>
      <w:r>
        <w:t>132. Considering the general and individual elements, as assessed above, it is appropriate to impose a monetary penalty of 20 million euros.</w:t>
      </w:r>
    </w:p>
    <w:p>
      <w:r>
        <w:t>DECISION</w:t>
      </w:r>
    </w:p>
    <w:p>
      <w:r>
        <w:t>Article 1 - It is established that France Télécom did not comply with the injunction issued by the Competition Council in its decision No. 00-MC-01 of February 18, 2000.</w:t>
      </w:r>
    </w:p>
    <w:p>
      <w:r>
        <w:t>Article 2 - A monetary penalty of 20 million euros is imposed on France Télécom.</w:t>
      </w:r>
    </w:p>
    <w:p>
      <w:r>
        <w:t>Deliberated, on the oral report of Mr. Lavergne, by Mr. Nasse, vice-president, Mrs. Perrot as well as Messrs. Bidaud, Lasserre, and Piot, members.</w:t>
      </w:r>
    </w:p>
    <w:p>
      <w:r>
        <w:t>The session secretary, The vice-president, presiding over the session,</w:t>
      </w:r>
    </w:p>
    <w:p>
      <w:r>
        <w:t>Christine Charron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