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https://www.autoritedelaconcurrence.fr/fr/decision/concernant-lexecution-de-la-decision-ndeg-87-d-15-du-9-juin-1987-relative-la-situation-de</w:t>
      </w:r>
    </w:p>
    <w:p>
      <w:r>
        <w:t>Pages translated : 8</w:t>
      </w:r>
    </w:p>
    <w:p/>
    <w:p>
      <w:r>
        <w:rPr>
          <w:b/>
        </w:rPr>
        <w:t>[Pages 1–3]</w:t>
      </w:r>
    </w:p>
    <w:p>
      <w:r>
        <w:t>FRENCH REPUBLIC</w:t>
        <w:br/>
        <w:t>Decision No. 93-D-35 of September 21, 1993</w:t>
        <w:br/>
        <w:t>concerning the execution of Decision No. 87-D-15 of June 9, 1987, relating to the state</w:t>
        <w:br/>
        <w:t>of competition in the distribution in pharmacies of certain cosmetic and body hygiene products</w:t>
        <w:br/>
        <w:t>The Competition Council (plenary formation),</w:t>
        <w:br/>
        <w:t>Considering the letter registered on January 11, 1991, under number R 7, by which the Minister of State, Minister of Economy, Finance and Budget, referred the Competition Council to the file relating to the execution of its Decision No. 87-D-15;</w:t>
        <w:br/>
        <w:t>Considering Ordinance No. 86-1243 of December 1, 1986, relating to price freedom and competition, as amended, together with Decree No. 86-1309 of December 29, 1986, as amended, taken for its application;</w:t>
        <w:br/>
        <w:t>Considering Decision No. 87-D-15 of June 9, 1987, of the Competition Council relating to the state of competition in the distribution in pharmacies of certain cosmetic and body hygiene products;</w:t>
        <w:br/>
        <w:t>Considering the judgment of the Paris Court of Appeal dated January 28, 1988, and the rectifying judgment of February 4, 1988, relating to Decision No. 87-D-15 of the Competition Council;</w:t>
        <w:br/>
        <w:t>Considering the judgment of the Paris Court of Appeal dated January 26, 1989, and the rectifying judgment of February 23, 1989, concerning the execution of Decision No. 87-D-15 of the Competition Council;</w:t>
        <w:br/>
        <w:t>Considering the judgment of the Court of Cassation (commercial, financial and economic chamber) dated April 25, 1989, relating to the appeal filed by the company Pierre Fabre Cosmétique and the intervention of the companies Laboratoires d'Applications Dermatologiques Vichy and Ruby d'Anglas against the aforementioned judgment of the Paris Court of Appeal dated January 28, 1988;</w:t>
        <w:br/>
        <w:t>Considering the observations presented by the company Biopha, the Cooperative of Pharmaceutical Exploitation and Distribution (C.E.R.P. Rouen), the companies Cosmétique Active France, Lachartre, Lutsia, Sopad Nestlé (formerly Guigoz), and the Government Commissioner;</w:t>
        <w:br/>
        <w:t>Considering the other documents in the file;</w:t>
        <w:br/>
        <w:t>The rapporteur, the general rapporteur, the Government Commissioner, the companies Biopha, C.E.R.P. Rouen, Cosmétique Active France, Expanscience, Lutsia, Monot, Pierre Fabre Cosmétique, Roc, Sopad Nestlé (formerly Guigoz) heard,</w:t>
        <w:br/>
        <w:t>Adopts the decision based on the findings (I) and the reasons (II) set out below:</w:t>
      </w:r>
    </w:p>
    <w:p>
      <w:r>
        <w:t>I. - FINDINGS</w:t>
        <w:br/>
        <w:t>A. - The Injunctions Issued</w:t>
        <w:br/>
        <w:t>a) The Decision of the Competition Council:</w:t>
        <w:br/>
        <w:t>Following the decision of the Competition Commission on December 14, 1984, to self-initiate an investigation into the exclusive distribution practices in pharmacies of products not subject to the legal monopoly of retail pharmacies, the Competition Council imposed the following injunctions in its Decision No. 87-D-15 of June 9, 1987:</w:t>
        <w:br/>
        <w:t>'Art. 1. - The companies Biopha, Expanscience, Goupil, Guigoz, Pierre Fabre Cosmétiques, Lachartre, Lutsia, Monot, Pharmygiène, Ruby d'Anglas, and Vichy are ordered to cease conditioning the approval of their distributors on the possession of the status of a retail pharmacist.</w:t>
        <w:br/>
        <w:t>'Art. 2. - The companies Vichy and Goupil are ordered to amend their contracts by removing the clause that prohibits resellers from transferring products to another authorized reseller.</w:t>
        <w:br/>
        <w:t>'Art. 3. - The companies Biopha, Expanscience, Guigoz, Pierre Fabre Cosmétique, Lachartre, Lutsia, Monot, Pharmygiène, Roc, and Vichy, as well as the wholesale distributors O.C.P. Répartition, C.E.R.P. Rouen, and G.R.P. are ordered to cease providing pharmacists with direct or indirect indications of recommended prices.</w:t>
        <w:br/>
        <w:t>'Art. 4. - The company Guigoz is ordered to renounce its selective distribution contract with the professional organizations of pharmacists.</w:t>
        <w:br/>
        <w:t>'Art. 5. - The federation of pharmaceutical unions of France, the National Order of Pharmacists, in the exercise of its non-jurisdictional competencies, the union of pharmacists of Seine-et-Marne, and the national union of dermapharmacy are ordered to refrain in the future from any interference in the behavior of manufacturers and pharmacists regarding prices and the approval of distributors.'</w:t>
        <w:br/>
        <w:t>Furthermore, the council imposed in Article 6 of its decision a financial penalty of 200,000 F on the federation of pharmaceutical unions of France, a penalty of 100,000 F on the National Order of Pharmacists, and 50,000 F on the union of pharmacists of Seine-et-Marne. It also ordered in Article 7 the publication of the full text of its decision, within a maximum period of one month from the date of its notification, at their expense, by the federation of pharmaceutical unions of France in the Quotidien des pharmaciens, La Tribune de l'économie, and Le Figaro, by the National Council of the Order of Pharmacists in the Moniteur des pharmaciens, Les Echos, and Le Monde, and by the union of pharmacists of Seine-et-Marne in the Journal des pharmaciens et des laboratoires.</w:t>
        <w:br/>
        <w:t>b) The Judgments of the Court of Appeal:</w:t>
        <w:br/>
        <w:t>In its aforementioned judgment dated January 28, 1988, the Paris Court of Appeal, upon appeal by the companies Biopha, Expanscience, Goupil, Pierre Fabre Cosmétique, Lachartre, Lutsia, Monot, Pharmygiène, Ruby d'Anglas, and Vichy, confirmed the decision of the council which ordered them to cease conditioning the approval of their distributors on the status of a retail pharmacist.</w:t>
      </w:r>
    </w:p>
    <w:p>
      <w:r>
        <w:t>Furthermore, it extended this injunction to the company Roc and granted the parties involved a deadline expiring on October 1, 1988, for the implementation of said injunctions.</w:t>
      </w:r>
    </w:p>
    <w:p>
      <w:r>
        <w:t>Upon appeal by the company Vichy, it confirmed the decision of the council which ordered it to amend its distribution contracts by removing the clause prohibiting resellers from transferring products to another authorized reseller. Upon appeal by the companies Lachartre, Monot, O.C.P. Répartition, and G.R.P., it confirmed the decision of the council which ordered them to cease providing pharmacists with direct or indirect indications of recommended prices. Upon appeal by the National Order of Pharmacists, it confirmed the decision of the council which ordered it, in the exercise of its non-jurisdictional competencies, to refrain from any interference in the behavior of manufacturers and pharmacists regarding prices and the approval of distributors.</w:t>
      </w:r>
    </w:p>
    <w:p>
      <w:r>
        <w:t>It also postponed the imposition of any financial penalty and indicated that, in order to verify the execution of the aforementioned injunctions, it would review the case again on December 1, 1988, based on a report from the Director General of Competition, Consumer Affairs, and Fraud Prevention, submitted to the court registry before November 1, 1988. Finally, the court decided that the full text of its judgment would be published, within one month after its notification, in the newspapers Le Moniteur des Pharmaciens, Les Echos, and Le Monde at the initiative of the Director General of Competition, Consumer Affairs, and Fraud Prevention.</w:t>
      </w:r>
    </w:p>
    <w:p>
      <w:r>
        <w:t>In its aforementioned judgment of January 26, 1989, the court:</w:t>
        <w:br/>
        <w:t>'Notes that the injunction against the company Laboratoires Goupil has become moot;</w:t>
        <w:br/>
        <w:t>'Notes that, in the current state:</w:t>
        <w:br/>
        <w:t>'The companies Biopha, Expanscience, Pierre Fabre Cosmétiques, Lachartre, Lutsia, Monot, Pharmygiène, Roc, Ruby d'Anglas, and Vichy have complied with the injunction given to them to cease conditioning the approval of their distributors on the status of a retail pharmacist;</w:t>
        <w:br/>
        <w:t>'The company Vichy has complied with the injunction to remove, in its distribution contracts, the clause prohibiting resellers from transferring products to another authorized reseller;</w:t>
        <w:br/>
        <w:t>'The companies Lachartre, Monot, O.C.P. Répartition, and G.R.P. have complied with the injunction ordering them to cease providing pharmacists with direct or indirect indications of recommended prices;</w:t>
        <w:br/>
        <w:t>'That the National Order of Pharmacists has also complied with the injunction concerning it.'</w:t>
        <w:br/>
        <w:t>Finally, the court reduced the financial penalty imposed on the National Order of Pharmacists from 100,000 to 50,000 F.</w:t>
      </w:r>
    </w:p>
    <w:p>
      <w:r>
        <w:t>Decision No. 87-D-15 of the Competition Council as well as the judgment of the Paris Court of Appeal of January 28, 1988, have become final due to the rejection, on April 25, 1989, by the Court of Cassation (commercial, economic and financial chamber) of the appeal filed by the...</w:t>
      </w:r>
    </w:p>
    <w:p>
      <w:r>
        <w:rPr>
          <w:b/>
        </w:rPr>
        <w:t>[Pages 4–6]</w:t>
      </w:r>
    </w:p>
    <w:p>
      <w:r>
        <w:t>Pierre Fabre Cosmétique company and the intervention in the appeal by the companies Vichy and Ruby d'Anglas.</w:t>
      </w:r>
    </w:p>
    <w:p>
      <w:r>
        <w:t>B. - The execution of injunctions</w:t>
      </w:r>
    </w:p>
    <w:p>
      <w:r>
        <w:t>It calls for the following findings:</w:t>
      </w:r>
    </w:p>
    <w:p>
      <w:r>
        <w:t>Regarding the injunction provided for in Article 1 of the aforementioned decision of the Competition Council, the Paris Court of Appeal determined, in its judgment of January 26, 1989, that the companies Biopha, Expanscience, Pierre Fabre Cosmétique, Lachartre, Lutsia, Monot, Pharmygiène, Roc, Ruby d'Anglas, and Vichy have complied with it.</w:t>
      </w:r>
    </w:p>
    <w:p>
      <w:r>
        <w:t>The company Guigoz, which became Sopad Nestlé, and did not file an appeal, established a contract 'Retail sales conditions of the Babigoz dermopediatrics range' including marketing conditions relating notably, on the one hand, to qualified personnel defined as any person holding a degree in pharmacy, a D.E.A. in skin biology or cosmetology or any other equivalent qualification from the E.E.C., a diploma of higher technician who has undergone additional training in cosmetology (Isipca) or, failing that, having several years of practical experience in cosmetology and, on the other hand, to the environment, which excludes 'full self-service'.</w:t>
      </w:r>
    </w:p>
    <w:p>
      <w:r>
        <w:t>Regarding the injunction provided for in Article 2 of the aforementioned decision of the council, the court of appeal found that the company Vichy has complied with it.</w:t>
      </w:r>
    </w:p>
    <w:p>
      <w:r>
        <w:t>Regarding the injunction provided for in Article 3, the court found that the companies Lachartre, Monot, O.C.P. Répartition, and G.R.P. have complied with it. It does not appear from the investigation that, for the period following the judgment of the court of appeal dated January 26, 1989, the companies Lachartre and Monot resumed disseminating recommended prices. The company O.C.P. stated that regarding recommended prices, 'there is no dissemination of circulars through union channels'. However, it has set up a margin management service that allows the pharmacist, based on very broad margin rates and coefficients, to inform it of the margin they wish to apply. Based on this data, O.C.P. calculates the selling prices that appear on the delivery notes. The pharmaceutical distribution group (G.R.P.) no longer disseminates recommended prices but has established a service 'Margin personalization by product category', which calculates the public selling prices of the pharmacist based on a coefficient indicated by them when they subscribed to a personalized management contract.</w:t>
      </w:r>
    </w:p>
    <w:p>
      <w:r>
        <w:t>The companies Biopha, Expanscience, Pierre Fabre Cosmétique, Lutsia, Roc, and Vichy for the Vichy and Phas brands, which did not file an appeal, have ceased to provide direct or indirect indications of recommended prices.</w:t>
      </w:r>
    </w:p>
    <w:p>
      <w:r>
        <w:t>The company Sopad Nestlé (ex-Guigoz) stated that it does not advise any rates or margins and that its 'products do not carry prices upon delivery'. However, it transmitted to its distributors a table of public prices in dermopediatrics as of October 1, 1991, in which the price of the products is calculated based on a margin rate ranging from 20 to 45 percent. Furthermore, for each percentage of margin, there corresponds a coefficient. Thus, based on the different thresholds of purchase prices excluding tax, public prices including tax are provided to the distributors.</w:t>
      </w:r>
    </w:p>
    <w:p>
      <w:r>
        <w:t>The company Pharmygiène established, from August 1990 to the end of 1990, a system for calculating public prices for pharmacists on the Bébisol and Sanodiane product ranges: the interested pharmacist had to indicate to the laboratory the multiplier coefficient they chose to calculate their public prices. The proposed coefficients ranged from 1.50 to 2.00 and allowed for the calculation of public prices and margins based on the discount rates granted to the pharmacist.</w:t>
      </w:r>
    </w:p>
    <w:p>
      <w:r>
        <w:t>The C.E.R.P. Rouen, while no longer providing indications of public prices in its tariffs, established in January 1988 a system of 'calculating the selling price from the pharmacist's price excluding tax': each product is characterized by its category, and this category can be subdivided into several subcategories called 'families'. For each family, a minimum, maximum, and average margin is indicated.</w:t>
      </w:r>
    </w:p>
    <w:p>
      <w:r>
        <w:t>Regarding the injunction provided for in Article 4, the company Sopad Nestlé (ex Guigoz), the only one concerned and which did not file an appeal, has renounced the distribution contract referred to in this injunction.</w:t>
      </w:r>
    </w:p>
    <w:p>
      <w:r>
        <w:t>Regarding the injunction provided for in Article 5, the court of appeal found that the national order of pharmacists has complied with it. As for the federation of pharmaceutical unions of France, the union of pharmacists of Seine-et-Marne, and the national union of dermo-pharmacy, the report submitted by the administration allowed for the observation that these professional organizations have effectively ceased to engage in such practices. As for the National Order of Pharmacists, it appears from the investigation that, subsequent to the decision of the court of appeal dated January 26, 1989, it continued to refrain from any intervention with manufacturers and pharmacists regarding prices and the approval of distributors.</w:t>
      </w:r>
    </w:p>
    <w:p>
      <w:r>
        <w:t>II. - BASED ON THE ABOVE FINDINGS, THE COUNCIL</w:t>
      </w:r>
    </w:p>
    <w:p>
      <w:r>
        <w:t>Considering that in application of Article 14 of the aforementioned ordinance of December 1, 1986, it is the council's responsibility to verify whether the injunctions taken in application of Articles 12 and 13 of this ordinance are respected and to impose, if necessary, a financial penalty within the limits set by Article 13;</w:t>
      </w:r>
    </w:p>
    <w:p>
      <w:r>
        <w:t>Considering that the court of appeal, in its judgment of January 28, 1988, confirmed the injunctions issued by the Competition Council in its decision dated June 9, 1987, and postponed the imposition of any financial penalty pending verification of the execution of these injunctions; that, by its judgment dated January 26, 1989, it found that the injunctions were being respected at that time;</w:t>
      </w:r>
    </w:p>
    <w:p>
      <w:r>
        <w:t>Considering, under these conditions, that it is not for the council, seized in application of the provisions of Article 15 of the ordinance of December 1, 1986, to rule on the execution of these injunctions in cases where their execution results instantaneously from measures whose adoption has been confirmed by the Paris court of appeal; that, on the other hand, it is the council's responsibility to examine the respect of the injunctions that involve the adoption of a permanent behavior as long as this examination concerns the period following the judgment of the Paris court of appeal dated January 26, 1989;</w:t>
      </w:r>
    </w:p>
    <w:p>
      <w:r>
        <w:t>Considering, therefore, that the Competition Council cannot rule, on the one hand, on the execution of the injunction provided for in Article 1 of its aforementioned decision dated June 9, 1987, by the companies Biopha, Expanscience, Goupil, Pierre Fabre Cosmétique, Lachartre, Lutsia, Monot, Pharmygiène, Ruby d'Anglas, and Cosmétique Active France (ex-Vichy) as well as by the company Roc to which this injunction was extended by the Paris court of appeal in its aforementioned judgment of January 28, 1988, and, on the other hand, on the execution of the injunction provided for in Article 2 of its aforementioned decision by the company Cosmétique Active France (ex-Vichy); that it can, however, rule, on the one hand, on the execution of the injunction provided for in Article 3 of this same decision by the companies Lachartre, Monot, O.C.P. Répartition, and G.R.P. concerning the period following the aforementioned judgment of the Paris court of appeal dated January 26, 1989, and, on the other hand, on the execution of the injunction provided for in Article 5 of its aforementioned decision by the National Order of Pharmacists concerning the same period;</w:t>
      </w:r>
    </w:p>
    <w:p>
      <w:r>
        <w:t>On the procedure:</w:t>
      </w:r>
    </w:p>
    <w:p>
      <w:r>
        <w:t>Considering that the C.E.R.P. Rouen invokes the nullity of the inventory report of the documents communicated on July 26, 1989, and the hearing report of August 10, 1989, established by the investigators; that it argues that the report of August 10, 1989, was not signed by the person heard and that it did not concern the issue of compliance with the injunction contained in Article 3 of decision No. 87-D-15, which specifically targeted C.E.R.P. Rouen;</w:t>
      </w:r>
    </w:p>
    <w:p>
      <w:r>
        <w:t>Considering that under the provisions of Article 46 of the ordinance of December 1, 1986, investigations carried out in application of said ordinance give rise to the establishment of reports and a copy must be left to the interested parties; that according to Article 31 of the decree of December 29, 1986: 'The reports provided for in Article 46 of the ordinance are drafted as soon as possible. They state the nature, date, and place of the findings or controls carried out. They are signed by the investigator and the person concerned by the investigations. In case of refusal by the latter, mention is made in the report';</w:t>
      </w:r>
    </w:p>
    <w:p>
      <w:r>
        <w:t>Considering consequently that the report dated August 10, 1989, established in violation of the above-mentioned formal rules must be excluded from the file since it is established that it is not signed by the person concerned and does not mention a refusal of signature by that person;</w:t>
      </w:r>
    </w:p>
    <w:p>
      <w:r>
        <w:t>On the respect of the injunctions:</w:t>
      </w:r>
    </w:p>
    <w:p>
      <w:r>
        <w:t>Regarding the injunction to cease conditioning the approval of distributors on the status of a retail pharmacist:</w:t>
      </w:r>
    </w:p>
    <w:p>
      <w:r>
        <w:t>Considering that the company Sopad-Nestlé (ex-Guigoz) no longer requires its distributors to have the status of a retail pharmacist; it follows that it has complied with the injunction to which it was bound;</w:t>
      </w:r>
    </w:p>
    <w:p>
      <w:r>
        <w:t>Regarding the injunction to cease providing pharmacists with direct or indirect indications of recommended prices:</w:t>
      </w:r>
    </w:p>
    <w:p>
      <w:r>
        <w:rPr>
          <w:b/>
        </w:rPr>
        <w:t>[Pages 7–8]</w:t>
      </w:r>
    </w:p>
    <w:p>
      <w:r>
        <w:t>Considering that the companies Biopha, Expanscience, Pierre Fabre Cosmétique, Lutsia, Roc, Cosmétique Active France (formerly Vichy), Vichy departments, and Phas no longer disseminate recommended prices since the intervention of the council's decision; they have thus complied with the injunction to which they were bound;</w:t>
      </w:r>
    </w:p>
    <w:p>
      <w:r>
        <w:t>Considering on the other hand that the company Sopad Nestlé (formerly Guigoz) continued to disseminate to distributors, after the aforementioned decision of the council, a table of public prices calculated based on profit margins between 20 and 45 percent; therefore, this company did not comply with the injunction to which it was bound;</w:t>
      </w:r>
    </w:p>
    <w:p>
      <w:r>
        <w:t>Considering that the company Pharmygiène established, after the aforementioned decision of the council, a system for calculating public prices for pharmacists on two ranges of products; with this system, the pharmacist was invited to choose a multiplier coefficient between 1.50 and 2, from which Pharmygiène calculated its profit margin; therefore, this company did not comply with the injunction to which it was bound;</w:t>
      </w:r>
    </w:p>
    <w:p>
      <w:r>
        <w:t>Considering finally that C.E.R.P. Rouen no longer provides indications of public prices in its tariffs; however, it established, after the aforementioned decision of the council, a public price calculation service in which, notably, products are classified by categories and by 'families', with, for each of them, a minimum, maximum, and average margin; all of these services would only be justified if they were communicated directly or indirectly to pharmacists; therefore, this company did not comply with the injunction to which it was bound;</w:t>
      </w:r>
    </w:p>
    <w:p>
      <w:r>
        <w:t>Considering that the companies Lachartre, Monot, O.C.P. Répartition, and G.R.P., for which the Paris Court of Appeal, in its aforementioned judgment dated January 26, 1989, found that they had complied with the council's injunction, continued to comply with this injunction after that date;</w:t>
      </w:r>
    </w:p>
    <w:p>
      <w:r>
        <w:t>Regarding the injunction made to the company Guigoz, now Sopad Nestlé, to renounce its selective distribution contract with the professional organizations of pharmacists:</w:t>
      </w:r>
    </w:p>
    <w:p>
      <w:r>
        <w:t>Considering that the investigation verified that this company, following the council's decision, abandoned the distribution contract it had established with only the professional organizations of pharmacists and established a selective distribution contract that conditions the retail sale of products from the Babigoz range on objective conditions of presentation, storage, assortment, and professional qualification; consequently, it complied with the injunction to which it was bound;</w:t>
      </w:r>
    </w:p>
    <w:p>
      <w:r>
        <w:t>Regarding the injunction made to the professional organizations and the National Order of Pharmacists to refrain in the future from any interference in the behavior of manufacturers and pharmacists concerning prices and the approval of distributors:</w:t>
      </w:r>
    </w:p>
    <w:p>
      <w:r>
        <w:t>Considering that the federation of pharmaceutical unions of France, the union of pharmacists of Seine-et-Marne, and the national union of dermo-pharmacy have ceased, since the aforementioned decision of the Competition Council, to intervene with manufacturers and pharmacists in the area of prices and the approval of distributors; furthermore, the National Order of Pharmacists, in the exercise of its non-jurisdictional competencies, continued, after the aforementioned ruling of the Paris Court of Appeal on January 26, 1989, to refrain from interfering in the behavior of manufacturers and pharmacists concerning prices and the approval of distributors; under these conditions, these professional organizations and the National Order of Pharmacists have complied with the injunction to which they were bound;</w:t>
      </w:r>
    </w:p>
    <w:p>
      <w:r>
        <w:t>On the sanctions:</w:t>
      </w:r>
    </w:p>
    <w:p>
      <w:r>
        <w:t>Considering that under Article 14 of the ordinance of December 1, 1986: 'If the measures and injunctions provided for in Articles 12 and 13 are not respected, the council may impose a financial penalty within the limits set by Article 13';</w:t>
      </w:r>
    </w:p>
    <w:p>
      <w:r>
        <w:t>Considering that the companies Sopad-Nestlé (formerly Guigoz), Pharmygiène, and C.E.R.P. Rouen could not be mistaken about the scope of the injunction to which they were bound, as all the other companies also subject to this injunction complied with it, as noted by the Competition Council in its decision of June 9, 1987, and the Paris Court of Appeal in its judgment of January 26, 1989;</w:t>
      </w:r>
    </w:p>
    <w:p>
      <w:r>
        <w:t>Considering finally that the turnover excluding taxes of the company Sopad Nestlé (formerly Guigoz) was 9,104,636,222 F in 1992, that of the company Pharmygiène was 128,778,989 F for the fiscal year extending from August 31, 1991, to August 31, 1992, and that of C.E.R.P. Rouen was 8,419,607,636 F in 1992, the latest known fiscal years;</w:t>
      </w:r>
    </w:p>
    <w:p>
      <w:r>
        <w:t>Considering that, under these conditions, it is appropriate to impose a financial penalty of 200,000 F on the company Sopad Nestlé (formerly Guigoz), a financial penalty of 50,000 F on the company Pharmygiène, and a financial penalty of 200,000 F on C.E.R.P. Rouen,</w:t>
      </w:r>
    </w:p>
    <w:p>
      <w:r>
        <w:t>Decides:</w:t>
      </w:r>
    </w:p>
    <w:p>
      <w:r>
        <w:t>Art. 1. - A financial penalty of 200,000 F is imposed on the company Sopad Nestlé.</w:t>
      </w:r>
    </w:p>
    <w:p>
      <w:r>
        <w:t>Art. 2. - A financial penalty of 50,000 F is imposed on the company Pharmygiène.</w:t>
      </w:r>
    </w:p>
    <w:p>
      <w:r>
        <w:t>Art. 3. - A financial penalty of 200,000 F is imposed on C.E.R.P. Rouen.</w:t>
      </w:r>
    </w:p>
    <w:p>
      <w:r>
        <w:t>Deliberated on the report of Ms. Simone de Mallmann, by Mr. Barbeau, president, Mr. Cortesse and Mr. Jenny, vice-presidents, Mr. Blaise, Mr. Bon, Mr. Gicquel, Ms. Hagelsteen, Mr. Marleix, Mr. Pichon, Mr. Robin, Mr. Sloan, and Mr. Urbain, members.</w:t>
      </w:r>
    </w:p>
    <w:p>
      <w:r>
        <w:t>The general rapporteur, The president,</w:t>
      </w:r>
    </w:p>
    <w:p>
      <w:r>
        <w:t>Marc Sadaoui Charles Barbeau</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