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https://www.autoritedelaconcurrence.fr/fr/decision/relative-au-comportement-de-societes-du-groupe-lair-liquide-dans-le-secteur-des-gaz</w:t>
      </w:r>
    </w:p>
    <w:p>
      <w:r>
        <w:t>Pages translated : 47</w:t>
      </w:r>
    </w:p>
    <w:p/>
    <w:p>
      <w:r>
        <w:rPr>
          <w:b/>
        </w:rPr>
        <w:t>[Pages 1–3]</w:t>
      </w:r>
    </w:p>
    <w:p>
      <w:r>
        <w:t xml:space="preserve">FRENCH REPUBLIC  </w:t>
        <w:br/>
        <w:t xml:space="preserve">Decision No. 03-D-01 of January 14, 2003  </w:t>
        <w:br/>
        <w:t xml:space="preserve">regarding the behavior of companies in the L'Air Liquide group  </w:t>
        <w:br/>
        <w:t xml:space="preserve">in the medical gases sector  </w:t>
        <w:br/>
        <w:t xml:space="preserve">The Competition Council (Section I),  </w:t>
        <w:br/>
        <w:t xml:space="preserve">Having regard to the letter registered on December 22, 1998, under number F 1108, by which the Minister of Economy, Finance and Industry referred to the Competition Council practices observed in the medical gases sector;  </w:t>
        <w:br/>
        <w:t xml:space="preserve">Having regard to Book IV of the Commercial Code, relating to price and competition freedom, Decree No. 86-1309 of December 29, 1986, as amended, setting the conditions for the application of Ordinance No. 86-1243 of December 1, 1986, as well as Decree No. 2002-689 of April 30, 2002, setting the conditions for the application of Book IV of the Commercial Code;  </w:t>
        <w:br/>
        <w:t xml:space="preserve">Having regard to the observations presented by the Government Commissioner, by the companies of the L'Air Liquide group (Air Liquide International, Air Liquide Santé France, Carboxyque Française, Technologies Hospitalières Alsace, Technologies Hospitalières Lorraine, Technologies Hospitalières Flandres, Technologies Hospitalières Île-de-France, Technologies Hospitalières Bourgogne, Technologies Hospitalières Rhône-Alpes, Technologies Hospitalières Bretagne, Technologies Hospitalières Touraine, Technologies Hospitalières Languedoc, and Technologies Hospitalières Auvergne-Limousin), hereinafter referred to as the companies of the L'Air Liquide group, the company Driot et Cie, the company Réalisations Médicales Industrielles, and Mr. Winka;  </w:t>
        <w:br/>
        <w:t xml:space="preserve">Having regard to the other documents in the file;  </w:t>
        <w:br/>
        <w:t xml:space="preserve">The rapporteur, the deputy general rapporteur, the Government Commissioner, the representative of the companies Air Liquide International, Air Liquide Santé France, and Carboxyque Française, the representative of the companies Technologies Hospitalières, the representative of the company Driot et Cie, and that of the company Réalisations Médicales Industrielles heard during the session of October 15, 2002, Mr. Winka having been regularly summoned;  </w:t>
        <w:br/>
        <w:t xml:space="preserve">Adopts the decision based on the findings (I) and the reasons (II) set out below:  </w:t>
        <w:br/>
        <w:t xml:space="preserve">I - Findings  </w:t>
        <w:br/>
        <w:t xml:space="preserve">A - THE MEDICAL GASES SECTOR  </w:t>
        <w:br/>
        <w:t xml:space="preserve">1. The products  </w:t>
        <w:br/>
        <w:t>1) Medical gases are gases used by healthcare establishments or individuals for therapeutic purposes or for medical techniques. The main medical gases are, on the one hand, pure gases: oxygen (O2), nitrogen (N2), nitrous oxide (N2O), nitric oxide (NO), and carbon dioxide or carbonic anhydride (CO2), and, on the other hand, gas mixtures: carbogen mixtures (CO2 + O2), nitrous oxide-oxygen (N2O + O2), helium-oxygen (He + O2), medical air or reconstituted air (O2/N2 in a 22/78 mixture). Oxygen represents the majority of the market.</w:t>
      </w:r>
    </w:p>
    <w:p>
      <w:r>
        <w:t xml:space="preserve">2) These different gases are standardized and interchangeable from one supplier to another. However, gases of different natures have specific medical uses. The uses of the main medical gases are as follows:  </w:t>
        <w:br/>
        <w:t xml:space="preserve">• oxygen: oxygen therapy, respiratory assistance;  </w:t>
        <w:br/>
        <w:t xml:space="preserve">• nitrous oxide: anesthesia and analgesia;  </w:t>
        <w:br/>
        <w:t xml:space="preserve">• medical air compressed gas (22/78): respiratory assistance;  </w:t>
        <w:br/>
        <w:t xml:space="preserve">• O2-He mixture (22/78): respiratory assistance in pediatrics;  </w:t>
        <w:br/>
        <w:t xml:space="preserve">• O2-N2O mixture (50/50): analgesia in obstetrics;  </w:t>
        <w:br/>
        <w:t xml:space="preserve">• carbogen mixture (O2-CO2): extracorporeal circulation;  </w:t>
        <w:br/>
        <w:t xml:space="preserve">• carbon dioxide (CO2): medical device for endoscopies and dermatology;  </w:t>
        <w:br/>
        <w:t>• nitrogen (N2): inert excipient.</w:t>
      </w:r>
    </w:p>
    <w:p>
      <w:r>
        <w:t>3) These medical gases can be stored in compressed or liquefied form. They are delivered in bulk, in bottles, or in frames depending on the quantities consumed and the consumption modes of the healthcare establishment. When purchased in bulk, deliveries are made by tank trucks and they are stored in tanks installed in healthcare establishments.</w:t>
      </w:r>
    </w:p>
    <w:p>
      <w:r>
        <w:t>4) Until December 31, 1992, all gases, whether intended for industry or health, were manufactured, stored, packaged, and transported indiscriminately. In a letter dated December 31, 1992, after a year of consultation with professionals in the relevant sector, the Directorate of Pharmacy and Medication (DPHM) of the Ministry of Health officially confirmed, to the Union of Industrial, Medical Gases and Carbon Dioxide (CSGIMAC), that gases for medical use were medicines within the meaning of Article L. 511 of the Public Health Code. Since then, a distinction has been made within medical gases between pharmaceutical gases, which are in contact with living tissues and the patient and which have the status of medicines, and laboratory gases, which are used for medical techniques and do not have the status of medicines.</w:t>
      </w:r>
    </w:p>
    <w:p>
      <w:r>
        <w:t xml:space="preserve">2. Complementary services  </w:t>
        <w:br/>
        <w:t>5) The supply of medical gases is accompanied by complementary services: provision of equipment (bottles, frames) and maintenance (stock monitoring, remote monitoring, installation of bottles, staff training, etc.). The gases produced by the different companies being technically equivalent, the nature and quality of the services offered are important selection criteria for healthcare establishments. The company CFPO took this variable into account by implementing, during the period 1990-1995, the "Mercury" plan. The objective of this plan was the programmed development of services to increase turnover and retain hospital clientele.</w:t>
      </w:r>
    </w:p>
    <w:p>
      <w:r>
        <w:t xml:space="preserve">3. Medical fluid networks  </w:t>
        <w:br/>
        <w:t>6) Most healthcare establishments have medical fluid networks that allow the distribution of different gases within the establishments. The construction of these networks, a large part of which consists of laying pipelines, is an activity close to the secondary work of construction. The construction of these networks is accompanied by maintenance and operation services.</w:t>
      </w:r>
    </w:p>
    <w:p>
      <w:r>
        <w:t xml:space="preserve">4. Demand  </w:t>
        <w:br/>
        <w:t>7) The demand for medical gases is atomized and includes two categories of clientele: healthcare establishments and distributors in the oxygen therapy sector. The healthcare establishments sector includes public and private healthcare establishments, with nearly 300,000 active beds across the territory in 1996. The oxygen therapy sector includes an associative sector and a liberal sector in which a direct network and a pharmaceutical network coexist. There are approximately 30,000 patients treated with oxygen therapy. This sector sources from wholesale distributors.</w:t>
      </w:r>
    </w:p>
    <w:p>
      <w:r>
        <w:t>8) Hospital demand incorporates specific constraints due to the technical characteristics of the market. On the one hand, the vital nature of these products implies that the supply of gases must be ensured continuously. On the other hand, this supply requires the implementation of specific equipment; provided by the supplier, this equipment must be changed if one changes suppliers, so hospitals fear disruptions or supply difficulties in the event of a supplier change. This reluctance to change suppliers may also result from the accumulation of contracts. Indeed, some hospitals are tied to a supplier by multiple partial supply and service agreements, staggered over time. The renewal of these agreements occurs at different dates, making competition a delicate operation. Consequently, hospital demand is characterized by rigidity in changing suppliers, which may reinforce the market position of the dominant supplier.</w:t>
      </w:r>
    </w:p>
    <w:p>
      <w:r>
        <w:t>9) Price is not always a determining criterion in the choice of a supplier. In certain calls for tenders, the selected company is not the lowest bidder, on the grounds that its services, remote monitoring, maintenance, are considered to be of better quality than those of its competitors. For example, the elements in the file demonstrate that the coordination commission for public orders of the hospitals of Bas-Rhin determined its choice on such grounds on December 21, 1992, even though the prices proposed by a competitor were significantly lower. Similarly, starting in 1993, some hospitals made their choice not based on the lowest prices, but because the selected company was ahead in the "pharmaceutical approach," that is, obtaining the status of a pharmaceutical laboratory for the manufacture and marketing authorization of the medicine for the gases produced. This specificity allowed the company CFPO-Air Liquide Santé to maintain or increase its market share despite selling prices higher than those of its competitors.</w:t>
      </w:r>
    </w:p>
    <w:p>
      <w:r>
        <w:t xml:space="preserve">5. The offer  </w:t>
        <w:br/>
        <w:t xml:space="preserve">10) In the national territory, between 1994 and 1998, the main suppliers of medical gases are the following companies:  </w:t>
        <w:br/>
        <w:t xml:space="preserve">• the company CFPO, which was succeeded on June 30, 1995, by the company Air Liquide Santé. This latter company was successively called CFPO, Air Liquide Santé, and from August 3, 1998, Air Liquide Santé France. These companies belong to the L'Air Liquide group;  </w:t>
        <w:br/>
        <w:t xml:space="preserve">• the company Carboxyque Française and then, from June 19, 1995, the company Carboxyque Santé, absorbed by Air Liquide Santé France in 1998. These companies belong to the L'Air Liquide group;  </w:t>
        <w:br/>
        <w:t xml:space="preserve">• the company Aga and then, from October 21, 1993, the company Aga Médical;  </w:t>
        <w:br/>
        <w:t xml:space="preserve">• the company Air Products and then, from May 1, 1997, the company Air Products Médical. They belong to the American group Air Products;  </w:t>
        <w:br/>
        <w:t xml:space="preserve">• the company Société Anonyme des Gaz d’Auvergne (Saga Médical);  </w:t>
        <w:br/>
        <w:t xml:space="preserve">• the company Gaz Technique de France (GTF);  </w:t>
        <w:br/>
        <w:t>• the company Euregaz, a family business that was bought on December 20, 1995, by the companies Aga and Aga Médical.</w:t>
      </w:r>
    </w:p>
    <w:p>
      <w:r>
        <w:t>11) The numerous legal modifications that occurred from 1993 are linked to the adoption of the status of medicine. Indeed, as soon as the Directorate of Pharmacy and Medication officially considered, on December 31, 1992, that gases for medical use were medicines within the meaning of Article L. 511 of the Public Health Code, the sector of</w:t>
      </w:r>
    </w:p>
    <w:p>
      <w:r>
        <w:rPr>
          <w:b/>
        </w:rPr>
        <w:t>[Pages 4–6]</w:t>
      </w:r>
    </w:p>
    <w:p>
      <w:r>
        <w:t xml:space="preserve">medical gases had to be differentiated from industrial gases, with pharmaceutical regulations applying to the supplier's storage center, transportation, and stocks of healthcare establishments. The medical gases concerned had to be packaged and distributed by "pharmaceutical establishments" and possess a marketing authorization (AMM).  </w:t>
        <w:br/>
        <w:t xml:space="preserve">12) However, no gas supplier, except for the company CFPO, distinguished between industrial gases and medical gases. To comply with the requirements of the health code, these suppliers created specific companies for their medical activity. Thus, the company Carboxyque française created, in December 1994, the company Carboxyque santé. The company Aga created, on October 21, 1993, the company Aga médical, and the company Air Products created, on February 17, 1994, the company Air Products médical. Mr. Tillit, General Director of Air Products, and Mr. Baif, Product Director of Air Products Médical, indicated to the investigators "(…) we produce oxygen, nitrogen, we package nitrous oxide that we purchase in Belgium from a Belgian producer. (…) We also import other mixtures that are considered special and will likely be medical devices (…)" (P. 121 of the rapporteur's report).  </w:t>
        <w:br/>
        <w:t xml:space="preserve">13) In the sector of medical fluid networks, the structure of the supply is different. Gas suppliers compete with small local companies specialized in the construction of networks, this activity being close to a secondary construction activity. The group L’Air liquide is present in this sector through partner companies spread across the entire national territory.  </w:t>
        <w:br/>
        <w:t xml:space="preserve">6. The position of different suppliers in the market  </w:t>
        <w:br/>
        <w:t xml:space="preserve">14) The group L’Air liquide achieved a consolidated turnover of 32 billion francs in 1995 and 34 billion francs in 1996. It employs nearly 27,000 people worldwide, of which 30% are in France. The group specializes in industrial and medical gases and is established in more than 60 countries.  </w:t>
        <w:br/>
        <w:t xml:space="preserve">15) In France, several companies of the group L'Air liquide, besides Air liquide santé and Carboxyque santé, operate in the healthcare sector. The company Vitalaire specializes in home respiratory care, the company Taema in the equipment of operating and resuscitation rooms, and the company ALM in operating tables and lighting.  </w:t>
        <w:br/>
        <w:t xml:space="preserve">16) In the medical gas market, before their merger in May 1998, two companies of the group L’Air liquide operated simultaneously: the company CFPO then the company Air liquide santé, on one hand, and the company Carboxyque française then the company Carboxyque santé, on the other hand. Alone, the company CFPO-Air liquide santé held more than 60% of the medical gas market. The two companies of the group L’Air liquide, the companies CFPO then Air liquide santé and the companies Carboxyque française then Carboxyque santé, together held more than 70% of the medical gas market in France.  </w:t>
        <w:br/>
        <w:t>17) It emerges from the statements of the managers of the company Air liquide santé, dated March 27, 1997, that 60% of the turnover generated by this company in the medical gas sector comes from the public sector; according to the statements of the managers of the company Carboxyque santé, dated April 23, 1997, 80% of the turnover in this same sector is "generated by public procurement."</w:t>
      </w:r>
    </w:p>
    <w:p>
      <w:r>
        <w:t xml:space="preserve">18) The market shares of these companies and those of their competitors, between 1992 and 1995, are reported below:  </w:t>
        <w:br/>
        <w:t xml:space="preserve">CFPO: 66-68%  </w:t>
        <w:br/>
        <w:t xml:space="preserve">Carboxyque: 7-9%  </w:t>
        <w:br/>
        <w:t xml:space="preserve">Aga médical: 17-19%  </w:t>
        <w:br/>
        <w:t xml:space="preserve">Air products médical: 5-6%  </w:t>
        <w:br/>
        <w:t xml:space="preserve">Saga médical: 1%  </w:t>
        <w:br/>
        <w:t xml:space="preserve">GTF: 1%  </w:t>
        <w:br/>
        <w:t xml:space="preserve">Total market: 1,063 to 1,230 MF  </w:t>
        <w:br/>
        <w:t xml:space="preserve">19) Furthermore, the company CFPO-Air liquide santé benefited from the following advantages:  </w:t>
        <w:br/>
        <w:t xml:space="preserve">• it belonged to a powerful group, the group L’Air liquide;  </w:t>
        <w:br/>
        <w:t xml:space="preserve">• it was the first and only one to specialize, since the 1960s, in medical gases;  </w:t>
        <w:br/>
        <w:t xml:space="preserve">• it enjoyed significant notoriety;  </w:t>
        <w:br/>
        <w:t xml:space="preserve">• it offered the most comprehensive range of products and services.  </w:t>
        <w:br/>
        <w:t xml:space="preserve">7. The links between the companies CFPO-Air liquide santé and Carboxyque française-Carboxyque santé  </w:t>
        <w:br/>
        <w:t xml:space="preserve">History of the companies CFPO and Air liquide santé  </w:t>
        <w:br/>
        <w:t xml:space="preserve">20) Until June 30, 1995, the activity of manufacturing medical gases and associated services was ensured, within the group L’Air liquide, by the company CFPO. The company Air liquide santé operated solely in the field of chemistry. On June 30, 1995, the general assemblies of these two companies decided to transfer all of CFPO's health activity to the company Air liquide santé, with CFPO no longer being operational but becoming a holding company. They also decided on the change of corporate name (see point 21) from CFPO to Air liquide santé and from Air liquide santé to CFPO.  </w:t>
        <w:br/>
        <w:t xml:space="preserve">21) From June 30, 1995, a new company thus took over the medical gas activity. Between June 30, 1995, and January 1, 1996, this company was named CFPO, like the previous one. On January 1, 1996, following a decision of the extraordinary general assembly on December 20, 1995, it took the name Air liquide santé. Finally, on May 19, 1998, the company Air liquide santé merged with the company Carboxyque santé and, on August 3, 1998, it took the name Air liquide santé France.  </w:t>
        <w:br/>
        <w:t xml:space="preserve">History of the companies Carboxyque française and Carboxyque santé  </w:t>
        <w:br/>
        <w:t>22) Until June 19, 1995, the company Carboxyque française operated in both the medical gas sector and the industrial gas sector. The company Carboxyque santé was created on December 2, 1994, and benefited on June 19, 1995, from a partial asset contribution from the company Carboxyque française, which would no longer operate in the medical gas sector from that date. On May 19, 1998, the company Carboxyque santé merged with the company Air liquide santé France. It was removed from the trade and companies register on December 1, 1998.</w:t>
      </w:r>
    </w:p>
    <w:p>
      <w:r>
        <w:t xml:space="preserve">23) In total, during the period examined in this case, the companies concerned are:  </w:t>
        <w:br/>
        <w:t xml:space="preserve">For CFPO – Air liquide Santé:  </w:t>
        <w:br/>
        <w:t xml:space="preserve">Dates Activities  </w:t>
        <w:br/>
        <w:t xml:space="preserve">Production of gases Other Holding  </w:t>
        <w:br/>
        <w:t xml:space="preserve">medical (e.g., chemistry)  </w:t>
        <w:br/>
        <w:t xml:space="preserve">Before 30/06/95 CFPO Air liquide Santé Not specified  </w:t>
        <w:br/>
        <w:t xml:space="preserve">30/06/95 CFPO Not specified Air liquide Santé  </w:t>
        <w:br/>
        <w:t xml:space="preserve">(structure Air liquide (structure CFPO with the  </w:t>
        <w:br/>
        <w:t xml:space="preserve">Santé with the name CFPO) name Air liquide Santé)  </w:t>
        <w:br/>
        <w:t xml:space="preserve">01/01/96 Air liquide Santé " Air liquide Santé  </w:t>
        <w:br/>
        <w:t xml:space="preserve">(name change) International (name change ALS)  </w:t>
        <w:br/>
        <w:t xml:space="preserve">19/05/98 Air liquide Santé " "  </w:t>
        <w:br/>
        <w:t xml:space="preserve">(merger ALS with  </w:t>
        <w:br/>
        <w:t xml:space="preserve">Carboxyque Santé)  </w:t>
        <w:br/>
        <w:t xml:space="preserve">03/08/98 Air liquide Santé France " "  </w:t>
        <w:br/>
        <w:t xml:space="preserve">(name change)  </w:t>
        <w:br/>
        <w:t xml:space="preserve">For Carboxyque française and Carboxyque Santé:  </w:t>
        <w:br/>
        <w:t xml:space="preserve">Dates Activities  </w:t>
        <w:br/>
        <w:t xml:space="preserve">Production of gases Other Holding  </w:t>
        <w:br/>
        <w:t xml:space="preserve">medical (e.g., chemistry)  </w:t>
        <w:br/>
        <w:t xml:space="preserve">Before 19/06/95 Carboxyque française Carboxyque française Not specified  </w:t>
        <w:br/>
        <w:t xml:space="preserve">19/06/96 Carboxyque Santé Cessation of activity "  </w:t>
        <w:br/>
        <w:t xml:space="preserve">(partial asset contribution from  </w:t>
        <w:br/>
        <w:t xml:space="preserve">Carboxyque française)  </w:t>
        <w:br/>
        <w:t xml:space="preserve">19/05/98 Air liquide Santé (merger " Air liquide Santé  </w:t>
        <w:br/>
        <w:t xml:space="preserve">Carboxyque Santé International  </w:t>
        <w:br/>
        <w:t xml:space="preserve">with ALS)  </w:t>
        <w:br/>
        <w:t xml:space="preserve">The financial links  </w:t>
        <w:br/>
        <w:t xml:space="preserve">24) In 1994, the company CFPO was a subsidiary of the company L’Air liquide. In 1995, the company CFPO was a subsidiary of the company Air liquide santé. In 1996, the company Air liquide santé was a subsidiary of the company Air liquide santé développement. Thus, the companies CFPO and Air liquide santé have always been subsidiaries, of first or second rank, of the company L’Air liquide.  </w:t>
        <w:br/>
        <w:t xml:space="preserve">25) Throughout the studied period and to this day, the company Carboxyque française is held, at 97.22%, by the company Cofigaz, which is itself held at 99.99% by the company L’Air liquide. The company Carboxyque santé was, until the end of 1998, held at 99.99% by the company Carboxyque française.  </w:t>
        <w:br/>
        <w:t>26) The company Air liquide santé France is held at 89.88% by the company Air liquide santé international, which is itself held at 99.99% by the company L’Air liquide.</w:t>
      </w:r>
    </w:p>
    <w:p>
      <w:r>
        <w:rPr>
          <w:b/>
        </w:rPr>
        <w:t>[Pages 7–9]</w:t>
      </w:r>
    </w:p>
    <w:p>
      <w:r>
        <w:t xml:space="preserve">The management teams  </w:t>
        <w:br/>
        <w:t xml:space="preserve">27) Between 1994 and 1998, the management teams of the two companies were distinct from one another, except for two common directors in 1994 and one common director in 1995 and 1998:  </w:t>
        <w:br/>
        <w:t xml:space="preserve">CFPO Air Liquide Santé Carboxyque Française Carboxyque Santé  </w:t>
        <w:br/>
        <w:t xml:space="preserve">1994 Chairman: Lyon-Caen Chairman: Deschandelliers  </w:t>
        <w:br/>
        <w:t xml:space="preserve">CEO: Deloche CEO: Monié  </w:t>
        <w:br/>
        <w:t xml:space="preserve">Director: Icart Director: Deschandelliers  </w:t>
        <w:br/>
        <w:t xml:space="preserve">Solente Lyon-Caen  </w:t>
        <w:br/>
        <w:t xml:space="preserve">Bourgarel Monié  </w:t>
        <w:br/>
        <w:t xml:space="preserve">Buono Solente  </w:t>
        <w:br/>
        <w:t xml:space="preserve">1995 Chairman: Lyon-Caen Chairman: Duprieu Chairman: Gruat  </w:t>
        <w:br/>
        <w:t xml:space="preserve">CEO: Deloche CEO: Gruat CEO: Monié Peterolff  </w:t>
        <w:br/>
        <w:t xml:space="preserve">Director: Lyon-Caen Director: Solente Director: Duprieu  </w:t>
        <w:br/>
        <w:t xml:space="preserve">Deloche Bourgarel Gruat  </w:t>
        <w:br/>
        <w:t xml:space="preserve">Solente Duprieu Monié  </w:t>
        <w:br/>
        <w:t xml:space="preserve">Saillant Bellynck  </w:t>
        <w:br/>
        <w:t xml:space="preserve">Perrin  </w:t>
        <w:br/>
        <w:t xml:space="preserve">1996 Chairman: Lyon-Caen Chairman: Duprieu Chairman: Gruat  </w:t>
        <w:br/>
        <w:t xml:space="preserve">CEO: Deloche Brisard CEO: Darmon CEO: Monié Peterolff  </w:t>
        <w:br/>
        <w:t xml:space="preserve">Director: Lyon-Caen Director: Bourgarel Director: Duprieu  </w:t>
        <w:br/>
        <w:t xml:space="preserve">Deloche Duprieu Gruat  </w:t>
        <w:br/>
        <w:t xml:space="preserve">Solente Gruat Monié  </w:t>
        <w:br/>
        <w:t xml:space="preserve">Saillant Bellynck  </w:t>
        <w:br/>
        <w:t xml:space="preserve">Perrin  </w:t>
        <w:br/>
        <w:t xml:space="preserve">1997 Chairman: Lyon-Caen Chairman: Duprieu Chairman: Gruat  </w:t>
        <w:br/>
        <w:t xml:space="preserve">CEO: Deloche Brisard CEO: Darmon CEO: Monié Peterolff  </w:t>
        <w:br/>
        <w:t xml:space="preserve">Director: Lyon-Caen Director: Bourgarel Director: Duprieu  </w:t>
        <w:br/>
        <w:t xml:space="preserve">Deloche Duprieu Gruat  </w:t>
        <w:br/>
        <w:t xml:space="preserve">Saillant Gruat Monié  </w:t>
        <w:br/>
        <w:t xml:space="preserve">Perrin Bellynck  </w:t>
        <w:br/>
        <w:t xml:space="preserve">Darmon  </w:t>
        <w:br/>
        <w:t xml:space="preserve">1998 Chairman: Lyon-Caen Chairman: Duprieu Chairman: Gruat  </w:t>
        <w:br/>
        <w:t xml:space="preserve">CEO: Deloche Brisard CEO: Darmon CEO: Monié Peterolff  </w:t>
        <w:br/>
        <w:t xml:space="preserve">Director: Lyon-Caen Director: Bourgarel Director: Duprieu  </w:t>
        <w:br/>
        <w:t xml:space="preserve">Deloche Duprieu Gruat  </w:t>
        <w:br/>
        <w:t xml:space="preserve">Saillant Gruat Monié  </w:t>
        <w:br/>
        <w:t xml:space="preserve">Perrin Bellynck  </w:t>
        <w:br/>
        <w:t xml:space="preserve">Bellynck Darmon  </w:t>
        <w:br/>
        <w:t xml:space="preserve">Production means and specific products  </w:t>
        <w:br/>
        <w:t xml:space="preserve">28) The companies CFPO, then Air Liquide Santé, and Carboxyque Française, then Carboxyque Santé, always had, until 1998, distinct production means.  </w:t>
        <w:br/>
        <w:t xml:space="preserve">29) The company CFPO-Air Liquide Santé was organized into 7 regional departments around 8 pharmaceutical laboratories: Seclin, Mont-Saint-Aignan, Heillecourt, Bonneuil-sur-Marne, Nantes, Vénissieux, Aix-les-Milles, and Paris. These pharmaceutical establishments were officially authorized on January 19, 1996.  </w:t>
        <w:br/>
        <w:t xml:space="preserve">30) The company Carboxyque Santé operated 2 pharmaceutical establishments, the first in Corbas near Lyon, the second in Trappes in the Paris region. The Corbas establishment packaged medical oxygen in bottles and frames as well as carbon dioxide in bottles and spheres. The Trappes establishment packaged medical oxygen in bottles, frames, and fixed and mobile evaporators as well as medical nitrous oxide in bottles and spheres. The pharmaceutical establishment in Trappes was officially authorized on July 16, 1997, and that of Corbas on July 21, 1997.  </w:t>
        <w:br/>
        <w:t xml:space="preserve">31) Each company operated specific products and services that had their own characteristics, presentations, and brands. Moreover, each company applied for and obtained specific marketing authorizations. Air Liquide Santé medical oxygen and Carboxyque Santé medical oxygen both obtained marketing authorizations on June 10, 1997.  </w:t>
        <w:br/>
        <w:t xml:space="preserve">Statements from the managers of both companies and internal documents  </w:t>
        <w:br/>
        <w:t xml:space="preserve">32) According to the statements from the managers of both companies, the companies CFPO-Air Liquide Santé and Carboxyque Française-Carboxyque Santé had, in relation to each other, functional and commercial autonomy. Indeed, the managers of Air Liquide Santé stated on March 27, 1997: "Currently, Air Liquide Santé and Carboxyque Santé conduct their commercial activities in the medical gas sector separately. Indeed, each company has its own means, particularly in terms of brand image, logistics, implementation materials, innovation, commercial policy, and, in particular, pricing, personnel, and also recourse to subcontracting and partnerships. However, we perform the same activities in the same hospital market. Carboxyque Santé is considered a competitor by both the general management and the sales teams." For their part, the managers of Carboxyque Santé stated on April 23, 1997: "In relation to Air Liquide Santé, Carboxyque Santé has an individualized commercial network, its own logistics, specific ancillary products (packaging, technical means...), different personnel, thus overall a distinct 'industrial' unit as well as a distinct commercial management. Each is responsible for its legal entity. Carboxyque Santé enjoys commercial autonomy. Carboxyque Santé has a commercial policy different from that of Air Liquide Santé. Moreover, on average, our price level is, to our knowledge, lower than that of Air Liquide Santé."  </w:t>
        <w:br/>
        <w:t xml:space="preserve">33) Furthermore, the minutes of the board meeting of Air Liquide Santé France on September 16, 1998, during which the merger with Carboxyque Santé was approved, indicate that before the merger, the two companies operated their activities autonomously: "The Air Liquide group wishes to consolidate the activities of its French subsidiaries, Air Liquide Santé France and Carboxyque Santé, by merging them into a single entity: Air Liquide Santé France. Since 1997, these two companies have been granted the status of pharmaceutical establishments and autonomously conduct their activities in the field of manufacturing and selling to healthcare establishments and professionals, gases for medical use, some of which are medicines. The desire to develop in the health sector and the regulatory requirements applicable to pharmaceutical products, medical devices, and in particular gases for medical use lead the Air Liquide group to initiate this merger."  </w:t>
        <w:br/>
        <w:t xml:space="preserve">34) Finally, a letter from Carboxyque Santé addressed on August 7, 1998, to the CHU of Besançon specifies: "From today and until the completion of the merger, Air Liquide Santé and Carboxyque Santé continue to conduct their activities autonomously. However, the process initiated implies that, from now on, our two companies no longer respond competitively to market demands."  </w:t>
        <w:br/>
        <w:t xml:space="preserve">Commercial practices  </w:t>
        <w:br/>
        <w:t xml:space="preserve">35) This commercial autonomy of the two companies was manifested in their relations with hospitals. Indeed, until 1998, the companies CFPO-Air Liquide Santé and Carboxyque Française-Carboxyque Santé submitted distinct offers and presented themselves as competitors.  </w:t>
        <w:br/>
        <w:t xml:space="preserve">36) In the notification of grievances and the report, twenty competitive bidding procedures, organized by public or private hospitals between late 1993 and early 1997, were examined. The two companies of the Air Liquide group submitted offers presented as competitive for 19 of these procedures: Bourg-en-Bresse, Bar-le-Duc, Aulnay-sous-Bois, Rouen, Dunkirk, Saintes, Meaux, Annemasse-Bonneville, Besançon, Saint-Julien-en-Genevois, Angers, Evry, Arras, Assistance Publique de Marseille, Hospices Civils de Lyon, Avranches Granville, Grenoble, Cornouaille, and the central purchasing body for private hospitalization (CAHP). In the only procedure in this sample where the company CFPO responded alone - the negotiated market organized by the Protestant Infirmary of Lyon - the company Carboxyque was not consulted.  </w:t>
        <w:br/>
        <w:t xml:space="preserve">8. The links between the Air Liquide group and partners specialized in medical fluid networks  </w:t>
        <w:br/>
        <w:t xml:space="preserve">37) The medical fluid networks sector encompasses the activities of constructing or installing tanks and pipelines (plumbing), their control, and their maintenance. In this sector, the company CFPO-Air Liquide Santé has partnered with sixteen partners spread across the entire territory. Thirteen of these companies are constituted in the form of limited liability companies and the other three are public limited companies. Financial participations, agreements, and commercial links connect them to the company CFPO-Air Liquide Santé, and thus to the Air Liquide group. The company Carboxyque Santé does not hold any financial participation in companies specialized in medical fluid networks but has partnered with one partner, Mr. Winka.  </w:t>
        <w:br/>
        <w:t xml:space="preserve">Financial links  </w:t>
        <w:br/>
        <w:t xml:space="preserve">38) The company CFPO-Air Liquide Santé holds financial participations ranging from 10% to 100% of the capital of each of these companies:  </w:t>
        <w:br/>
        <w:t xml:space="preserve">Participation Participation  </w:t>
        <w:br/>
        <w:t xml:space="preserve">Company  </w:t>
        <w:br/>
        <w:t xml:space="preserve">ALS end 95 ALS end 96  </w:t>
        <w:br/>
        <w:t xml:space="preserve">Technologie Hospitalière Lorraine 48.00% 100.00%  </w:t>
        <w:br/>
        <w:t xml:space="preserve">Technologie Hospitalière Ile-de-France 50.00% 100.00%  </w:t>
        <w:br/>
        <w:t xml:space="preserve">Technologie Hospitalière Rhône-Alpes 40.00% 100.00%  </w:t>
        <w:br/>
        <w:t xml:space="preserve">Technologie Hospitalière Languedoc 75.00% 100.00%  </w:t>
        <w:br/>
        <w:t xml:space="preserve">Chicoine médical 90.26% 99.70%  </w:t>
        <w:br/>
        <w:t xml:space="preserve">Technologie Hospitalière Touraine 99.67% 99.67%  </w:t>
        <w:br/>
        <w:t xml:space="preserve">Technologie Hospitalière Bourgogne 99.50% 99.50%  </w:t>
        <w:br/>
        <w:t xml:space="preserve">Technologie Hospitalière Auvergne-Limousin 99.33% 99.33%  </w:t>
        <w:br/>
        <w:t xml:space="preserve">Technologie Hospitalière Flandres 98.00% 98.00%  </w:t>
        <w:br/>
        <w:t xml:space="preserve">Technologie Hospitalière Ile-de-France Sud 55.00% 55.00%  </w:t>
        <w:br/>
        <w:t xml:space="preserve">Mandron fluides médic. 48.00%  </w:t>
        <w:br/>
        <w:t xml:space="preserve">Technologie Hospitalière Alsace 40.00% 40.00%  </w:t>
        <w:br/>
        <w:t xml:space="preserve">Technologie Hospitalière Bretagne 40.00% 40.00%  </w:t>
        <w:br/>
        <w:t xml:space="preserve">RMI 10.00% 10.00%  </w:t>
        <w:br/>
        <w:t xml:space="preserve">Driot et Cie 10.00% 10.00%  </w:t>
        <w:br/>
        <w:t>Mauger gaz médicaux 10.00% 10.00%</w:t>
      </w:r>
    </w:p>
    <w:p>
      <w:r>
        <w:rPr>
          <w:b/>
        </w:rPr>
        <w:t>[Pages 10–12]</w:t>
      </w:r>
    </w:p>
    <w:p>
      <w:r>
        <w:t xml:space="preserve">The agreements  </w:t>
        <w:br/>
        <w:t xml:space="preserve">39) The company CFPO-Air Liquide Santé has signed agreements with thirteen of its partners: the companies Technologies Hospitalières, the company RMI, and the company Driot et Cie. These agreements are all identical, except for the one signed with the company Driot et Cie, which is slightly different in form. Under the terms of the "Technologies Hospitalières" agreements, the company CFPO owns the business assets constituted by the activities of construction and maintenance of networks, it ensures prospecting actions, commercial negotiations, and the collection of customer invoices. The partner has exclusivity for the services performed for CFPO in a given territory and, in the medical field, the partner must work only for the company CFPO, exclusively. The company CFPO provides training for the partner's personnel who may use the CFPO logo when working for the company CFPO.  </w:t>
        <w:br/>
        <w:t xml:space="preserve">40) The company Carboxyque Santé has also signed an agreement, similar to the "Technologies Hospitalières" model, with a partner, Mr. Winka, an individual entrepreneur. However, it does not hold any equity in companies specialized in medical fluid networks.  </w:t>
        <w:br/>
        <w:t xml:space="preserve">Commercial relationships  </w:t>
        <w:br/>
        <w:t xml:space="preserve">41) The companies Technologies Hospitalières work almost exclusively for the company CFPO-Air Liquide Santé, either directly on installations belonging to the company Air Liquide Santé or as subcontractors. In contrast, other partners of CFPO-Air Liquide Santé have significant independent activities, with the revenue generated from the company CFPO-Air Liquide Santé representing only a portion of their activity. Thus, the company Driot et Cie generated a significant portion of its revenue in the sectors of roofing, plumbing, and heating, and between 1991 and 1996, the portion of revenue corresponding to subcontracting work for the company CFPO was between 45 and 70%. The company Chicoine Médical specified that, until the 3rd quarter of 1999, it operated in the medical fluid networks market for its own account and occasionally as a subcontractor for the company Air Liquide Santé. Similarly, nearly 50% of the contracts obtained by the company Mauger Gaz Médicaux between 1994 and 1996 were for its direct clients and not for contracts awarded to the company CFPO-Air Liquide Santé.  </w:t>
        <w:br/>
        <w:t xml:space="preserve">42) Finally, Mr. Winka's activity did not depend exclusively on the company Carboxyque Santé. Indeed, Mr. Winka continued, during the term of his contract with the company Carboxyque Santé, to engage in medical activities for his own account.  </w:t>
        <w:br/>
        <w:t xml:space="preserve">9. The pricing policies of the companies CFPO and Carboxyque Française  </w:t>
        <w:br/>
        <w:t xml:space="preserve">The implications of adopting the status of a drug  </w:t>
        <w:br/>
        <w:t xml:space="preserve">43) Following the letter from the DPHM dated December 31, 1992, confirming that gases for medical use were drugs within the meaning of the Public Health Code, the companies took measures to comply with pharmaceutical requirements. Suppliers, with the exception of the company CFPO, first had to individualize their activities of storing and packaging medical gases from those of industrial gases. The drug status also required the hiring of pharmacists and technical adaptations: traceability using electronic chips, analysis and control of batches, product labeling. All these modifications incurred costs to which should be added those related to the applications for pharmaceutical establishment status and marketing authorization requests (AMM).  </w:t>
        <w:br/>
        <w:t xml:space="preserve">44) Within the Chamber of Industrial Medical Gases and Carbon Dioxide, manufacturers and distributors of medical gases estimated the average additional costs related to pharmaceutical status at approximately 15%. This assessment overlaps with the data provided by medical gas suppliers.  </w:t>
        <w:br/>
        <w:t xml:space="preserve">45) For healthcare establishments, prices result from quotes often proposed within the framework of calls for tenders. For contracts renewable over several years, these prices generally evolve according to a contractual price revision formula.  </w:t>
        <w:br/>
        <w:t xml:space="preserve">46) The company CFPO organized, from the beginning of 1993, an information campaign for its clients on the consequences of transitioning to pharmaceutical status, namely, the increase in product quality and their price. Then, in November 1994, it launched a pharmaceutical status price campaign called "Diamond Plan." The objective of this plan was to increase the prices of oxygen, nitrous oxide, and medical air by at least 15% before the end of 1995. The increases applied not only to new contracts but also to ongoing contracts. To gain acceptance for price increases during the contract, sales representatives were instructed to negotiate amendments by announcing very high future price increases if the smaller but immediate increase was not accepted.  </w:t>
        <w:br/>
        <w:t xml:space="preserve">47) A document from the company Air Liquide Santé summarizes the actions taken under the "Diamond Plan." In this note, it is stated that, by the end of 1994, the new prices were presented to 68 clients, 44 gave their written agreement for increases before obtaining pharmaceutical status, 5 gave their written agreement for increases at the time of obtaining the status, 2 were to be reviewed at the time of obtaining, and 4 categorically refused the increases citing the ongoing contract. Another document from the company Air Liquide Santé provides an assessment of the "Diamond Plan" at the end of April 1995. This note specifies: "Reminder of the stakes → to make profitable the investments related to the status → by the end of 1995, review prices with all our clients, generate 55 MF of additional revenue (1994 revenue therapeutic gases: 368 MF)… Results as of the end of April 1995 In terms of number of clients: 1,100 targeted clients, 379 clients met, 190 negotiations completed of which 170 resulted in a price revision agreement (92%)…". In a document dated March 27, 1997, the company Air Liquide Santé indicated: "The price increases related to the considered products led to 6 MF in 1995 and 10.8 MF in 96 of additional revenue."  </w:t>
        <w:br/>
        <w:t xml:space="preserve">48) The company Carboxyque Française also organized a price campaign that began in April 1994. It adopted behavior similar to that of the company CFPO by proposing to hospitals price increases higher than those resulting from contracts, on the grounds of adopting the drug status.  </w:t>
        <w:br/>
        <w:t xml:space="preserve">10. The issues faced by hospitals due to changes in gas suppliers  </w:t>
        <w:br/>
        <w:t xml:space="preserve">49) It emerges from the elements collected during the investigation and instruction that the supply of medical gases and the operation of installations concerned hospital managers, particularly during changes of suppliers. Thus, it emerges from the statements of Mr. Guizard, pharmacist of the hospitals, head of department at the hospital center of Meaux that he "(…) there is a technical problem related to the removal of the previous installation and the installation and commissioning of the new installation. Indeed, the simple removal and reassembly of a new installation requires a period of about five weeks, during which the former holder must supply from a temporary tank products whose price will no longer be covered by the previous market (…)" and "(…) these problems lead buyers to hesitate and to a certain reluctance to change suppliers (…)" and, finally, "buyers are therefore in a situation where competition plays little and thus find themselves captive" (PV of February 7, 1997, pages 390 and 5 of the rapporteur's report). Furthermore, the administrative report cites, in this regard, on the one hand, a document from the company CFPO dated December 15, 1995, which indicates that "like many hospital pharmacists, Ms. Simon has reservations about changing gas suppliers due to the dismantling and reassembly work: she fears that during this work the supply of gas will be disrupted" (P. 249 of the rapporteur's report), and on the other hand, the statements of Air Liquide Santé managers, according to which: "the impact of the cost of installations does not appear to be a determining factor in changing suppliers. In contrast, the requirements for cooperation between supplier and client can constitute barriers to mobility given the particularly sensitive nature of fluids in terms of safety" (P. 250 of the rapporteur's report). Finally, it emerges from the statements of Messrs. André and Peterson, managers of the company Oxypharm that "changing suppliers is not simple due to the stock of bottles that belong to the gas suppliers. It takes about six months to return all the bottles, which must be emptied, inventoried, and returned, then to reconstitute a new stock" and that "consequently, we have a significant degree of dependence on suppliers" (P. 252 and 253 of the rapporteur's report).  </w:t>
        <w:br/>
        <w:t xml:space="preserve">B - THE GENERAL MARKET DISTRIBUTION AGREEMENTS AND PRICE COLLUSION BETWEEN THE COMPANY CFPO-AIR LIQUIDE SANTÉ AND THE COMPANY CARBOXYQUE FRANÇAISE-CARBOXYQUE SANTÉ  </w:t>
        <w:br/>
        <w:t xml:space="preserve">50) Nine documents seized during the authorized home visits on October 22, 1996, are included in the file. They report on the consultation organized between the two companies of the Air Liquide group to define a common commercial strategy, implement it together, and monitor the results.  </w:t>
        <w:br/>
        <w:t xml:space="preserve">1. Notes on Mr. Icart's presentation of April 25, 1994  </w:t>
        <w:br/>
        <w:t xml:space="preserve">51) A document, seized within the company Carboxyque Santé, contains the following mentions:  </w:t>
        <w:br/>
        <w:t xml:space="preserve">"Notes on Mr. Icart's presentation  </w:t>
        <w:br/>
        <w:t xml:space="preserve">Meeting Messrs. Icart, Lemaire, Monié of April 25, 1994 (organized by Mr. Icart)  </w:t>
        <w:br/>
        <w:t xml:space="preserve">1 the market for medical gases is modified by legislation  </w:t>
        <w:br/>
        <w:t xml:space="preserve">2 Mr. Solente: 2 AL investments in the market: PO and CS  </w:t>
        <w:br/>
        <w:t xml:space="preserve">market shares of the group better protected  </w:t>
        <w:br/>
        <w:t xml:space="preserve">by maintaining profitability  </w:t>
        <w:br/>
        <w:t xml:space="preserve">CS on 2 poles: Paris and Lyon  </w:t>
        <w:br/>
        <w:t xml:space="preserve">3 Consequences: strengthen CS on these two poles  </w:t>
        <w:br/>
        <w:t xml:space="preserve">Rhône: broader than before  </w:t>
        <w:br/>
        <w:t xml:space="preserve">West transfer (cid:198) Rhône: time factor  </w:t>
        <w:br/>
        <w:t xml:space="preserve">2 people JML + RM  </w:t>
        <w:br/>
        <w:t xml:space="preserve">4 take into account the actual state of the market:  </w:t>
        <w:br/>
        <w:t xml:space="preserve">if good position not good (cid:198) transfer to the other  </w:t>
        <w:br/>
        <w:t xml:space="preserve">i.e.: majority of cases PO (cid:198) CS  </w:t>
        <w:br/>
        <w:t xml:space="preserve">but also perhaps outside of these poles  </w:t>
        <w:br/>
        <w:t xml:space="preserve">5 rules to set for transfers:  </w:t>
        <w:br/>
        <w:t xml:space="preserve">clarity and order  </w:t>
        <w:br/>
        <w:t xml:space="preserve">profitability  </w:t>
        <w:br/>
        <w:t xml:space="preserve">condition: reliable mutual information  </w:t>
        <w:br/>
        <w:t xml:space="preserve">clarity: provide client lists  </w:t>
        <w:br/>
        <w:t xml:space="preserve">order: give time  </w:t>
        <w:br/>
        <w:t xml:space="preserve">immobilize local teams in the meantime: do not go to non-transferred clients  </w:t>
        <w:br/>
        <w:t xml:space="preserve">PO does not visit CS clients, except for issues: at clients  </w:t>
        <w:br/>
        <w:t xml:space="preserve">6 PO does not promote at CS clients: PO must not increase its market share of gas  </w:t>
        <w:br/>
        <w:t>CS does not promote outside of transfers."</w:t>
      </w:r>
    </w:p>
    <w:p>
      <w:r>
        <w:rPr>
          <w:b/>
        </w:rPr>
        <w:t>[Pages 13–15]</w:t>
      </w:r>
    </w:p>
    <w:p>
      <w:r>
        <w:t xml:space="preserve">M. Icart was the chairman of the board of directors of the company CFPO, Mr. Lemaire, commercial director of the company CFPO, Mr. Monié, general director of the company Carboxyque, and Mr. Solente, director within both companies.  </w:t>
        <w:br/>
        <w:t xml:space="preserve">2. The note from Mr. Monié to Mr. Gruat dated November 17, 1995  </w:t>
        <w:br/>
        <w:t xml:space="preserve">52) A document seized from the office of Mr. Gruat, general director of the French company Carboxyque and dated, according to his statements, November 17, 1995, contains the following mentions:  </w:t>
        <w:br/>
        <w:t xml:space="preserve">"On November 17  </w:t>
        <w:br/>
        <w:t xml:space="preserve">R. Monié to Mr. P. Gruat  </w:t>
        <w:br/>
        <w:t xml:space="preserve">Attached is a draft note summarizing the CFPO-CS situation and clarifying the general terms of the rules set forth by Mr. Lemaire. I believe a meeting should be organized. Thank you for your potential comments.  </w:t>
        <w:br/>
        <w:t xml:space="preserve">CFPO - CS HOSPITAL MARKET  </w:t>
        <w:br/>
        <w:t xml:space="preserve">1. AL Group Policy on the French Market  </w:t>
        <w:br/>
        <w:t xml:space="preserve">Factual situation resulting from history: 2 active companies  </w:t>
        <w:br/>
        <w:t xml:space="preserve">Decisions: maintain the 2 players to protect the group's market shares  </w:t>
        <w:br/>
        <w:t xml:space="preserve">Consequences: the presence of CS reinforces the medical/quality approach of CFPO, in clientele and vis-à-vis the competition. CS must undertake the investments and implement the operations required by this new legislation. The 2 companies are reciprocal commercial alternatives, not competitors. The 2 companies must utilize each other to maintain market shares. The commercial actions of the 2 companies must contribute to maintaining the current profitability of the market:  </w:t>
        <w:br/>
        <w:t xml:space="preserve">1 the clientele of CS remains a bargaining chip (at constant perimeter) of the competitive strategy defined by CFPO  </w:t>
        <w:br/>
        <w:t xml:space="preserve">2 the two players mutually justify their pricing policy to their clientele  </w:t>
        <w:br/>
        <w:t xml:space="preserve">Condition for viability: CS must reach a critical size in this market, a size it does not have today. This optimization is all the more important as CFPO's "medical" policy imposes heavy investment and operational constraints on CS. CS must benefit from the group's "gas market monitoring."  </w:t>
        <w:br/>
        <w:t xml:space="preserve">What remains to be done: define operational rules/daily reporting for the entire CFPO+CS that must allow for the judicious use of this policy: the two companies must optimize the overall position at all times.  </w:t>
        <w:br/>
        <w:t xml:space="preserve">Important remark: the group's stated policy concerns the gas market only. It is normal, given their nature, to add the traditional services market to it, in the positions already acquired.  </w:t>
        <w:br/>
        <w:t xml:space="preserve">Nevertheless, two markets are left to free interpretation: networks and implementation equipment. These markets represent 35% of CS's activity.  </w:t>
        <w:br/>
        <w:t xml:space="preserve">2. Application of the group policy  </w:t>
        <w:br/>
        <w:t xml:space="preserve">2.1. What is decided on the gas market (cf. notes from March and June 1994)  </w:t>
        <w:br/>
        <w:t xml:space="preserve">medicalization of CS: investments, operations, subsidiary creation  </w:t>
        <w:br/>
        <w:t xml:space="preserve">maintenance of CS in Île-de-France, the first market and "natural" market of CS, including AP-HP  </w:t>
        <w:br/>
        <w:t xml:space="preserve">withdrawal of CS from the West  </w:t>
        <w:br/>
        <w:t xml:space="preserve">equivalent strengthening of CS in the Grand Rhône area  </w:t>
        <w:br/>
        <w:t>maintenance of CS in the North and East, areas of strong competitive attacks where CFPO has market shares &gt; 60%, and consider the group's position in these sectors in the long term</w:t>
      </w:r>
    </w:p>
    <w:p>
      <w:r>
        <w:t xml:space="preserve">the development of traditional services by CS must occur across all hospital establishments, regardless of the current gas supplier  </w:t>
        <w:br/>
        <w:t xml:space="preserve">CS must acquire a share of the medical air market in Île-de-France  </w:t>
        <w:br/>
        <w:t xml:space="preserve">2.2. Actions on the market since June 1994  </w:t>
        <w:br/>
        <w:t xml:space="preserve">CS participates in CFPO's competitive strategy according to its instructions:  </w:t>
        <w:br/>
        <w:t xml:space="preserve">volume in and out: 6 million/year  </w:t>
        <w:br/>
        <w:t xml:space="preserve">CS/CFPO participate in a "pharmaceutical status" pricing campaign. The most significant events are those of renewed public markets: for CS: no market yet in renewal (excluding HCL) and outside the West. For CFPO: 2 significant cases: HCL: margin gain of 2 million; Nancy: maintaining high profitability in medical air + gas price delta  </w:t>
        <w:br/>
        <w:t xml:space="preserve">competitive protection actions: CFPO clients taken over by CS at reduced prices in non-strategic areas for CS: CH d’Arras: 0.5 million; APM: 4 million  </w:t>
        <w:br/>
        <w:t xml:space="preserve">two transfers from CS to CFPO in the West: CH Saintes: 0.5 million; CH…: 0.3 million  </w:t>
        <w:br/>
        <w:t xml:space="preserve">a balance for CS in the Rhône region of -1.4 million (of which +0.6 million realizable if 1 clinic is actually built: not currently confirmed)  </w:t>
        <w:br/>
        <w:t xml:space="preserve">the overall balance for CS stands at +1 million  </w:t>
        <w:br/>
        <w:t xml:space="preserve">2.3. What remains to be done  </w:t>
        <w:br/>
        <w:t xml:space="preserve">Geographical positioning of CS:  </w:t>
        <w:br/>
        <w:t xml:space="preserve">define precise lists for the Rhône region  </w:t>
        <w:br/>
        <w:t xml:space="preserve">allow CS to regain its profitability in the West. Furthermore, its use for competitive protection actions must not affect its profitability.  </w:t>
        <w:br/>
        <w:t xml:space="preserve">Current market share of CS: absolutely maintain this market share; compensate for losses in favor of Sol  </w:t>
        <w:br/>
        <w:t xml:space="preserve">General market policy:  </w:t>
        <w:br/>
        <w:t xml:space="preserve">and essentially: consider CS as a complementary part of CFPO  </w:t>
        <w:br/>
        <w:t xml:space="preserve">thereby give CS a suitable critical size  </w:t>
        <w:br/>
        <w:t xml:space="preserve">Network and equipment activities: specify the nature of the actions: pure competition?  </w:t>
        <w:br/>
        <w:t xml:space="preserve">Condition: have clear relationships  </w:t>
        <w:br/>
        <w:t xml:space="preserve">3. Innovation  </w:t>
        <w:br/>
        <w:t xml:space="preserve">CS is studying development areas that are specific to it: treatment of sanitary water, sterilization services, specific application of disinfection in collective catering  </w:t>
        <w:br/>
        <w:t xml:space="preserve">Balance Center East-West since March 1994  </w:t>
        <w:br/>
        <w:t xml:space="preserve">Losses CS HCL 1,400  </w:t>
        <w:br/>
        <w:t xml:space="preserve">CH Quimper 195  </w:t>
        <w:br/>
        <w:t xml:space="preserve">CH Saintes 500  </w:t>
        <w:br/>
        <w:t xml:space="preserve">Gains CS CH Cheylard 33  </w:t>
        <w:br/>
        <w:t xml:space="preserve">CLI Auxiliatrice 610 travel to be confirmed  </w:t>
        <w:br/>
        <w:t xml:space="preserve">CLI Pergola 150  </w:t>
        <w:br/>
        <w:t>Balance deficit -1,430.</w:t>
      </w:r>
    </w:p>
    <w:p>
      <w:r>
        <w:t xml:space="preserve">3. The note on the rules reported by Mr. Lemaire  </w:t>
        <w:br/>
        <w:t xml:space="preserve">53) A document was seized within the company Carboxyque santé, in the office of Mr. Monié's secretariat. According to the managers of Carboxyque santé, this document would have been established at the end of 1995. Mr. Lemaire was the commercial director of the company Air Liquide santé. On this document, it is stated:  </w:t>
        <w:br/>
        <w:t xml:space="preserve">"Rules reported by Mr. Lemaire:  </w:t>
        <w:br/>
        <w:t xml:space="preserve">CS is a commercial alternative to CFPO and not a competitor  </w:t>
        <w:br/>
        <w:t xml:space="preserve">Transfers are made on precise lists outside of which the two companies do not seek to move  </w:t>
        <w:br/>
        <w:t xml:space="preserve">The growth of CS does not occur on CFPO's clientele any more than CFPO's growth occurs on CS's clientele. CS has, moreover, selected growth fields different from those of CFPO  </w:t>
        <w:br/>
        <w:t xml:space="preserve">Commercial actions should only aim to improve margins or counter external competitors to the group."  </w:t>
        <w:br/>
        <w:t xml:space="preserve">4. Handwritten notes from Mr. Lemaire dated December 11, 1995  </w:t>
        <w:br/>
        <w:t xml:space="preserve">54) Handwritten notes, dated December 11, 1995, were seized within the company Air Liquide santé, in the office of Mr. Lemaire, commercial director. On these notes, it is stated:  </w:t>
        <w:br/>
        <w:t xml:space="preserve">"YLC competition:  </w:t>
        <w:br/>
        <w:t xml:space="preserve">The CFPO-CARBO group must no longer lose market shares. How to become offensive? How do we prepare for this?  </w:t>
        <w:br/>
        <w:t xml:space="preserve">What is necessary to ensure that we no longer concede market shares?…  </w:t>
        <w:br/>
        <w:t xml:space="preserve">… objective  </w:t>
        <w:br/>
        <w:t xml:space="preserve">1. no longer lose market shares… = gain them  </w:t>
        <w:br/>
        <w:t xml:space="preserve">reposition the commercial offer of CFPO and that of CF in a complementary manner…  </w:t>
        <w:br/>
        <w:t xml:space="preserve">⇒ Seminar on the subject in March 1996."  </w:t>
        <w:br/>
        <w:t xml:space="preserve">YLC are the initials of Mr. Yves Lyon-Caen, chairman of the board of directors of the company CFPO.  </w:t>
        <w:br/>
        <w:t xml:space="preserve">5. Handwritten notes from Mr. Lemaire dated February 20, 1996  </w:t>
        <w:br/>
        <w:t xml:space="preserve">55) Handwritten notes, dated February 20, 1996, were seized within the company Air Liquide santé, in the office of Mr. Lemaire, commercial director. On these notes, it is stated:  </w:t>
        <w:br/>
        <w:t xml:space="preserve">"ALS/CS  </w:t>
        <w:br/>
        <w:t xml:space="preserve">1) recent past  </w:t>
        <w:br/>
        <w:t xml:space="preserve">recover CFPO clients who want to change  </w:t>
        <w:br/>
        <w:t xml:space="preserve">increase MB  </w:t>
        <w:br/>
        <w:t xml:space="preserve">maintain status quo  </w:t>
        <w:br/>
        <w:t xml:space="preserve">(cid:198) CF sellers go to CFPO clients not to Conc/group clients  </w:t>
        <w:br/>
        <w:t xml:space="preserve">= when evolution directives to CS are redirected towards growth (cid:198) conflicts  </w:t>
        <w:br/>
        <w:t xml:space="preserve">2) today  </w:t>
        <w:br/>
        <w:t xml:space="preserve">objectives: counter Sol: prevent progression, regain clients taken by Sol  </w:t>
        <w:br/>
        <w:t xml:space="preserve">prevention: CFPO and CS evaluate fragile and exposed clients (APM-APHP) ⇒ lucidity  </w:t>
        <w:br/>
        <w:t xml:space="preserve">realism  </w:t>
        <w:br/>
        <w:t>defensive: ongoing battle: firefighters."</w:t>
      </w:r>
    </w:p>
    <w:p>
      <w:r>
        <w:rPr>
          <w:b/>
        </w:rPr>
        <w:t>[Pages 16–18]</w:t>
      </w:r>
    </w:p>
    <w:p>
      <w:r>
        <w:t xml:space="preserve">retaliation: the one who has lost to Sol is not in the best position to take back (cid:198) send the other to gain the client's attention  </w:t>
        <w:br/>
        <w:t xml:space="preserve">risks: introducing or establishing a new player at intermediate prices (cid:198) this favors pressure on prices, integrate this data into our pricing-services policy  </w:t>
        <w:br/>
        <w:t xml:space="preserve">ALS = diamond; CS = maintains the gap (– 25 %)...  </w:t>
        <w:br/>
        <w:t xml:space="preserve">clear positioning  </w:t>
        <w:br/>
        <w:t xml:space="preserve">consistency in the objectives given to the two companies ALS CS  </w:t>
        <w:br/>
        <w:t xml:space="preserve">authority of DG (YCL): to ensure that CS is effectively the alternative...  </w:t>
        <w:br/>
        <w:t xml:space="preserve">principles:  </w:t>
        <w:br/>
        <w:t xml:space="preserve">CS and ALS as alternatives to each other, at the initiative of the one who is the supplier: keep disappointed clients; ↑ MB  </w:t>
        <w:br/>
        <w:t xml:space="preserve">Outside of conventional gases (RFM, services…) freedom of maneuver.  </w:t>
        <w:br/>
        <w:t xml:space="preserve">6. Presentation by Mr. Lyon-Caen of March 1, 1996  </w:t>
        <w:br/>
        <w:t xml:space="preserve">56) A typewritten sheet, dated March 1, 1996, was seized within the company Air Liquide Santé, in Mr. Lemaire's office. This sheet states:  </w:t>
        <w:br/>
        <w:t xml:space="preserve">"Paris, March 1, 1996  </w:t>
        <w:br/>
        <w:t xml:space="preserve">Mr. Lyon-Caen:  </w:t>
        <w:br/>
        <w:t xml:space="preserve">1. no longer lose market share, that is to say, gain some  </w:t>
        <w:br/>
        <w:t xml:space="preserve">2. develop an offensive and defensive strategy for each region  </w:t>
        <w:br/>
        <w:t xml:space="preserve">3. reposition the commercial offer of CFPO and that of Carboxyque Santé in a complementary manner  </w:t>
        <w:br/>
        <w:t xml:space="preserve">4. review pricing policies so that CFPO can quote occasionally at low prices without putting itself at odds with other clients…".  </w:t>
        <w:br/>
        <w:t xml:space="preserve">7. Work of the working groups convened on March 6, 1996  </w:t>
        <w:br/>
        <w:t xml:space="preserve">57) Notes on working groups that met on March 6, 1996, were seized within the company Air Liquide Santé, in Mr. Lemaire's office. These notes state:  </w:t>
        <w:br/>
        <w:t xml:space="preserve">"ALS - CS  </w:t>
        <w:br/>
        <w:t xml:space="preserve">YLC:... 3) maintain freedom in areas of difference according to explicit strategic axes  </w:t>
        <w:br/>
        <w:t xml:space="preserve">2) explicit position for CS = effort of clarification to be made by CS and profitability objectives.  </w:t>
        <w:br/>
        <w:t xml:space="preserve">Allow a certain commercial freedom to the two companies = friction zone  </w:t>
        <w:br/>
        <w:t xml:space="preserve">1) When do we trigger the Orsec plan? If CS has taken a client far from its bases at low prices to counteract, what logistical support can we consider? Is it commercially possible? How do we manage it?  </w:t>
        <w:br/>
        <w:t xml:space="preserve">CS = avoid false battles - do not miss the target  </w:t>
        <w:br/>
        <w:t xml:space="preserve">Priority actions.....Clarify the positioning of CFPO and Carbo as a true alternative".  </w:t>
        <w:br/>
        <w:t xml:space="preserve">8. Carboxyque Santé meeting of March 25, 1996  </w:t>
        <w:br/>
        <w:t xml:space="preserve">58) A report of a meeting held on March 25, 1996, was seized within the company Carboxyque Française. This report states:  </w:t>
        <w:br/>
        <w:t xml:space="preserve">"MINUTES OF THE STRATEGIC PLAN MEETING CARBOXYQUE SANTÉ, March 25, 1996  </w:t>
        <w:br/>
        <w:t>The meeting on March 25 confirmed the following orientations on the different sectors of activity:</w:t>
      </w:r>
    </w:p>
    <w:p>
      <w:r>
        <w:t xml:space="preserve">Market "Use of gases in hospital environments"  </w:t>
        <w:br/>
        <w:t xml:space="preserve">Three segments of this activity were addressed: gas activities, networks, services, and the related development of new products.  </w:t>
        <w:br/>
        <w:t xml:space="preserve">1. Gases  </w:t>
        <w:br/>
        <w:t xml:space="preserve">In the geographical area where it is present: to the east of the Normandy-Languedoc axis, CS must be an active player to protect the group's market share.  </w:t>
        <w:br/>
        <w:t xml:space="preserve">Its presence must also help protect market price levels while noting that:  </w:t>
        <w:br/>
        <w:t xml:space="preserve">its price level must be comparable to those of Aga and AP, approximately 20% lower than that of ALS,  </w:t>
        <w:br/>
        <w:t xml:space="preserve">a price gap that is too small does not allow CS to maintain its supplies against the quality of the means offered by ALS.  </w:t>
        <w:br/>
        <w:t xml:space="preserve">These objectives must lead CS to increase its market share in this area by approximately + 3% of national share.  </w:t>
        <w:br/>
        <w:t xml:space="preserve">2. Networks  </w:t>
        <w:br/>
        <w:t xml:space="preserve">This service-bearing activity must regain an acceptable level of profitability: CS must increase the prices of its offers.  </w:t>
        <w:br/>
        <w:t xml:space="preserve">To capitalize on its good reputation, CS must seek local partners to acquire, taking full control of them.  </w:t>
        <w:br/>
        <w:t xml:space="preserve">3. Services  </w:t>
        <w:br/>
        <w:t xml:space="preserve">CS must present a comprehensive offer similar to that of ALS.  </w:t>
        <w:br/>
        <w:t xml:space="preserve">CS must be able to take 10% of all new business.  </w:t>
        <w:br/>
        <w:t xml:space="preserve">4. New products  </w:t>
        <w:br/>
        <w:t xml:space="preserve">CS must be able to present competitive products to those of ALS shortly after their introduction, and vice versa.  </w:t>
        <w:br/>
        <w:t xml:space="preserve">5. Equipment  </w:t>
        <w:br/>
        <w:t xml:space="preserve">On this segment, not addressed during this meeting, CS wishes to maintain its own range of gas application equipment considering:  </w:t>
        <w:br/>
        <w:t xml:space="preserve">the identity that such a range gives to the independence of CS,  </w:t>
        <w:br/>
        <w:t xml:space="preserve">the contribution of this range to the results of CS.  </w:t>
        <w:br/>
        <w:t xml:space="preserve">6. Operations  </w:t>
        <w:br/>
        <w:t xml:space="preserve">For ongoing operations, not addressed, the following points remain to be finalized:  </w:t>
        <w:br/>
        <w:t xml:space="preserve">Dedicated storage = CS must be able to access dedicated ALS storage at the production center,  </w:t>
        <w:br/>
        <w:t xml:space="preserve">Liquid distribution = liquid distribution means must be optimized between CS and ALS,  </w:t>
        <w:br/>
        <w:t xml:space="preserve">Truck marking = liquid distribution trucks must retain the current "Air Liquide" logo and not be marked ALS,  </w:t>
        <w:br/>
        <w:t xml:space="preserve">Regional packaging = CS and ALS must be able to mutually subcontract packaging,  </w:t>
        <w:br/>
        <w:t xml:space="preserve">Pharmacovigilance = this can best be ensured at the group level,  </w:t>
        <w:br/>
        <w:t xml:space="preserve">range of mixtures = the offered range must be defined uniformly between ALS and CS.  </w:t>
        <w:br/>
        <w:t xml:space="preserve">New developments  </w:t>
        <w:br/>
        <w:t>New developments, such as the use of ozone or sterilization, are, in the first instance, developed independently.</w:t>
      </w:r>
    </w:p>
    <w:p>
      <w:r>
        <w:t xml:space="preserve">In order to better benefit from their potential, the new activities may be subject to generalization by the different structures of the group once their benefits are confirmed.  </w:t>
        <w:br/>
        <w:t xml:space="preserve">R. Monié  </w:t>
        <w:br/>
        <w:t xml:space="preserve">Distribution:  </w:t>
        <w:br/>
        <w:t xml:space="preserve">Carboxyque: Messrs. Duprieu, Gruat  </w:t>
        <w:br/>
        <w:t xml:space="preserve">Air Liquide Health Development: Messrs. Lyon-Caen, Bellynck  </w:t>
        <w:br/>
        <w:t xml:space="preserve">For information:  </w:t>
        <w:br/>
        <w:t xml:space="preserve">Air Liquide Health: Mr. Deloche.  </w:t>
        <w:br/>
        <w:t xml:space="preserve">9. Note on Strategic Objectives 1996-1998  </w:t>
        <w:br/>
        <w:t xml:space="preserve">59) A note on strategic objectives was entered within the company Carboxyque, Grand-Couronne agency. In this note, it is stated:  </w:t>
        <w:br/>
        <w:t xml:space="preserve">"1. Strategic Objectives 1996/1998  </w:t>
        <w:br/>
        <w:t xml:space="preserve">1.1. Objectives of the Air Liquide Group  </w:t>
        <w:br/>
        <w:t xml:space="preserve">For the period 1996/1998, the group has set growth objectives:  </w:t>
        <w:br/>
        <w:t xml:space="preserve">market share: + 2 points,  </w:t>
        <w:br/>
        <w:t xml:space="preserve">sales: 10% per year,  </w:t>
        <w:br/>
        <w:t xml:space="preserve">net income: 12% per year.  </w:t>
        <w:br/>
        <w:t xml:space="preserve">1.2. Activity and results 1996 of the group  </w:t>
        <w:br/>
        <w:t xml:space="preserve">In a gloomy European economic context and in anticipation of the strong growth that will be generated by the activity of the major contracts recently signed, particularly significant efforts must be made to achieve these objectives, in terms of:  </w:t>
        <w:br/>
        <w:t xml:space="preserve">- commercial dynamism,  </w:t>
        <w:br/>
        <w:t xml:space="preserve">- cost reduction.  </w:t>
        <w:br/>
        <w:t xml:space="preserve">1.3. Strategic objectives of Carboxyque  </w:t>
        <w:br/>
        <w:t xml:space="preserve">They were set at the beginning of 1996, in the spirit of those of the group and require, to be achieved, internal growth (more than 10% per year) and external growth (acquisitions for 155 MF).  </w:t>
        <w:br/>
        <w:t xml:space="preserve">1.4. Market strategy and business project  </w:t>
        <w:br/>
        <w:t xml:space="preserve">These two types of growth will result from the application of the market strategy developed at the same time.  </w:t>
        <w:br/>
        <w:t xml:space="preserve">This strategy illustrates the business project that several working groups have contributed to defining.  </w:t>
        <w:br/>
        <w:t xml:space="preserve">Carboxyque is a complex company due to the diversity of its trades and its original positioning in the French market, as a subsidiary of the leader. The resulting triple strategy (leader in CO2, opportunistic in industrial gases, challenger in health) must be known to all and be the basis of all our decisions, our actions, but also our attitudes.  </w:t>
        <w:br/>
        <w:t xml:space="preserve">Business project  </w:t>
        <w:br/>
        <w:t xml:space="preserve">[…]  </w:t>
        <w:br/>
        <w:t xml:space="preserve">Develop the activity of a specialized health subsidiary:  </w:t>
        <w:br/>
        <w:t xml:space="preserve">ensure the group's market share,  </w:t>
        <w:br/>
        <w:t xml:space="preserve">innovate in technical services.  </w:t>
        <w:br/>
        <w:t xml:space="preserve">This project is perfectly validated by the group: it is up to the Carboxyque teams to realize it.  </w:t>
        <w:br/>
        <w:t>[…]".</w:t>
      </w:r>
    </w:p>
    <w:p>
      <w:r>
        <w:rPr>
          <w:b/>
        </w:rPr>
        <w:t>[Pages 19–21]</w:t>
      </w:r>
    </w:p>
    <w:p>
      <w:r>
        <w:t xml:space="preserve">C - CONSULTATIONS DURING CERTAIN TENDER PROCEDURES  </w:t>
        <w:br/>
        <w:t xml:space="preserve">1. The contracts of the Avranches Granville hospital center  </w:t>
        <w:br/>
        <w:t xml:space="preserve">The procedure  </w:t>
        <w:br/>
        <w:t xml:space="preserve">60) A negotiated tender procedure was organized at the beginning of 1996. The notice was published on February 22, 1996, and the deadline for submitting bids was set for March 18, 1996. The companies Air Liquide Santé and Carboxyque Santé submitted separate bids. The contracts for the two sites, Avranches and Granville, were awarded on March 26, 1996, to the company Air Liquide Santé, which had the lowest bid.  </w:t>
        <w:br/>
        <w:t xml:space="preserve">Elements related to this contract  </w:t>
        <w:br/>
        <w:t xml:space="preserve">61) Several documents related to this procedure, including faxes from the company Air Liquide Santé or fax transmission reports from the company Carboxyque, were seized at the premises of the company Carboxyque Santé, Grand-Couronne agency. Some documents are dated prior to the deadline for submitting bids, set for March 18, 1996.  </w:t>
        <w:br/>
        <w:t xml:space="preserve">62) Indeed, on March 11, 1996, Mr. Philippe Besson, regional director of the company Air Liquide Santé, sent several faxes to Mr. Gilles Domain of the company Carboxyque Santé regarding the procedure organized by the Avranches-Granville hospital center. These faxes, received at 4:19 PM and 5:23 PM, concern the quantities and prices of the tender organized by the Avranches-Granville hospital center.  </w:t>
        <w:br/>
        <w:t xml:space="preserve">63) On the same day, at 4:55 PM, Mr. Gilles Domain sent a fax to Mr. Philippe Besson in which he specifies:  </w:t>
        <w:br/>
        <w:t xml:space="preserve">"Our contacts are Mr. Martinetti and Ms. Noisseron; they are indeed managing the tender; the quantities listed in the tables correspond to the 1995 consumption; the provision of packaging is carried out under the following conditions: monthly rental, regardless of the type of bottle 50.20 FHT, 5-year contract, 1,990 FTTC."  </w:t>
        <w:br/>
        <w:t xml:space="preserve">64) Furthermore, fax transmission reports and faxes between the companies Air Liquide Santé and Carboxyque Santé, dated after the deadline for submitting bids but before the date on which the awardee was chosen, were seized within the company Carboxyque, Grand Couronne agency.  </w:t>
        <w:br/>
        <w:t xml:space="preserve">2. The contracts of the University Hospital Center of Grenoble  </w:t>
        <w:br/>
        <w:t xml:space="preserve">The procedure  </w:t>
        <w:br/>
        <w:t xml:space="preserve">65) A consultation was organized by the CHU of Grenoble at the end of 1996. The notice for the open tender was published in the BOAMP on September 21, and in the JOCE on September 24. The deadline for receiving bids was set for November 4, and the envelopes were opened on November 5. The bids were as follows:  </w:t>
        <w:br/>
        <w:t xml:space="preserve">Air Liquide Santé Carboxyque Santé Air Products  </w:t>
        <w:br/>
        <w:t xml:space="preserve">total lot 1 bulk gas 3,201,040.05 F - -  </w:t>
        <w:br/>
        <w:t xml:space="preserve">total lot 2 bottled gas 2,246,466.80 F - -  </w:t>
        <w:br/>
        <w:t xml:space="preserve">including lot 2-1 condensed gas 1,154,298.00 F - -  </w:t>
        <w:br/>
        <w:t xml:space="preserve">including lot 2-2 packaging 1,092,168.80 F - -  </w:t>
        <w:br/>
        <w:t xml:space="preserve">total lot 3 Helium 330,000.00 F 275,418.00 F 231,000.00 F  </w:t>
        <w:br/>
        <w:t xml:space="preserve">total lot 4 dry ice - 85,628.00 F -  </w:t>
        <w:br/>
        <w:t xml:space="preserve">66) On November 12, 1996, the tender commission declared the tender unsuccessful for lots 1 and 2, due to the lack of competition and the very significant price increase. Lot 3 was awarded to the company Air Products and lot 4 to the company Carboxyque Santé.  </w:t>
        <w:br/>
        <w:t xml:space="preserve">Elements related to this contract  </w:t>
        <w:br/>
        <w:t xml:space="preserve">67) A handwritten notebook, with the cover labeled "Mr. Nessali," was seized in Mr. Nessali's office at the company Carboxyque Santé in Corbas. In this notebook, it is written:  </w:t>
        <w:br/>
        <w:t xml:space="preserve">"10/29: Call from Mr. Monié regarding AO for Roanne and Grenoble. You need to contact Mr. Viret...  </w:t>
        <w:br/>
        <w:t xml:space="preserve">10/31: Mr. Guillemot Air Liquide Santé CHU Grenoble 38  </w:t>
        <w:br/>
        <w:t xml:space="preserve">AO tel: 04 72 90 24 75  </w:t>
        <w:br/>
        <w:t xml:space="preserve">Lot No. 1 cost bulk oxygen: 1 million 510 thousand francs HT total lot No. 1 = 3 million 250 thousand francs HT.  </w:t>
        <w:br/>
        <w:t xml:space="preserve">Lot No. 2: sub-lot No. 1 supply bottled gas 1 million 553 thousand francs  </w:t>
        <w:br/>
        <w:t xml:space="preserve">sub-lot No. 2 provision of packaging + internal distribution of bottles 1 million 138 thousand francs  </w:t>
        <w:br/>
        <w:t xml:space="preserve">lot No. 3 = liquid helium 301 thousand francs (incorrect following call with Mr. Guillemot → 330 thousand francs)  </w:t>
        <w:br/>
        <w:t xml:space="preserve">total lot 2 = 2 million 691 thousand."  </w:t>
        <w:br/>
        <w:t xml:space="preserve">68) Mr. Monié was the general director of the company Carboxyque Santé. Mr. Virey was the regional director for the Center-East of the company Air Liquide Santé. He signed the bids of the company Air Liquide Santé in 1996. The phone number indicated, 04 72 90 24 75, is assigned to the regional management Center-East Air Liquide Santé in Vénissieux.  </w:t>
        <w:br/>
        <w:t xml:space="preserve">3. The contracts of the Hospices Civils de Lyon  </w:t>
        <w:br/>
        <w:t xml:space="preserve">The procedure  </w:t>
        <w:br/>
        <w:t xml:space="preserve">69) For the year 1994, the bulk gas contract, amounting to 8.6 million francs annually, was awarded to the company CFPO, and the packaged gas contract, amounting to 1.8 million francs annually, was awarded to the company Carboxyque Française.  </w:t>
        <w:br/>
        <w:t xml:space="preserve">70) A performance-based tender comprising 4 lots was organized at the end of 1994, with the deadline for submitting bids set for September 12, 1994. Four suppliers submitted bids: the companies CFPO, Prodair, Aga, and Carboxyque Française. On February 1, 1995, the tender commission declared the tender unsuccessful, on the grounds that the prices were significantly higher than those previously agreed.  </w:t>
        <w:br/>
        <w:t xml:space="preserve">71) A negotiated procedure was then organized. During this procedure, the proposals from the companies Prodair, CFPO, and Carboxyque were examined. On April 7, 1995, the tender commission decided to select a single supplier for all sites, the company CFPO, for the period from July 1, 1995, to June 30, 1998.  </w:t>
        <w:br/>
        <w:t xml:space="preserve">Elements related to this contract  </w:t>
        <w:br/>
        <w:t xml:space="preserve">72) A letter from Mr. Icart, CEO of the company CFPO, dated March 27, 1995, and addressed to Mr. Deschandelliers, then administrator of the company Carboxyque Française, was seized at the premises of the company Carboxyque Française. This letter specifies:  </w:t>
        <w:br/>
        <w:t xml:space="preserve">"CFPO  </w:t>
        <w:br/>
        <w:t xml:space="preserve">The CEO  </w:t>
        <w:br/>
        <w:t xml:space="preserve">Carboxyque Française  </w:t>
        <w:br/>
        <w:t xml:space="preserve">Tour Ariane cedex 22  </w:t>
        <w:br/>
        <w:t xml:space="preserve">92088 Paris La Défense  </w:t>
        <w:br/>
        <w:t>Mr. Deschandelliers</w:t>
      </w:r>
    </w:p>
    <w:p>
      <w:r>
        <w:t xml:space="preserve">Paris, March 27, 1995  </w:t>
        <w:br/>
        <w:t xml:space="preserve">The tender from the Hospices Civils de Lyon is coming to an end, you asked me to raise the share reserved for Carboxyque to 4 million francs, whereas the initial distribution limited it to 2 million francs.  </w:t>
        <w:br/>
        <w:t xml:space="preserve">Your request seems to be based on the following considerations:  </w:t>
        <w:br/>
        <w:t xml:space="preserve">a) The transfer of clients is occurring extremely slowly and seems quite complicated; this operation will remain difficult and therefore, according to you, limited.  </w:t>
        <w:br/>
        <w:t xml:space="preserve">b) During general meetings dedicated to the so-called refocusing operation of Carboxyque, the figure of 4 million was mentioned as potentially constituting its share in the market of the Hospices Civils de Lyon.  </w:t>
        <w:br/>
        <w:t xml:space="preserve">We have spoken twice about this matter and after taking the time to reflect on it, considering all aspects of this issue, it seemed appropriate to me to present my position to you in writing, reiterating and completing the elements I had already provided you orally.  </w:t>
        <w:br/>
        <w:t xml:space="preserve">This matter, indeed, seems to me to be considered within the overall policy of the group regarding health, on one hand, and on the other hand, the position of each of our companies in the hospital medical market. The presence of two companies from the same group in a market as well-defined as that of hospitals implies that two permanent objectives should be respected as best as possible:  </w:t>
        <w:br/>
        <w:t xml:space="preserve">the balanced coverage of the territory,  </w:t>
        <w:br/>
        <w:t xml:space="preserve">and the highest possible margin.  </w:t>
        <w:br/>
        <w:t xml:space="preserve">Regarding the first point, it should be noted that Carboxyque's position is strong at the Assistance Publique des Hôpitaux de Paris, weak in the provinces, while that of CFPO, which is weak in Paris, is strong in provincial establishments. However, not all of these have the same importance, and in this respect, I consider that the gradual phasing out of CFPO at the Hospices Civils de Lyon would constitute a decrease in its overall influence and thus a weakening of its image. This establishment is indeed part of the very large regional ensembles with the Assistance Publique de Marseille, whose position is currently rather difficult, and the Hôpitaux Universitaires de Strasbourg, for which our position is weakened due to the events you are aware of.  </w:t>
        <w:br/>
        <w:t xml:space="preserve">On the second point, raising Carboxyque's share to 4 million, that is to say, the allocation of an additional lot can, based on the current elements in my possession, only be done by a price reduction by Carboxyque compared to those submitted by CFPO. This therefore corresponds to an overall decrease in the group's margin and especially to a significant loss of earnings for CFPO, which, as you know, has undertaken, under difficult conditions, a price increase; difficult conditions in that the slowness and weight of the Drug Agency combined with the inertia of other manufacturers and distributors of medical gases, who have not made any progress, at least officially, in the status of pharmaceutical laboratory, have meant that the documents on which this increase could have been based have not yet been published (AMM and opening of pharmaceutical establishments).  </w:t>
        <w:br/>
        <w:t xml:space="preserve">Under these conditions and considering what I have just outlined to you, I wish for us to stick to what was initially planned for the Hospices Civils de Lyon and that the distribution be therefore one lot for Carboxyque and three lots for CFPO."  </w:t>
        <w:br/>
        <w:t xml:space="preserve">The follow-up to the procedure  </w:t>
        <w:br/>
        <w:t>73) An undated note, seized at the premises of the company Carboxyque Française, provides a summary of this procedure. This note indicates that the exchanges between the companies CFPO and Carboxyque regarding this tender allowed for a price increase of 17%, corresponding to approximately 2 million francs of additional margin:</w:t>
      </w:r>
    </w:p>
    <w:p>
      <w:r>
        <w:rPr>
          <w:b/>
        </w:rPr>
        <w:t>[Pages 22–24]</w:t>
      </w:r>
    </w:p>
    <w:p>
      <w:r>
        <w:t xml:space="preserve">"AO HCL  </w:t>
        <w:br/>
        <w:t xml:space="preserve">11.5 million in 4 lots, including current supply CS: 1.5 million fr  </w:t>
        <w:br/>
        <w:t xml:space="preserve">First round: / commission watch: specific contacts for lot 4: terms of resumption.  </w:t>
        <w:br/>
        <w:t xml:space="preserve">Request for additional effort  </w:t>
        <w:br/>
        <w:t xml:space="preserve">Offers: Proposal: theoretical + 4 million actual: + 800 kf  </w:t>
        <w:br/>
        <w:t xml:space="preserve">discount policy more significant than expected: penalizing for CS (1% total = 5% CS)  </w:t>
        <w:br/>
        <w:t xml:space="preserve">decreasing interest for client (smaller gap)  </w:t>
        <w:br/>
        <w:t xml:space="preserve">Blocking of CS discounts: fax (in question: 125,000 f/year)  </w:t>
        <w:br/>
        <w:t xml:space="preserve">Irritation of the chief pharmacist: CFPO awarded the entire market  </w:t>
        <w:br/>
        <w:t xml:space="preserve">Favorable action from CS: price increase: + 17% or approximately 2,000,000 ff additional margin.  </w:t>
        <w:br/>
        <w:t xml:space="preserve">Consequences for CS: postponement of objectives, loss of credibility, loss of 1.5 million f/year."  </w:t>
        <w:br/>
        <w:t xml:space="preserve">D - DISCOUNTS LINKED  </w:t>
        <w:br/>
        <w:t xml:space="preserve">74) During certain calls for tenders, the companies Carboxyque française, CFPO, and Air Liquide Santé proposed discounts linked to the awarding of several lots or the entirety of the medical gas market. The company CFPO also granted the Central Purchasing of private hospitalization discounts linked to the amounts of services.  </w:t>
        <w:br/>
        <w:t xml:space="preserve">1. Contracts of the Arras Hospital Center  </w:t>
        <w:br/>
        <w:t xml:space="preserve">75) In 1994, the Arras Hospital Center organized an open call for tenders for contracts with annual renewals, for a maximum duration of 3 years. The call for tenders consisted of five lots: medical oxygen for network, medical air for network, nitrous oxide for network, packaged medical fluids, and maintenance of medical fluid networks. The deadline for submitting offers was set for June 30, 1994. The specific regulations for the call for tenders specified in Article 2: "A single company may submit its application for several lots within its competence and may make offers for grouped lots. In this case, a note indicating the discount(s) it grants on these offers in the event that it is awarded several lots simultaneously will be attached to the commitment act." The offers were as follows:  </w:t>
        <w:br/>
        <w:t xml:space="preserve">Lot 1 bulk oxygen Base offer Observations  </w:t>
        <w:br/>
        <w:t xml:space="preserve">Carboxyque 286,210.95 - 15% on lots 1 to 4 except remote monitoring  </w:t>
        <w:br/>
        <w:t xml:space="preserve">Euregaz 312,701.00  </w:t>
        <w:br/>
        <w:t xml:space="preserve">CFPO 324,931.56 award of lots 1 to 4 - 3% on all products  </w:t>
        <w:br/>
        <w:t xml:space="preserve">Prodair 447,056.25  </w:t>
        <w:br/>
        <w:t xml:space="preserve">Indugas 536,887.65  </w:t>
        <w:br/>
        <w:t xml:space="preserve">Lot 2 air network Base offer Observations  </w:t>
        <w:br/>
        <w:t xml:space="preserve">Carboxyque 279,872.28 - 15% on lots 1 to 4 except remote monitoring  </w:t>
        <w:br/>
        <w:t xml:space="preserve">Prodair 326,624.40  </w:t>
        <w:br/>
        <w:t xml:space="preserve">Leveque 347,346.19  </w:t>
        <w:br/>
        <w:t>CFPO 397,857.44 award of lots 1 to 4 - 3% on all products</w:t>
      </w:r>
    </w:p>
    <w:p>
      <w:r>
        <w:t xml:space="preserve">Lot 3 bulk nitrous oxide Base offer Observations  </w:t>
        <w:br/>
        <w:t xml:space="preserve">Carboxyque 93,314.75 - 15% on lots 1 to 4 except remote monitoring  </w:t>
        <w:br/>
        <w:t xml:space="preserve">CFPO 106,555.00 award of lots 1 to 4 - 3% on all products  </w:t>
        <w:br/>
        <w:t xml:space="preserve">Euregaz 108,369.60  </w:t>
        <w:br/>
        <w:t xml:space="preserve">Prodair 162,793.40  </w:t>
        <w:br/>
        <w:t xml:space="preserve">Lot 4 packaged gases Base offer Observations  </w:t>
        <w:br/>
        <w:t xml:space="preserve">Indugaz 149,568.76 incomplete offer  </w:t>
        <w:br/>
        <w:t xml:space="preserve">Carboxyque 206,843.52 - 15% on lots 1 to 4 except remote monitoring  </w:t>
        <w:br/>
        <w:t xml:space="preserve">Euregaz 235,426.10  </w:t>
        <w:br/>
        <w:t xml:space="preserve">CFPO 266,888.19 award of lots 1 to 4 - 3% on all products  </w:t>
        <w:br/>
        <w:t xml:space="preserve">Prodair 321,468.83  </w:t>
        <w:br/>
        <w:t xml:space="preserve">Lot 5 maintenance Base offer Observations  </w:t>
        <w:br/>
        <w:t xml:space="preserve">Lévèque 112,980.00  </w:t>
        <w:br/>
        <w:t xml:space="preserve">CFPO 125,953.20  </w:t>
        <w:br/>
        <w:t xml:space="preserve">Carboxyque 167,152.47  </w:t>
        <w:br/>
        <w:t xml:space="preserve">Prodair 180,272.00  </w:t>
        <w:br/>
        <w:t xml:space="preserve">76) The two companies of the Air Liquide group proposed discounts in the event of obtaining the first four lots. The company CFPO proposed a discount of 3% and the company Carboxyque, which obtained the first 4 lots, a discount of 15%.  </w:t>
        <w:br/>
        <w:t xml:space="preserve">2. Contracts of the Saintes Hospital Center  </w:t>
        <w:br/>
        <w:t xml:space="preserve">77) In 1995, a negotiated market procedure was organized, with the deadline for submitting offers set for September 1, 1995. The market was divided into two lots: lot 1: supply of medical oxygen and remote monitoring system, lot 2: production of medical air, rental of the compressor, and remote monitoring system.  </w:t>
        <w:br/>
        <w:t xml:space="preserve">78) Four suppliers responded to this consultation: the companies GTF, CFPO, Carboxyque Santé, and Aga. The offer from the company GTF amounted to 1.7 million francs, that of the company Carboxyque Santé to 2.2 million francs, that of the company CFPO to 2.3 million francs, and that of the company Aga to 2.7 million francs.  </w:t>
        <w:br/>
        <w:t xml:space="preserve">79) The offers from the company GTF, the lowest bidder, and the company Aga were rejected on the grounds that they did not provide sufficient guarantees under the new pharmaceutical status: "The company Aga has applied for a pharmaceutical establishment authorization which is currently being registered. The company GTF was to submit the marketing authorization application in 1995. As a result, the companies Aga and GTF do not offer the guarantees desired by practitioners in terms of patient safety under the new pharmaceutical status of medical gases."  </w:t>
        <w:br/>
        <w:t>80) Among the remaining offers, the lowest base proposal was from the company Carboxyque Santé. However, after considering the variations proposed by the company CFPO, the offer from the company CFPO, then the lowest bidder, was retained. This variation provided for a lower annual price for the first year and a price increase in the second year, then, in the third year, conditioned on obtaining the status of a pharmaceutical laboratory:</w:t>
      </w:r>
    </w:p>
    <w:p>
      <w:r>
        <w:t xml:space="preserve">CFPO Variation Variation Variation  </w:t>
        <w:br/>
        <w:t xml:space="preserve">Price F TTC GTF Carb Santé  </w:t>
        <w:br/>
        <w:t xml:space="preserve">base 1st year 2nd year 3rd year  </w:t>
        <w:br/>
        <w:t xml:space="preserve">lot 1 oxygen  </w:t>
        <w:br/>
        <w:t xml:space="preserve">price m3 3.36 3.66 4.01 3.42 3.62 3.85  </w:t>
        <w:br/>
        <w:t xml:space="preserve">monthly rental evaporator 5,802 9,334 8,798 7,599 8,054 8,466  </w:t>
        <w:br/>
        <w:t xml:space="preserve">monthly flat rate tele 4,643 3,015 3,320 2,836 3,006 3,187  </w:t>
        <w:br/>
        <w:t xml:space="preserve">total lot 1 393,739 441,073 466,225 398,684 422,229 447,665  </w:t>
        <w:br/>
        <w:t xml:space="preserve">lot 2 medical air  </w:t>
        <w:br/>
        <w:t xml:space="preserve">monthly rental 18,934 24,964 26,668 22,784 24,152 25,600  </w:t>
        <w:br/>
        <w:t xml:space="preserve">annual total 620,949 740,643 786,244 672,103 712,060 754,877  </w:t>
        <w:br/>
        <w:t xml:space="preserve">total 1+2 3 years 1,713,820 2,221,913 2,358,734 2,139,041  </w:t>
        <w:br/>
        <w:t xml:space="preserve">81) The variation, which allowed the company CFPO to present a lower offer than the company Carboxyque Santé, was only applicable if the company CFPO was awarded both lots. Indeed, the offer from the company CFPO specified: "CFPO variation no. 2: spreading over 3 years of the increase in medical gas prices related to the pharmaceutical approach. This variation is only applicable if both lots are awarded to CFPO."  </w:t>
        <w:br/>
        <w:t xml:space="preserve">3. Contracts of the Cornouaille Hospital Center  </w:t>
        <w:br/>
        <w:t xml:space="preserve">82) Following a call for tenders declared unsuccessful on April 3, 1995, the Cornouaille Hospital Center organized a negotiated market procedure. The notice was published in the JOCE on April 4, 1995, and in the BOAMP on April 5, 1995. Eight companies were consulted and three suppliers responded: the companies CFPO, Carboxyque française, and Airgaz. The market was divided into 5 lots: lot 1: supply, oxygen, bulk nitrogen, and reconstituted air for the Quimper site, lot 2: bulk oxygen for the Concarneau site, lot 3: packaged medical gases, lot 4: packaged technical gases, and lot 5: mixtures.  </w:t>
        <w:br/>
        <w:t xml:space="preserve">83) The company CFPO, which was the only one to respond for all lots, proposed a 3% discount if it was awarded five lots, a proposal reduced to the awarding of four lots during negotiations.  </w:t>
        <w:br/>
        <w:t xml:space="preserve">84) Lot 1 was awarded to the company CFPO, which was the only one to make a proposal. For lot 2, two companies responded, CFPO and Carboxyque. The lowest offer from the company CFPO, amounting to 134,901.74 F, before discount, was retained. For lots 3 and 4, three companies responded, the companies Airgaz, CFPO, and Carboxyque. The offers from the company Airgaz, the lowest bidders, were rejected on the grounds that it was little engaged in a pharmaceutical approach and had not submitted a marketing authorization file, unlike the companies CFPO and Carboxyque. The offers from the company CFPO, which were lower than those of the company Carboxyque, were retained. Finally, for lot 5, the offer from the company Airgaz was rejected for the same reasons as before. The proposal from the company Carboxyque, better positioned than that of the company CFPO, was retained. The presentation report indicates that the company CFPO agreed to maintain the 3% discount, even if lot 5 was not awarded to it.  </w:t>
        <w:br/>
        <w:t xml:space="preserve">4. Contracts of the Meaux Hospital Center  </w:t>
        <w:br/>
        <w:t>85) In September 1996, the Meaux Hospital Center declared a first call for tenders unsuccessful, on the grounds that the prices were too high and that only two suppliers had responded, the companies Air Liquide Santé and Carboxyque Santé. This call for tenders consisted of 3 lots.</w:t>
      </w:r>
    </w:p>
    <w:p>
      <w:r>
        <w:rPr>
          <w:b/>
        </w:rPr>
        <w:t>[Pages 25–27]</w:t>
      </w:r>
    </w:p>
    <w:p>
      <w:r>
        <w:t>86) A second call for tenders was organized; the bids had to be submitted no later than January 31, 1997. It consisted of the following sixteen lots: lot 1: bulk oxygen, lot 2: oxygen in bottles, lot 3: bulk nitrous oxide, lot 4: nitrous oxide in bottles, lot 5: mixture in bottles, lot 6: carbon dioxide in bottles, lot 7: helium in bottles, lot 8: nitrogen in bottles, lot 9: medical air in bottles, lot 10: compressed air production, lot 11: medical air rescue, lot 12: medical air analysis, lot 13: remote monitoring, lot 14: automatic rescue, lot 15: nitric oxide, lot 16: maintenance of networks. The offer from the company Air Liquide Santé included a "lot grouping" clause worded as follows: "If the hospital of Meaux awards the following lots to Air Liquide Santé: lots 1 to 9, lots 10, 11, 12 in variant 1 or 2, lots 13 to 16, a discount of 4% will be applied to our base offer. If the hospital of Meaux awards to Air Liquide Santé: lots 1 to 9, lots 13 to 15, a discount of 3% will be applied to our base offer."</w:t>
      </w:r>
    </w:p>
    <w:p>
      <w:r>
        <w:t xml:space="preserve">5. The contracts of the CHU of Besançon  </w:t>
        <w:br/>
        <w:t xml:space="preserve">87) In 1996, the CHU of Besançon organized a call for tenders for the period from July 1, 1996, to June 30, 1997. The public tender notice was published on March 30, 1996, in the BOAMP and on April 4, 1996, in the JOCE. The deadline for receiving bids was set for May 17. The call for tenders consisted of 14 lots. It was specified in the CCTP that the candidate could provide additional discounts in the event that they were awarded multiple lots.  </w:t>
        <w:br/>
        <w:t xml:space="preserve">88) Only two suppliers submitted bids, the companies Air Liquide Santé and Carboxyque Santé. The company Air Liquide Santé proposed the following additional discounts: "1st proposal package clause lot no. 1 to lot no. 13: - 6% on all lots no. 1 to no. 13; 2nd proposal package clause lot no. 1 to lot no. 13 + Ariane Présence: - 9% on all lots no. 1 to no. 13."  </w:t>
        <w:br/>
        <w:t xml:space="preserve">89) The report of the tender commission specifies:  </w:t>
        <w:br/>
        <w:t xml:space="preserve">"The company Air Liquide was found to be the lowest bidder for the supply of gases for lots 1, 2, 3, 4, 7, 8, 9, and 13. For lots 10, 11, and 12, the company Carboxyque Santé did not submit any bids. The company Air Liquide can therefore, in light of its proposals, also be retained for these lots.  </w:t>
        <w:br/>
        <w:t xml:space="preserve">For lot no. 5, the offer from the company Carboxyque Santé is lower. Nevertheless, given that the company Air Liquide Santé grants an additional discount of 6%, in the event of awarding lots no. 1 to 13, the savings achieved by awarding all lots 1 to 13 to Air Liquide Santé is significantly greater than the savings of 18,014.43 F, which would be realized if lot no. 5 were awarded to the company Carboxyque Santé.  </w:t>
        <w:br/>
        <w:t>For lot no. 6, the lowest bid was submitted by the company Carboxyque Santé, but during the technical commission meeting held on June 18, 1996, composed of the director of economic affairs, two pharmacists, two biomedical engineers, and three technicians, the latter reported that the bottles with integrated pressure gauges from the company Carboxyque Santé appeared less sophisticated than those from the company Air Liquide Santé... For these reasons, this lot is awarded to the company Air Liquide Santé."</w:t>
      </w:r>
    </w:p>
    <w:p>
      <w:r>
        <w:t xml:space="preserve">6. The contracts of the Civil Hospital of Strasbourg  </w:t>
        <w:br/>
        <w:t>90) In 1992, despite prices higher than those proposed by the company Air Products, the company CFPO was selected on the grounds that the qualitative criteria were favorable to it. Furthermore, the company CFPO offered a "package discount" of 6% if it was awarded all the lots. This discount allowed it to reduce the price gap with the company Air Products and to be selected as the best bidder. This "package discount" was renewed in 1993, 1994, and 1995, and the Civil Hospital of Strasbourg renewed the contract awarded in 1992 to the company CFPO each year.</w:t>
      </w:r>
    </w:p>
    <w:p>
      <w:r>
        <w:t xml:space="preserve">7. The contracts of the CHU of Caen  </w:t>
        <w:br/>
        <w:t xml:space="preserve">91) On October 26, 1998, the CHU of Caen organized an open call for tenders in two lots: bulk gas and packaged gas. For the bulk gas lot, two companies submitted bids, the company Air Liquide Santé France and the company GTF. For the packaged gas lot, only one company responded, the company Air Liquide Santé France. The offers were as follows:  </w:t>
        <w:br/>
        <w:t xml:space="preserve">Air Liquide Santé France GTF  </w:t>
        <w:br/>
        <w:t xml:space="preserve">Price per lot Price for grouped lots  </w:t>
        <w:br/>
        <w:t xml:space="preserve">bulk gas 3,717,118 F 3,605,542 F 3,203,205.70 F  </w:t>
        <w:br/>
        <w:t xml:space="preserve">packaged gas 2,831,216 F 2,746,281 F  </w:t>
        <w:br/>
        <w:t>92) The company Air Liquide Santé France therefore proposed a lower price if it was awarded both lots. Despite this discount, lot 1 was awarded to the company GTF.</w:t>
      </w:r>
    </w:p>
    <w:p>
      <w:r>
        <w:t xml:space="preserve">8. The agreements with the purchasing center of private hospitalization  </w:t>
        <w:br/>
        <w:t xml:space="preserve">93) On May 31, 1994, the company CFPO granted members of the purchasing center of private hospitalization (CAHP) discounts of 5, 7, or 9% linked to the volume of service turnover. The discounts granted were all the more significant as the turnover of the services was high. The discount scale was as follows:  </w:t>
        <w:br/>
        <w:t xml:space="preserve">"Service turnover: between 10 and 20%, discount of 5% on gas prices (excluding packaging)  </w:t>
        <w:br/>
        <w:t xml:space="preserve">Gas + service turnover: between 20 and 40%, discount of 7% on gas prices (excluding packaging)  </w:t>
        <w:br/>
        <w:t>: equal to or greater than 40%, discount of 9% on gas prices (excluding packaging)"</w:t>
      </w:r>
    </w:p>
    <w:p>
      <w:r>
        <w:t xml:space="preserve">E - THE PROTOCOLS ORGANIZING THE RELATIONS OF THE COMPANIES CFPO AND CARBOXYQUE SANTÉ WITH THEIR PARTNERS IN THE MEDICAL FLUID NETWORKS SECTOR  </w:t>
        <w:br/>
        <w:t xml:space="preserve">1. The protocols of the company CFPO with its partners  </w:t>
        <w:br/>
        <w:t xml:space="preserve">94) An internal note, entered within the company Air Liquide Santé, outlines the strategy of the company CFPO regarding services for the years 1990 to 1995. This note specifies:  </w:t>
        <w:br/>
        <w:t xml:space="preserve">"the services were designed and developed within the framework of a plan: the Mercury plan whose objective was twofold:  </w:t>
        <w:br/>
        <w:t xml:space="preserve">- to create growth in terms of turnover and results  </w:t>
        <w:br/>
        <w:t xml:space="preserve">- to contribute to customer loyalty by promoting the following concepts within the hospital clientele:  </w:t>
        <w:br/>
        <w:t xml:space="preserve">. a medical gas = 1 gas + 1 service (conversely: a gas alone = a utility)  </w:t>
        <w:br/>
        <w:t xml:space="preserve">. a medical fluid network = 1 well-executed site + services (conversely: the RFM activity without services = construction activity)  </w:t>
        <w:br/>
        <w:t xml:space="preserve">. medical equipment = equipment + services (conversely: equipment alone is often chosen at the lowest cost)  </w:t>
        <w:br/>
        <w:t xml:space="preserve">In this spirit, the services also constitute a barrier to entry for competitors in the various activities of CFPO."  </w:t>
        <w:br/>
        <w:t xml:space="preserve">95) An internal note from the legal department of the company CFPO, dated June 28, 1995, outlines the principles of the partnership between CFPO and its partners:  </w:t>
        <w:br/>
        <w:t xml:space="preserve">"On June 28, 1995  </w:t>
        <w:br/>
        <w:t xml:space="preserve">The "Hospital Technologies" partners of CFPO, numbering 15, cover the entire national territory. The area of competence of each of them is geographically limited. They ensure, on behalf of and for the account of CFPO, the execution of work for the installation of medical fluid pipelines and associated equipment in the hospital establishments of which CFPO is the supplier.  </w:t>
        <w:br/>
        <w:t xml:space="preserve">Each of these partners was selected, on the one hand, considering their high competence in the relevant field, their local reputation, and on the other hand, the proximity service they enable CFPO to provide to its clients.  </w:t>
        <w:br/>
        <w:t xml:space="preserve">As service providers in the image of CFPO, they appear to third parties as part of the CFPO organization...  </w:t>
        <w:br/>
        <w:t xml:space="preserve">Before their integration into the CFPO organization, most partners were engaged in a similar activity in the relevant field. They executed contracts for the installation of medical fluid pipelines in their own name or were subcontractors of CFPO.  </w:t>
        <w:br/>
        <w:t xml:space="preserve">The use of "partnership" aimed to allow CFPO to strengthen proximity services to clients without its own industrial investments and without increasing its workforce, while developing its customer base, without sterile competition. The exclusivity to which the agents are bound and CFPO's equity stake in the capital of joint companies appeared as a guarantee of the partners' loyalty."  </w:t>
        <w:br/>
        <w:t xml:space="preserve">96) Typed documents, seized in the office of Mr. Deloche, general director of the company Air Liquide Santé, outline the reasons why the company CFPO wishes to control the market for network construction:  </w:t>
        <w:br/>
        <w:t xml:space="preserve">"Opportunity for a CFPO presence in the activity of distributing medical fluids through pipelines  </w:t>
        <w:br/>
        <w:t xml:space="preserve">- It is a customer expectation  </w:t>
        <w:br/>
        <w:t xml:space="preserve">The hospital pharmacist is concerned with the quality of the product at the point of use. He expects the pharmaceutical laboratory that supplies him with medical fluids not only to deliver them in bulk to the hospital courtyard but also to take charge of their distribution within the hospital.  </w:t>
        <w:br/>
        <w:t xml:space="preserve">- It is a source of development  </w:t>
        <w:br/>
        <w:t xml:space="preserve">Through services directly related to the network. RFM services (excluding maintenance) represent 10% of Mercury contract values two years after their launch.  </w:t>
        <w:br/>
        <w:t xml:space="preserve">Through related activities. The network allows access inside the establishment, putting CFPO in a favorable position for other products (e.g., MGA)  </w:t>
        <w:br/>
        <w:t xml:space="preserve">- It is a barrier to certain gas competition  </w:t>
        <w:br/>
        <w:t xml:space="preserve">Why control the construction market:  </w:t>
        <w:br/>
        <w:t xml:space="preserve">If CFPO did not control 50% of the market,  </w:t>
        <w:br/>
        <w:t xml:space="preserve">- the market would be animated by about thirty SMEs ⇒ price war ⇒ quality issues = trivialization of installations (and thus of the products that circulate within them)  </w:t>
        <w:br/>
        <w:t xml:space="preserve">- installers would control maintenance contracts, the development of RFM services would be very problematic.  </w:t>
        <w:br/>
        <w:t xml:space="preserve">Conclusion: it is necessary to continue controlling the construction market to play a direct role in the operating market. The best form of association with the best installers must be found...  </w:t>
        <w:br/>
        <w:t>Current partnership (Advantages): limitation of competition on site, control of service quality, control of the service market."</w:t>
      </w:r>
    </w:p>
    <w:p>
      <w:r>
        <w:rPr>
          <w:b/>
        </w:rPr>
        <w:t>[Pages 28–30]</w:t>
      </w:r>
    </w:p>
    <w:p>
      <w:r>
        <w:t>97) For the construction and maintenance of medical fluid networks, the company CFPO has partnered with sixteen partners that allow it to be present throughout the national territory. Eleven of them have signed an identical protocol with the company CFPO: the ten companies Technologies hospitalières and the company RMI. The protocol signed by the company Driot et Cie is slightly different, and the companies Chicoine médical and Mauger gaz médicaux have declared that they have not signed any such protocol with the company CFPO.</w:t>
      </w:r>
    </w:p>
    <w:p>
      <w:r>
        <w:t xml:space="preserve">98) The protocols signed with the companies Technologies hospitalières and the company RMI specify:  </w:t>
        <w:br/>
        <w:t xml:space="preserve">"TH… is notably engaged in:  </w:t>
        <w:br/>
        <w:t xml:space="preserve">- Study and realization of medical fluid networks  </w:t>
        <w:br/>
        <w:t xml:space="preserve">- Installation and storage of fluid production equipment for medical use  </w:t>
        <w:br/>
        <w:t xml:space="preserve">- Maintenance of networks and storage and production installations  </w:t>
        <w:br/>
        <w:t xml:space="preserve">- Maintenance of medical gas application equipment.  </w:t>
        <w:br/>
        <w:t xml:space="preserve">CFPO remains the owner of the business assets constituted by the activities mentioned above. In particular, it ensures the actions of prospecting and commercial negotiation as well as the collection of customer invoices.  </w:t>
        <w:br/>
        <w:t xml:space="preserve">Article 1: Purpose of the agreement  </w:t>
        <w:br/>
        <w:t xml:space="preserve">CFPO entrusts to TH (…) who accepts, the execution of services to be provided to CFPO's clientele in the geographical area defined by the following departments: (…) in the field of the supply of medical fluids and the materials and equipment for the implementation of these fluids, hereinafter referred to as the medical field. In this geographical area, TH… acts on behalf and for the account of CFPO and under the conditions of this agreement."  </w:t>
        <w:br/>
        <w:t xml:space="preserve">Article 2 - The services  </w:t>
        <w:br/>
        <w:t xml:space="preserve">The type and nature of each of the services entrusted to TH (…) by CFPO as well as the conditions for their execution by TH (…) are defined in the annexes which are an integral part of this agreement.  </w:t>
        <w:br/>
        <w:t xml:space="preserve">Article 4 - Exclusivity  </w:t>
        <w:br/>
        <w:t xml:space="preserve">"4.1 In the medical field, CFPO will exclusively entrust TH (…) with the execution of the services referred to in Article 2.  </w:t>
        <w:br/>
        <w:t xml:space="preserve">4.2 Given the necessary availability to meet the needs of the clientele in the medical field, the know-how communicated by CFPO, the training of TH (…) personnel provided by CFPO,  </w:t>
        <w:br/>
        <w:t xml:space="preserve">in the medical field TH (…) will only execute the services referred to in Article 2 for CFPO exclusively and,  </w:t>
        <w:br/>
        <w:t xml:space="preserve">(ii) outside the medical field TH (…) will have the ability to provide the services referred to in Article 2, with personnel not approved by CFPO, to any third party provided that such third party:  </w:t>
        <w:br/>
        <w:t xml:space="preserve">- does not engage in any activity in the medical field, directly or indirectly, in France or abroad.  </w:t>
        <w:br/>
        <w:t xml:space="preserve">- is not under the legal or de facto control of a company that directly or indirectly engages in any activity in the medical field in France or abroad."  </w:t>
        <w:br/>
        <w:t xml:space="preserve">Article 1 of the annexes specifies the nature of the services referred to in Article 2:  </w:t>
        <w:br/>
        <w:t>"the technical study of networks, the preparation of the customer quote and invoice, the realization and assembly of networks at the client's site, the acceptance of installations."</w:t>
      </w:r>
    </w:p>
    <w:p>
      <w:r>
        <w:t xml:space="preserve">99) On September 26, 1991, the company Driot et Cie signed a partnership protocol with the company CFPO for a duration of five years. Articles 1, 2, and 5 of the protocol specify:  </w:t>
        <w:br/>
        <w:t xml:space="preserve">"Article 1 - Purpose  </w:t>
        <w:br/>
        <w:t xml:space="preserve">CFPO constitutes the company Driot, which accepts its approved installer for the execution of the services defined in Article 2, in the departments of Seine, Hauts-de-Seine, Seine-St-Denis, Val-de-Marne, Val d’Oise, Yvelines, Seine-et-Marne, and on a case-by-case basis Loiret, Eure-et-Loire, and Yonne.  </w:t>
        <w:br/>
        <w:t xml:space="preserve">CFPO entrusts the exclusivity of the services defined in Article 2 to the company Driot on behalf and for the account of CFPO and under the conditions of this protocol.  </w:t>
        <w:br/>
        <w:t xml:space="preserve">The company Driot undertakes to perform exclusively for CFPO the said services, however, the company Driot will continue its other plumbing, roofing, and heating activities.  </w:t>
        <w:br/>
        <w:t xml:space="preserve">By way of derogation from the exclusivity rule above, it is expressly agreed between the parties:  </w:t>
        <w:br/>
        <w:t xml:space="preserve">- that CFPO will continue to entrust the company Meresse with the services defined in Article 2. These services in volume must remain equal to what they currently are. For the year 1991, the estimated amount is 500,000 F. The company Driot will have the possibility to consult the Meresse supplier account in the books of CFPO.  </w:t>
        <w:br/>
        <w:t xml:space="preserve">- that the company Dubuc, a subsidiary of the company Driot which performs for CFPO the services defined in paragraphs 2.2, 2.3, and 2.4 of Article 2, may continue its activities in the clinics and hospital establishments listed in annex 4.  </w:t>
        <w:br/>
        <w:t xml:space="preserve">Article 2 - Nature of the services  </w:t>
        <w:br/>
        <w:t xml:space="preserve">2.1 Study and realization of medical fluid distribution networks (as defined by standard NFS 90.155)  </w:t>
        <w:br/>
        <w:t xml:space="preserve">2.2 Realization of installations, owned by CFPO, at the client's site  </w:t>
        <w:br/>
        <w:t xml:space="preserve">2.3 Maintenance and repair of medical fluid networks...  </w:t>
        <w:br/>
        <w:t xml:space="preserve">Execution of service provisions within the framework of the CFPO/client service contract CHS (…)  </w:t>
        <w:br/>
        <w:t xml:space="preserve">Article 5 - CFPO purchasing center  </w:t>
        <w:br/>
        <w:t xml:space="preserve">Purchase of copper tubes  </w:t>
        <w:br/>
        <w:t xml:space="preserve">CFPO has negotiated, with the company Tréfimétaux, manufacturer of copper tubes, the development of a quality of degreased tubes for oxygen. Only these tubes, whose technical characteristics are defined in annex 1, may be used for the realization of medical fluid networks carried out on behalf of CFPO.  </w:t>
        <w:br/>
        <w:t xml:space="preserve">Preferential prices are granted to CFPO's approved installers. Consequently, the company Driot undertakes to source from Tréfimétaux.  </w:t>
        <w:br/>
        <w:t xml:space="preserve">Purchase of silver solder  </w:t>
        <w:br/>
        <w:t>CFPO has negotiated, with the Precious Metals Company, manufacturer of silver solder, preferential prices for all its approved installers. The company Driot undertakes to source from the Precious Metals Company."</w:t>
      </w:r>
    </w:p>
    <w:p>
      <w:r>
        <w:t xml:space="preserve">100) According to the manager of the company Driot et Cie, between 1991 and 1996, the company Driot et Cie did not prospect, for its own account, in the medical fluid sector. Furthermore, the clause for exclusive supply from the company Tréfimétaux was respected while, for silver solder, the company Driot sourced exclusively from the company Alliages industrie and not from the Precious Metals Company.  </w:t>
        <w:br/>
        <w:t xml:space="preserve">2. The protocol of the company Carboxyque santé with its partner, Mr. Winka  </w:t>
        <w:br/>
        <w:t xml:space="preserve">101) The company Carboxyque santé has no subsidiaries and no holdings in companies specialized in medical fluid networks. Moreover, until the end of 1995, the relationships with its subcontractors, except for those with Mr. Winka, were informal. Only one protocol agreement was signed, on September 13, 1995, with Mr. Raymond Winka, an individual entrepreneur based in the Nord department. This protocol, signed between the company Carboxyque santé and Mr. Winka, is, with a few words changed, identical to those signed between the company CFPO and its partners. The exclusivity clauses are identical to those provided in the contracts signed by the companies Technologies hospitalières.  </w:t>
        <w:br/>
        <w:t xml:space="preserve">102) A few days after the signing of the protocol agreement, the company Carboxyque santé sent Mr. Winka the following letter:  </w:t>
        <w:br/>
        <w:t xml:space="preserve">"Subject: Protocol Agreement  </w:t>
        <w:br/>
        <w:t xml:space="preserve">Sir,  </w:t>
        <w:br/>
        <w:t xml:space="preserve">Following our previous discussions, we are providing you with the list of public or private healthcare establishments, distributed over the geographical area defined in Article 1, for which your prospecting is free in the field of new networks (excluding calls for tenders)."  </w:t>
        <w:br/>
        <w:t xml:space="preserve">F - NOTIFIED GRIEVANCES  </w:t>
        <w:br/>
        <w:t xml:space="preserve">103) The following grievances have been notified and maintained at the report stage:  </w:t>
        <w:br/>
        <w:t xml:space="preserve">1. General agreements on market allocation and price collusion  </w:t>
        <w:br/>
        <w:t xml:space="preserve">104) The companies CFPO then Air Liquide Santé, on the one hand, and the companies Carboxyque française then Carboxyque santé, on the other hand, are accused of having concluded general agreements on market allocation and price collusion, thereby violating the provisions of Article 81 of the Treaty of Rome and Article L. 420-1 of the Commercial Code.  </w:t>
        <w:br/>
        <w:t xml:space="preserve">2. Occasional consultations during calls for tenders organized by the Hospices Civils de Lyon, the Avranches-Granville hospital center, and the CHU of Grenoble  </w:t>
        <w:br/>
        <w:t xml:space="preserve">105) The companies CFPO, Carboxyque française, and Carboxyque santé are accused of having consulted to allocate the markets of the Hospices Civils de Lyon and the companies Air Liquide Santé and Carboxyque santé of having exchanged information on the offers they intended to submit for the calls for tenders organized by the Avranches-Granville hospital center and the University Hospital Center of Grenoble. These practices are contrary to the provisions of Article L. 420-1 of the Commercial Code.  </w:t>
        <w:br/>
        <w:t xml:space="preserve">3. Consultations with partners in the medical fluid networks sector  </w:t>
        <w:br/>
        <w:t xml:space="preserve">106) The company CFPO then the company Air Liquide Santé is accused of having consulted with twelve partners, the companies Technologies hospitalières Alsace, Technologies hospitalières Lorraine, Technologies hospitalières Flandres, Technologies hospitalières Île-de-France Sud, Technologies hospitalières Bourgogne, Technologies hospitalières Rhône-Alpes, Technologies hospitalières Bretagne, Technologies hospitalières Touraine, Technologies hospitalières Languedoc, Technologies hospitalières Auvergne-Limousin, Réalisations médicales et industrielles (RMI) and Driot et Cie by signing protocols containing anti-competitive clauses. Similarly, the company Carboxyque santé is accused of having consulted with Mr. Winka. These concerted practices are contrary to the provisions of Article 81 of the Treaty of Rome and Article L. 420-1 of the Commercial Code.  </w:t>
        <w:br/>
        <w:t xml:space="preserve">4. Abuses of dominant position in the medical fluid networks sector  </w:t>
        <w:br/>
        <w:t>107) The companies CFPO, Air Liquide Santé, and Carboxyque santé are accused of having abused their dominant positions in the market for medical gases and in the medical fluid networks sector. By signing protocols with installers who enjoyed a very strong reputation in their region, they have abusively restricted the commercial freedom of the installers and the possibilities for competitors to resort to subcontractors, thereby reinforcing their dominant positions in the market for medical gases and in the medical fluid networks sector. These practices are contrary to the provisions of Article 82 of the Treaty of Rome and Article L. 420-2 of the Commercial Code.</w:t>
      </w:r>
    </w:p>
    <w:p>
      <w:r>
        <w:rPr>
          <w:b/>
        </w:rPr>
        <w:t>[Pages 31–33]</w:t>
      </w:r>
    </w:p>
    <w:p>
      <w:r>
        <w:t xml:space="preserve">5. Linked Discounts  </w:t>
        <w:br/>
        <w:t>108) It is alleged that the companies Carboxyque française, CFPO, Air Liquide Santé, and then Air Liquide Santé France, by offering discounts linked to the awarding of several or all lots and discounts linked to the importance of services, abused their dominant positions in the medical gases market and violated the provisions of Article 82 of the Treaty of Rome and Article L. 420-2 of the Commercial Code.</w:t>
      </w:r>
    </w:p>
    <w:p>
      <w:r>
        <w:t xml:space="preserve">6. Recipients of the Allegations  </w:t>
        <w:br/>
        <w:t>109) Given the legal and structural changes that affected the companies between the date of the facts and the date of the notification of allegations, the practices identified against the company CFPO prior to June 30, 1995, were notified to the company Air Liquide Santé International, and the allegations retained against the company Carboxyque Santé were notified to the company Air Liquide Santé France.</w:t>
      </w:r>
    </w:p>
    <w:p>
      <w:r>
        <w:t xml:space="preserve">II - Based on the preceding findings, the council  </w:t>
        <w:br/>
        <w:t xml:space="preserve">A - ON THE PROCEDURE  </w:t>
        <w:br/>
        <w:t xml:space="preserve">110) Considering that an allegation was notified to the companies CFPO and then Air Liquide Santé, on the one hand, and to the companies Carboxyque française and then Carboxyque Santé, on the other hand, for having concluded general agreements on market allocation and price fixing, thereby violating the provisions of Article 81 of the Treaty of Rome and Article L. 420-1 of the Commercial Code;  </w:t>
        <w:br/>
        <w:t xml:space="preserve">111) Considering that the companies of the L'Air Liquide group argue that the lack of clarity in the initial statement of the allegation of general price fixing severely affects their rights of defense; they argue in this regard that they deduced from the mention on page 22 of the notification of allegations stating that "Following the adoption of the drug status, in 1993 and, especially, in 1994, the prices of medical gases increased significantly" that the general agreement attributed to them was limited to the years 1993 and 1994 and that they were therefore not being prosecuted for events that occurred in subsequent years; they argue that the rapporteur acknowledged in her report the reality of the alleged ambiguity, specifying that the aforementioned sentence should have been drafted as follows: "Following the adoption of the drug status, starting from 1993 and, especially, starting from 1994, the prices of medical gases increased significantly"; they conclude that this ambiguity "irremediably vitiates" the entire procedure;  </w:t>
        <w:br/>
        <w:t xml:space="preserve">112) Considering, first, that to describe the entirety of the case, the rapporteur began by presenting its premises, in an initial chapter dedicated to the adoption of the drug status and its impacts on the behavior of the companies involved; it is in this chapter that the cited paragraph from page 22 of the notification of allegations appears, drafted as follows: "Following the adoption of the drug status, in 1993 and, especially, in 1994, the prices of medical gases increased significantly. The administrative investigation did not reveal any price coordination among all gas suppliers. On the contrary, it revealed that the companies CFPO and Carboxyque française were the initiators of these price increases and that they had coordinated to impose their price increases on healthcare establishments"; that after this presentation of the premises, the rapporteur took care to present, in the following chapters, the entirety of the case; that this initial reference to the price increases of 1993 and 1994 is not presented as corresponding to the effects of the practices attributed to the companies of the L'Air Liquide group in the subsequent chapters; it is not indicated, either in this chapter or in the continuation of the presentation of the case in the notification of allegations, that the price agreements among the companies of the L'Air Liquide group resulted in price increases limited to the years 1993 and 1994;  </w:t>
        <w:br/>
        <w:t xml:space="preserve">113) Considering, secondly, that the documents on which the rapporteur relies to retain the allegation are presented in chronological order in chapter 5.1 of the notification of allegations, titled "General Agreements on Market Allocation and Price Fixing" and correspond to the documents presented in points 50 to 59 of this decision; that, as rightly noted by the companies of the L'Air Liquide group, these documents are dated between April 25, 1994, and March 25, 1996; that their content also concerns these three years; that it is clearly stated, following the chapters presenting these documents, on pages 32 and 33 of the notification of allegations, that: "The documents presented in the previous chapter indicate that, as early as April 1994, the companies CFPO and Carboxyque française coordinated to allocate markets and coordinate their pricing policies"; that the following chapter of the notification of allegations titled "The Implementation of These Agreements and the Coordination During Certain Tenders" groups tenders that took place in 1994 and 1995; that these disputed tenders are clearly identified by the identity of the market manager and by the date of the market; that a complete reading of the notification of allegations – chapter presenting the premises of the case and chapters presenting the entirety of its development - thus allowed for an understanding, without any ambiguity, that the allegation of general agreements on market allocation and price fixing concerned the years 1994, 1995, and 1996, without the parties being able to rely solely on the wording of a single sentence from this notification, isolated from its context;  </w:t>
        <w:br/>
        <w:t xml:space="preserve">114) Considering that it follows from the above that the notification of allegations allowed the companies involved to discern, precisely, the practices attributed to them, and more particularly the period concerned by the general agreements on market allocation and price fixing; it cannot therefore be validly argued that they were unable to exercise their rights of defense;  </w:t>
        <w:br/>
        <w:t xml:space="preserve">B - ON THE DEFINITION OF MARKETS AND THE POSITION OF THE COMPANIES OF THE L'AIR LIQUIDE GROUP IN THESE MARKETS  </w:t>
        <w:br/>
        <w:t xml:space="preserve">115) Considering that the market is the place where the supply and demand for products and services meet; that the relevant market includes the products and services offered by the company in question and the substitutable and geographically accessible products or services for the customers of that company; that the determination of a market must proceed from the examination of the objective characteristics of the product in question but also from the conditions of competition and the structure of supply and demand in the market;  </w:t>
        <w:br/>
        <w:t xml:space="preserve">116) Considering that the regulations applicable to medical gases are different from those applicable to industrial gases; that, since certain medical gases are considered as medicines, the medical gas sector is different from that of industrial gases; that the demands for the two types of products are also distinct; that medical gases are therefore not found in the same market as industrial gases;  </w:t>
        <w:br/>
        <w:t xml:space="preserve">117) Considering that, for hospitals, the different medical gases meet specific uses and are not substitutable for each other; that, however, tenders generally group together in one or several lots, all or several medical gases as well as ancillary services;  </w:t>
        <w:br/>
        <w:t xml:space="preserve">118) Considering that suppliers of medical gases are likely to offer their clientele a wide, if not complete, range of gases and services that they need; that they consider that gases, ancillary services, equipment, and installations are linked; that it is undisputed that this market, subject to specific national regulation, was, at the time of the practices alleged, of national dimension;  </w:t>
        <w:br/>
        <w:t xml:space="preserve">119) Considering, consequently, that the relevant market is the national market for medical gases and ancillary services;  </w:t>
        <w:br/>
        <w:t xml:space="preserve">120) Considering that the structure of supply and demand allows for the consideration that the two companies of the L'Air Liquide group operate in the market for medical gases and ancillary services; that the company CFPO, then the company Air Liquide Santé, held between 1992 and 1995 more than 66% of the medical gases market; that they belonged to a powerful group, the L'Air Liquide group; that the company CFPO was the first to specialize, as early as the 1960s, in medical gases; that they enjoyed a very strong reputation; that they offered the most complete range of products and services; that, given these characteristics, the company CFPO, then the company Air Liquide Santé, held a dominant position in the medical gases market;  </w:t>
        <w:br/>
        <w:t xml:space="preserve">121) Considering that the company Carboxyque française then the company Carboxyque Santé held, between 1992 and 1995, more than 7% of the medical gases market; that the two companies of the L'Air Liquide group, the companies CFPO-Air Liquide Santé and Carboxyque française-Carboxyque Santé, were, for each of them, held at nearly 100% by the L'Air Liquide group, and that together they covered more than 70% of the medical gases market; that they jointly held a dominant position in the medical gases market;  </w:t>
        <w:br/>
        <w:t xml:space="preserve">122) Considering, on the other hand, that the activities of construction and maintenance of medical fluid networks constitute related but distinct markets from that of medical gases; that indeed, the services are of a different nature and are closer to those of the finishing work in construction; that regarding demand, hospitals organize specific procedures for the construction of networks and, regarding supply, gas suppliers compete with several dozen small regional companies; that to the extent that the construction and maintenance of these networks require geographical proximity of the intervening party, the markets for medical fluid networks are of regional dimension; that the elements in the file do not allow for the consideration that the L'Air Liquide group was in a dominant position in these regional markets;  </w:t>
        <w:br/>
        <w:t xml:space="preserve">C - ON THE ALLEGATIONS OF GENERAL MARKET ALLOCATION AGREEMENTS AND PRICE FIXING  </w:t>
        <w:br/>
        <w:t xml:space="preserve">On the behavior of companies belonging to the same group during competitive bidding procedures  </w:t>
        <w:br/>
        <w:t xml:space="preserve">123) Considering, first, that, according to consistent case law, both community and national, the provisions prohibiting illegal agreements do not apply, in principle, to agreements concluded between companies that have legal or financial ties, such as a parent company and its subsidiaries, or the subsidiaries of the same parent company among themselves, or as the parent companies of a common subsidiary, if they do not have commercial and financial autonomy, in the absence of the independent will of the parties to the agreement; that indeed, in the absence of commercial and financial autonomy, the different companies of the group then form an economic unit within which decisions and agreements cannot fall under antitrust law;  </w:t>
        <w:br/>
        <w:t xml:space="preserve">124) Considering, secondly, that it is permissible for companies having legal or financial ties but possessing commercial autonomy to submit distinct and competing offers, provided that they do not coordinate before submitting these offers;  </w:t>
        <w:br/>
        <w:t>125) Considering, thirdly, that it is permissible for companies having legal or financial ties but possessing commercial autonomy to renounce, generally or occasionally, this commercial autonomy during competitive bidding or a bidding process and to coordinate to decide which company will submit an offer or to coordinate to establish this offer, provided that only one offer is submitted;</w:t>
      </w:r>
    </w:p>
    <w:p>
      <w:r>
        <w:rPr>
          <w:b/>
        </w:rPr>
        <w:t>[Pages 34–36]</w:t>
      </w:r>
    </w:p>
    <w:p>
      <w:r>
        <w:t>126) Considering, on the other hand, that if such companies submit multiple offers, the plurality of these offers demonstrates the commercial autonomy of the companies presenting them and the independence of these offers; but if these multiple offers were established in consultation, or after the companies communicated with each other, these offers are no longer independent; that, therefore, presenting them as such misleads the market manager regarding the nature, scope, extent, or intensity of the competition; that this practice consequently has an object or, potentially, an anti-competitive effect; that, moreover, it has no impact on the qualification of this practice that the market manager was aware of the legal links uniting the concerned companies, as the existence of such links does not necessarily imply consultation or the exchange of information;</w:t>
      </w:r>
    </w:p>
    <w:p>
      <w:r>
        <w:t>On the nature of the agreements between the two companies of the Air Liquide group</w:t>
      </w:r>
    </w:p>
    <w:p>
      <w:r>
        <w:t>127) Considering, first, that the documents cited in points 50 to 59 and 72 of this decision establish that the companies CFPO and then Air Liquide Santé, on the one hand, and the companies Carboxyque Française and then Carboxyque Santé, on the other hand, consulted at the level of the executives of these companies to develop a joint commercial policy, which was implemented in the two companies involved as two coordinated commercial policies, adapted to the characteristics of these two companies; that they jointly monitored the implementation of these coordinated policies during the years 1994, 1995, and 1996, and regularly assessed the results of this coordination; that the guiding principle of this agreement was to make the two companies act as "mutual alternatives and not as competitors" in order to "optimize market shares and the group's margin";</w:t>
      </w:r>
    </w:p>
    <w:p>
      <w:r>
        <w:t>128) Considering that the implementation of this overall policy between the two companies involved consisted, first, of developing a customer allocation plan: they agreed not to solicit or promote among each other's customers, for the customers they had decided to retain without transfer, but to consult on the customers that were to be transferred from one to the other; that, secondly, they determined reciprocal geographical development areas: it was decided that the company Carboxyque Santé would maintain or strengthen its position in Île-de-France, in the Lyon and Rhône region, while it was to withdraw from the Western region; that, thirdly, they adopted a competitive protection practice through a joint pricing policy: they agreed to adopt complementary price levels between them, with those of the company Carboxyque Française-Carboxyque Santé being approximately 25% lower than those of the company CFPO-Air Liquide Santé, in order to reinforce in the eyes of customers the idea that the higher prices were justified by the quality effect evidenced by the commitment to pharmaceutical status, more pronounced for CFPO than for Carboxyque, the amount of the gap having been determined to optimize the probability that Carboxyque (and not the competition) would recover customers from CFPO reluctant to pay the cost of quality;</w:t>
      </w:r>
    </w:p>
    <w:p>
      <w:r>
        <w:t>129) Considering that the result of this specific implementation of their joint policy for the two companies faced, in practice, the actions of other competitors, the independent will of market managers, or the reluctance of local executives of both companies to implement the jointly agreed directives at the top; that the two companies therefore supplemented their system by regularly establishing assessments of its results; that these assessments consisted of keeping track of the customers, in number, or the markets, in francs, retained or exchanged between the two companies in order to verify that the allocation plan was being fulfilled according to the objective of maximizing the market share and margin of the group;</w:t>
      </w:r>
    </w:p>
    <w:p>
      <w:r>
        <w:t>130) Considering that it follows from the elements noted in points 127, 128, and 129 that the companies CFPO and Carboxyque jointly developed a common commercial policy, specifically implemented; that its implementation was jointly elaborated in great detail and its results continuously monitored by the main executives of the two companies so that they could correct any deviations from the jointly established plan; that these practices aimed to allocate markets between the two companies in the best interest of the group to which they belonged; that, as recalled in points 124 and 125, these practices are lawful provided that, if the signing of the markets in question falls under the procedure governing public contracts or a competitive bidding procedure, the companies involved submit only one offer: their joint offer;</w:t>
      </w:r>
    </w:p>
    <w:p>
      <w:r>
        <w:t>131) But considering, secondly, that it follows from the statements noted in point 17 that public hospitals represent more than 60% of the turnover of the company CFPO – Air Liquide Santé; that the company Carboxyque Santé works exclusively with hospitals and that 80% of its turnover corresponds to public purchases; that most hospitals organize a competitive bidding process to choose a supplier of medical gas; that, until 1998, the two companies of the Air Liquide group presented themselves as competitors and frequently responded in an apparently independent manner to the same calls for tenders; that it follows from the examination of twenty calls for tenders, organized between late 1993 and early 1997, that the two companies of the Air Liquide group submitted offers presented as competitive for nineteen of these procedures (point 36); that even though the two companies had geographically allocated the markets by deciding that the company Carboxyque Santé should maintain or strengthen its position in the Paris region and in the Lyon region, the two companies of the Air Liquide group submitted offers presented as competitive in these regions; that, likewise, the two companies of the Air Liquide group submitted offers presented as competitive for the hospital center of Saintes, even though they had decided that the company Carboxyque should withdraw from this region; that they also submitted offers presented as competitive for the markets on which they had decided to carry out competitive protection actions, such as in Arras and Marseille; that in these three cases, the apparently competitive offer did not win the market; that it was only in 1998, following the decision to merge the two companies, that the two companies informed the hospitals that they would no longer respond competitively to market requests;</w:t>
      </w:r>
    </w:p>
    <w:p>
      <w:r>
        <w:t>132) Considering that the companies of the Air Liquide group argue that the general agreements for which they are criticized should be analyzed as agreements for the allocation of tasks within a group and that they had neither object nor anti-competitive effects; that it was a matter of rationalizing within the group the activity of the two companies present in the medical gas sector by allowing them to be complementary;</w:t>
      </w:r>
    </w:p>
    <w:p>
      <w:r>
        <w:t>133) But considering that the anti-competitive nature of the practices in question does not result from the concerted allocation of tasks within the group, making the best use of the complementarity of the two companies, but from the contradiction between, on the one hand, the abandonment of commercial autonomy evidenced by the concerted adoption, between the two companies, of complementary detailed plans determining their pricing and customer allocation, and, on the other hand, the return to an apparent behavior of commercial autonomy when responding to calls for tenders in public markets by submitting competitive offers, presented as independent, while they directly resulted from the initial consultation; that indeed, as recalled above in points 125 and 126, as soon as apparently substitutable offers were presented to the market managers by companies presenting themselves as competitors, these offers should not have been developed within a structure that had agreed on a complementary, precise, and detailed allocation of tasks among the components of this structure;</w:t>
      </w:r>
    </w:p>
    <w:p>
      <w:r>
        <w:t>134) Considering that the documents presented in points 50 to 59 and 72 establish that the precise and detailed consultation on prices and market allocation between the two companies of the Air Liquide group, while they subsequently submitted offers presented as competitive, aimed to deceive the market managers, to protect themselves from external competition, to mutually justify their pricing policies to customers, and thus to make hospitals accept significant price increases, on the grounds of adopting the pharmaceutical status; that these agreements had an anti-competitive object;</w:t>
      </w:r>
    </w:p>
    <w:p>
      <w:r>
        <w:t>On the effects of the practices</w:t>
      </w:r>
    </w:p>
    <w:p>
      <w:r>
        <w:t>135) Considering that the companies of the Air Liquide group argue that the disputed practice would not have significantly affected competition; that although operating in the same market, the two companies were not truly competitors due to the low geographical overlap between them and the significant difference between the products and services offered by each of them; that the disputed practice essentially merely ratified a pre-existing factual situation; that several examples would show that, in practice, the policy desired by the managers of the group's subsidiaries could not be developed on the ground, as the sales teams did not always take into account the instructions issued by their respective management;</w:t>
      </w:r>
    </w:p>
    <w:p>
      <w:r>
        <w:t>136) But considering that the consultation of the two companies of the Air Liquide group was implemented in a market characterized by rigidity in changing suppliers and low price elasticity; that these two companies held more than 70% of the market and that their behavior restricted competition in the markets where these two companies presented themselves as competitors; that this restriction could only favor the establishment of prices above their competitive level;</w:t>
      </w:r>
    </w:p>
    <w:p>
      <w:r>
        <w:t>137) Considering, moreover, that starting from 1993 and 1994, the two companies of the Air Liquide group launched "pharmaceutical status" pricing campaigns to increase their prices and margins and that by coordinating their strategies, they were able, more easily, to impose price increases, not only for new contracts but also for ongoing contracts; that thus, the effects of the consultation can be appreciated, in particular, in the results of the "Diamond plan"; that in this regard, the documents presented in point 47 indicate that by the end of April 1995, the Diamond plan allowed for an increase in turnover of 8 million francs; that in a document dated March 27, 1997, it is indicated that price increases allowed for an increase in turnover of 6 million francs in 1995 and 10.8 million francs in 1996; that in Mr. Monié's note of November 17, 1995 (point 52), it is stated: "CS/CFPO participate in a pharmaceutical status pricing campaign. The most telling manifestations are those of renewed public markets: for CS: no market yet in renewal (excluding HCL) and outside the West. For CFPO: 2 significant cases: HCL: margin gain of 2 million; Nancy: maintaining high profitability in medical air + gas price delta"; that another undated note, seized in the premises of the company Carboxyque Française (point 73), specifies that the consultation between the two companies of the group on the call for tenders from the Hospices Civils de Lyon allowed for a price increase of 17% corresponding to approximately 2 million francs of additional margin; that the difficulties sometimes encountered by the companies in question in ensuring that their local sales teams adhered to the jointly established plan were not such as to compromise the application of this plan; that therefore, it cannot be validly argued that the practices noted did not have a significant effect;</w:t>
      </w:r>
    </w:p>
    <w:p>
      <w:r>
        <w:t>138) Considering that this consultation involved two companies representing more than 70% of the national market for medical gases, thus a substantial part of the European market; that it was likely to limit access to calls for tenders organized in France for companies belonging to other Member States; that at least one of these companies was importing gases as shown by the document cited in point 12; that therefore, this consultation was likely to affect trade between Member States;</w:t>
      </w:r>
    </w:p>
    <w:p>
      <w:r>
        <w:t>139) Considering that it follows from the above that the precise and detailed consultation concerning prices, the geographical allocation of markets, as well as that of customers between the two companies of the Air Liquide group, which subsequently submitted offers presented as competitive, aimed to deceive the market managers, to protect themselves from external competition, to mutually justify their pricing policies to customers, and thus to make hospitals accept significant price increases, on the grounds of adopting the pharmaceutical status; that these agreements had an anti-competitive object;</w:t>
      </w:r>
    </w:p>
    <w:p>
      <w:r>
        <w:rPr>
          <w:b/>
        </w:rPr>
        <w:t>[Pages 37–39]</w:t>
      </w:r>
    </w:p>
    <w:p>
      <w:r>
        <w:t xml:space="preserve">as competing offers to the public procurement officials, is contrary to the provisions of Article 81 of the Treaty of Rome and Article L. 420-1 of the Commercial Code;  </w:t>
        <w:br/>
        <w:t xml:space="preserve">D - ON THE ALLEGATION OF OCCASIONAL COLLUSIONS DURING CERTAIN TENDERS  </w:t>
        <w:br/>
        <w:t xml:space="preserve">On the tender for Avranches-Granville  </w:t>
        <w:br/>
        <w:t xml:space="preserve">140) Considering that the companies Air Liquide Santé and Carboxyque Santé are accused of having exchanged information on the offers they intended to submit for the tenders organized by the Avranches-Granville hospital center; that this allegation is based on faxes exchanged on March 11, 1996, between the companies Air Liquide Santé and Carboxyque Santé (points 62 and 63);  </w:t>
        <w:br/>
        <w:t xml:space="preserve">141) Considering that the companies of the Air Liquide group argue that the allegation is based on a fax that does not mention the transmission of information regarding gas prices; that they add that, assuming an exchange of information did occur between the entities of the Air Liquide group, this exchange concerned secondary elements that would not relate to the fundamental object of the contract;  </w:t>
        <w:br/>
        <w:t xml:space="preserve">142) But considering that the allegation is based not on a single but several faxes; that on March 11, 1996, one week before the deadline for submitting offers, Mr. Philippe Besson, regional director of Air Liquide Santé, sent several faxes to Mr. Gilles Domain of Carboxyque Santé regarding the procedure organized by the Avranches-Granville hospital center; that these faxes, received at 4:19 PM and 5:23 PM, contain tables listing, by product, for the Avranches-Granville hospital center, quantities, "current" prices, and "1996 policy" prices; that these are quantities and prices concerning the tender organized by the Avranches-Granville hospital center; that, on the same day, at 4:55 PM, Mr. Gilles Domain sent a fax to Mr. Philippe Besson stating: "Our contacts are Mr. Martinetti and Ms. Noisseron, they are effectively managing the tender; the quantities in the tables correspond to the 1995 consumption; the provision of packaging is made under the following conditions: monthly rental, regardless of the type of bottle 50.20 FHT, 5-year contract, 1,990 FTTC";  </w:t>
        <w:br/>
        <w:t xml:space="preserve">143) Considering that these documents establish that, on March 11, 1996, the companies Air Liquide Santé and Carboxyque Santé exchanged information on the prices they intended to submit for the tenders organized by the Avranches-Granville hospital center; that it cannot be validly argued that prices are secondary elements of an offer; that these exchanges of information limited the independence of the offers and restricted competition in this market;  </w:t>
        <w:br/>
        <w:t xml:space="preserve">144) Considering that the companies Air Liquide Santé and Carboxyque Santé violated the provisions of Article L. 420-1 of the Commercial Code by exchanging information on the prices they intended to submit for the tenders organized by the Avranches-Granville hospital center;  </w:t>
        <w:br/>
        <w:t xml:space="preserve">On the tender organized by the Grenoble hospital center  </w:t>
        <w:br/>
        <w:t xml:space="preserve">145) Considering that the companies Air Liquide Santé and Carboxyque Santé are accused of having exchanged information on the offers they intended to submit for the tender organized by the Grenoble University Hospital Center; that this allegation is based on notes from the handwritten notebook of Mr. Nessali seized at the premises of Carboxyque Santé in Corbas (point 67);  </w:t>
        <w:br/>
        <w:t xml:space="preserve">146) Considering that according to the companies of the Air Liquide group, this document shows that, assuming contacts did indeed occur before the submission of bids, Carboxyque Santé was not intended to bid for all lots and, in fact, only submitted an offer for lots 3 and 4; that lot 3 was awarded to Air Liquide; that in the absence of any significant impact on competition, no allegation could be upheld;  </w:t>
        <w:br/>
        <w:t xml:space="preserve">147) But considering that Mr. Nessali's notes establish that, four days before the deadline for submitting offers, Mr. Guillemot, an employee of Air Liquide Santé, communicated to Mr. Nessali of Carboxyque Santé the prices he intended to submit; that these exchanges of information on the offers, which limited the independence of the offers necessary for the proper functioning of competition, had the object and effect of distorting competition in this market; that it cannot be validly argued that these practices did not have a significant effect since Air Liquide Santé was the only one to submit an offer for lots 1 and 2, that the two companies of the Air Liquide group presented themselves as competitors for lot 3, and that Carboxyque Santé was the only one to submit an offer for lot 4;  </w:t>
        <w:br/>
        <w:t xml:space="preserve">148) Considering that it follows from the above that the companies Air Liquide Santé and Carboxyque Santé violated the provisions of Article L. 420-1 of the Commercial Code by exchanging information on the offers they intended to submit for the tender organized by the Grenoble University Hospital Center;  </w:t>
        <w:br/>
        <w:t xml:space="preserve">On the market of the Hospices Civils de Lyon  </w:t>
        <w:br/>
        <w:t xml:space="preserve">149) Considering that the companies CFPO, Carboxyque Française, and Carboxyque Santé are accused of having colluded to allocate the markets of the Hospices Civils de Lyon; that this allegation is based on the letter from Mr. Icart dated March 27, 1995 (point 72) and an undated note seized at the premises of Carboxyque Française (point 73);  </w:t>
        <w:br/>
        <w:t xml:space="preserve">150) Considering that the companies of the Air Liquide group argue that Mr. Icart's letter does not contain proof of an agreement intended to cause a price increase and that it merely reflects the existence of discussions between CFPO and Carboxyque Française within the framework of the task allocation agreement applied within the Air Liquide group; that moreover, this letter would expose disagreements, without anything allowing to affirm that the two companies reached an agreement;  </w:t>
        <w:br/>
        <w:t xml:space="preserve">151) But considering that Mr. Icart's letter, president of CFPO, to Mr. Deschandelliers, an employee of Carboxyque Française, contains the following mentions: "You asked me to raise the share reserved for Carboxyque to 4 million francs, whereas the initial allocation limited it to 2 million francs... I wish that we stick to what was initially planned for the Hospices Civils de Lyon and that the allocation be therefore one lot for Carboxyque and three lots for CFPO"; that this letter, dated before April 7, the date on which the tender commission selected CFPO, establishes that the companies CFPO and Carboxyque Française colluded to allocate the markets of the Hospices Civils de Lyon valued at nearly 11.5 million francs annually and that the market share reserved for Carboxyque was two million; that indeed, the terms of this letter explain that this agreement is part of the general concerted policy of market allocation and client transfer between the two companies, the objective being to increase prices and the group's margin; that the companies CFPO and Carboxyque Française each submitted offers presented as competing during the procedure organized by the Hospices Civils de Lyon; that according to an undated note seized at the premises of Carboxyque Française, the consultation on this tender allowed for a price increase of 17% corresponding to approximately 2 million francs of additional margin;  </w:t>
        <w:br/>
        <w:t xml:space="preserve">152) Considering that the agreements for the allocation of lots between the two companies of the Air Liquide group before the submission of their offers cannot be analyzed as an internal task allocation agreement within the group since the two companies submitted offers presented as competing; that in the matter of tenders, agreements for market allocation and exchanges of information on offers, prior to the date when the result of the consultation is known or can be known, limit the independence of the offers, a normal condition of the competition game, and reduce competition in the concerned market; that in this case, the collusion between the companies CFPO and Carboxyque Française indeed had the object and effect of restricting competition in this market;  </w:t>
        <w:br/>
        <w:t xml:space="preserve">153) Considering that it is established that the companies CFPO and Carboxyque Française violated the provisions of Article L. 420-1 of the Commercial Code by colluding to allocate the market of the Hospices Civils de Lyon; that, on the other hand, Carboxyque Santé, which only commenced operations on June 19, 1995, should be exonerated from this charge;  </w:t>
        <w:br/>
        <w:t xml:space="preserve">154) Considering that the collusion practices identified during these three tenders show how the general agreement for market allocation, consisting of precise and detailed collusion on prices and market sharing to deceive the market manager by presenting falsely competitive offers, continued, in these three particular cases, through specific exchanges of information until the submission of offers, and even after this submission since, in the case of Lyon, the declared unsuccessful tender led to a negotiated contract; that, however, these practices, identified during the three tenders which constitute the implementation of the general agreements for market allocation concluded between the companies, cannot, under penalty of sanctioning the same practice twice, lead to sanctions for their authors;  </w:t>
        <w:br/>
        <w:t xml:space="preserve">E - ON THE ALLEGATION OF ABUSE OF DOMINANT POSITION IN THE RELATED SECTOR OF MEDICAL FLUID NETWORKS  </w:t>
        <w:br/>
        <w:t xml:space="preserve">155) Considering that the company CFPO has partnered with partners spread across the entire territory, who ensure, on behalf and for the account of CFPO, the execution of work for the installation of medical fluid pipelines and associated equipment, as well as their maintenance, in hospital establishments; that before this partnership, most partners executed in their own name contracts for the installation of medical fluid pipelines or were subcontractors of CFPO; that by partnering, the company CFPO took stakes in the capital of joint companies ranging from 10% to 100% of the capital and signed protocols with most of its partners;  </w:t>
        <w:br/>
        <w:t xml:space="preserve">156) Considering that the protocols signed with eleven partners, the companies Technologies Hospitalières and RMI, specify that, for the services of studies, estimates, invoicing, work, and acceptance of network installations, within a territory defined in the protocols, the partners have exclusivity for CFPO services; that they work on behalf and for the account of CFPO; that in return, the partners cannot perform these same services, in the medical sector, except for CFPO, exclusively; that for these same services performed outside the medical field, the partners cannot work with another company that conducts its activity, directly or indirectly, in France or abroad, in the medical field; that consequently, in the medical sector or outside the medical field, the partners cannot work with other gas suppliers who all conduct their activity, directly or indirectly, in the medical field; that thus, the partners of CFPO, who benefit from exclusivity, cannot compete with each other when working for CFPO, and that, in the medical field or outside the medical field, they cannot work for CFPO's competitors;  </w:t>
        <w:br/>
        <w:t>157) Considering that the protocol signed in September 1991 between CFPO and Driot et Cie is slightly different; that however, this protocol includes a territory in which Driot et Cie benefits from the exclusivity of CFPO work for certain services and the commitment of Driot et Cie to work exclusively for CFPO regarding these same services, the exceptions being precisely stated in the contract;</w:t>
      </w:r>
    </w:p>
    <w:p>
      <w:r>
        <w:rPr>
          <w:b/>
        </w:rPr>
        <w:t>[Pages 40–42]</w:t>
      </w:r>
    </w:p>
    <w:p>
      <w:r>
        <w:t>médicales et industrielles (RMI), Driot et Cie et M. Winka ont enfreint les dispositions de l’article 81 du traité de Rome et de l’article L. 420-1 du code de commerce en signant des protocoles d’accord contenant des clauses anticoncurrentielles ;</w:t>
      </w:r>
    </w:p>
    <w:p>
      <w:r>
        <w:t>173) Considérant que, par conséquent, les griefs d’entente avec des entreprises du secteur des réseaux de fluides médicaux ne peuvent être retenus à l’encontre des sociétés CFPO, Air liquide santé, Carboxyque santé, Technologies hospitalières Alsace, Technologies hospitalières Lorraine, Technologies hospitalières Flandres, Technologies hospitalières Île-de-France Sud, Technologies hospitalières Bourgogne, Technologies hospitalières Rhône-Alpes, Technologies hospitalières Bretagne, Technologies hospitalières Touraine, Technologies hospitalières Languedoc, Technologies hospitalières Auvergne-Limousin, Réalisations médicales et industrielles (RMI), Driot et Cie et M. Winka.</w:t>
      </w:r>
    </w:p>
    <w:p>
      <w:r>
        <w:rPr>
          <w:b/>
        </w:rPr>
        <w:t>[Pages 43–45]</w:t>
      </w:r>
    </w:p>
    <w:p>
      <w:r>
        <w:t>élevé à 85 432 467 euros ; qu’au vu des éléments généraux et individuels tels qu’appréciés ci-dessus, il y a lieu de lui infliger une sanction pécuniaire de 1,4 million d’euros ;</w:t>
      </w:r>
    </w:p>
    <w:p>
      <w:r>
        <w:t>191) Considérant que la société Air liquide santé, qui a exercé son activité dans le secteur des gaz médicaux à partir du 30 juin 1995, a également enfreint les dispositions des articles 81 du traité de Rome et L. 420-1 du code de commerce en déposant des offres présentées comme concurrentes alors qu’elle s’était concertée avec la société Carboxyque santé ; que son chiffre d’affaires réalisé en France en 2001 s’est élevé à 85 432 467 euros ; qu’au vu des éléments généraux et individuels tels qu’appréciés ci-dessus, il y a lieu de lui infliger une sanction pécuniaire de 1,4 million d’euros ;</w:t>
      </w:r>
    </w:p>
    <w:p>
      <w:r>
        <w:t>192) Considérant que la société Carboxyque santé, qui a fusionné avec la société Air liquide santé le 19 mai 1998, a également enfreint les dispositions des articles 81 du traité de Rome et L. 420-1 du code de commerce en déposant des offres présentées comme concurrentes alors qu’elle s’était concertée avec la société CFPO ; que son chiffre d’affaires réalisé en France en 2001 s’est élevé à 85 432 467 euros ; qu’au vu des éléments généraux et individuels tels qu’appréciés ci-dessus, il y a lieu de lui infliger une sanction pécuniaire de 1,4 million d’euros ;</w:t>
      </w:r>
    </w:p>
    <w:p>
      <w:r>
        <w:t>193) Considérant que les sanctions pécuniaires infligées aux sociétés doivent être proportionnées à la gravité des infractions commises et à leur chiffre d’affaires ; qu’il convient donc de prendre en compte l’ensemble des éléments précités pour déterminer le montant des sanctions à infliger à chacune des sociétés concernées ;</w:t>
      </w:r>
    </w:p>
    <w:p>
      <w:r>
        <w:t>194) Considérant que, par conséquent, il y a lieu d’infliger à la société Carboxyque française une sanction pécuniaire de 1,4 million d’euros, à la société Air liquide santé international une sanction pécuniaire de 1,4 million d’euros, à la société Air liquide santé une sanction pécuniaire de 1,4 million d’euros, et à la société Carboxyque santé une sanction pécuniaire de 1,4 million d’euros ;</w:t>
      </w:r>
    </w:p>
    <w:p>
      <w:r>
        <w:t>195) Considérant que ces sanctions doivent être publiées afin de dissuader d’éventuels comportements anticoncurrentiels à l’avenir.</w:t>
      </w:r>
    </w:p>
    <w:p>
      <w:r>
        <w:rPr>
          <w:b/>
        </w:rPr>
        <w:t>[Pages 46–47]</w:t>
      </w:r>
    </w:p>
    <w:p>
      <w:r>
        <w:t xml:space="preserve">raised to 16,379,605 euros; that in light of the general and individual elements as assessed above, it is appropriate to impose a financial penalty of 285,000 euros;  </w:t>
        <w:br/>
        <w:t xml:space="preserve">191) Considering that the company Air Liquide Santé France succeeds to the rights and obligations of the company Carboxyque Santé, which began its activity in the medical gases sector on June 19, 1995, and merged with the company Air Liquide Santé on May 19, 1998; that the company Carboxyque Santé violated the provisions of Articles 81 of the Treaty of Rome and L. 420-1 of the Commercial Code by submitting offers presented as competitive while it had conspired with the company Air Liquide Santé; that the company Carboxyque Santé abused its dominant position by signing a protocol with Mr. Winka containing exclusivity clauses;  </w:t>
        <w:br/>
        <w:t xml:space="preserve">192) Considering that the company Air Liquide Santé France, which was successively called CFPO, Air Liquide Santé, and from August 3, 1998, Air Liquide Santé France, violated the provisions of Articles 81 of the Treaty of Rome and L. 420-1 of the Commercial Code by submitting offers presented as competitive while it had conspired with the company Carboxyque Santé; that it abused its dominant position by signing protocols with its partners containing anti-competitive exclusivity clauses; that the revenue of the company Air Liquide Santé France generated in France in 2001 amounted to 153,708,925 euros; that in light of the general and individual elements as assessed above, it is appropriate to impose a financial penalty of 2.7 million euros;  </w:t>
        <w:br/>
        <w:t xml:space="preserve">193) Considering that the managers of the hospital system, in general, and hospital pharmacists, in particular, must be informed of the practices of the companies involved; that it is therefore appropriate to bring to the attention of these managers the decision of the Council by publishing its parts II, titles B to G (points 115 to 174 inclusive) and III (points 181 to 193 inclusive), as well as its operative part, in a general economic information daily, Les Échos, and in a publication specifically intended for hospital pharmacists, Le Moniteur Hospitalier;  </w:t>
        <w:br/>
        <w:t xml:space="preserve">DECIDES  </w:t>
        <w:br/>
        <w:t xml:space="preserve">Article 1: It is not established that the companies CFPO, Air Liquide Santé, Carboxyque Santé, and their partners, the companies Technologies Hospitalières, the company RMI, the company Driot et Cie, and Mr. Winka, violated the provisions of Article 81 of the Treaty of Rome and Article L. 420-1 of the Commercial Code by signing protocols containing exclusivity clauses;  </w:t>
        <w:br/>
        <w:t xml:space="preserve">Article 2: It is not established that the companies Carboxyque Française, CFPO, Air Liquide Santé, and Air Liquide Santé France violated the provisions of Article 82 of the Treaty of Rome and Article L. 420-2 of the Commercial Code by offering discounts linked to the awarding of several or all lots and discounts linked to the importance of services;  </w:t>
        <w:br/>
        <w:t xml:space="preserve">Article 3: It is established that the companies CFPO, Air Liquide Santé, Carboxyque Française, and Carboxyque Santé violated the provisions of Article 81 of the Treaty of Rome and Article L. 420-1 of the Commercial Code by conspiring on prices and to allocate markets while they submitted offers presented as competitive, notably during the calls for tenders organized by the Hospices Civils de Lyon, the hospital centers of Avranches-Granville and Grenoble;  </w:t>
        <w:br/>
        <w:t>Article 4: It is established that the companies CFPO, Air Liquide Santé, and Carboxyque Santé violated the provisions of Article 82 of the Treaty of Rome and Article L. 420-2 of the Commercial Code by signing with their partners protocols containing anti-competitive exclusivity clauses;</w:t>
      </w:r>
    </w:p>
    <w:p>
      <w:r>
        <w:t xml:space="preserve">Article 5: The following financial penalties are imposed:  </w:t>
        <w:br/>
        <w:t xml:space="preserve">• on the company Carboxyque Française: 1,400,000 euros  </w:t>
        <w:br/>
        <w:t xml:space="preserve">• on the company Air Liquide Santé International: 285,000 euros  </w:t>
        <w:br/>
        <w:t xml:space="preserve">• on the company Air Liquide Santé France: 2,700,000 euros  </w:t>
        <w:br/>
        <w:t xml:space="preserve">Article 6: Within three months from the notification of this decision, the companies Carboxyque Française, Air Liquide Santé International, and Air Liquide Santé France shall publish parts II, titles B to G (points 115 to 174 inclusive) and III (points 181 to 193 inclusive) of this decision, as well as its operative part, at their joint expense and in proportion to the financial penalties, in an edition of the daily Les Échos and the journal Le Moniteur Hospitalier. This publication shall be preceded by the mention: "decision no. 03-D-01 of January 10, 2003, of the Competition Council regarding the behavior of companies of the Air Liquide group in the medical gases sector";  </w:t>
        <w:br/>
        <w:t xml:space="preserve">Deliberated on the oral report of Ms. Sévajols, by Mr. Nasse, Vice-President, presiding over the session, Ms. Perrot, Messrs. Bidaud, Charrière-Bournazel, and Lasserre, members.  </w:t>
        <w:br/>
        <w:t xml:space="preserve">The secretary of the session The Vice-President, presiding over the session  </w:t>
        <w:br/>
        <w:t xml:space="preserve">Thierry Poncelet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