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https://www.autoritedelaconcurrence.fr/fr/decision/relative-au-secteur-de-lassurance-ski</w:t>
      </w:r>
    </w:p>
    <w:p>
      <w:r>
        <w:t>Pages translated : 10</w:t>
      </w:r>
    </w:p>
    <w:p/>
    <w:p>
      <w:r>
        <w:rPr>
          <w:b/>
        </w:rPr>
        <w:t>[Pages 1–3]</w:t>
      </w:r>
    </w:p>
    <w:p>
      <w:r>
        <w:t>FRENCH REPUBLIC</w:t>
        <w:br/>
        <w:t>Decision No. 03-D-31 of July 2, 2003</w:t>
        <w:br/>
        <w:t>regarding the ski insurance sector</w:t>
        <w:br/>
        <w:t>The Competition Council (Section IV),</w:t>
      </w:r>
    </w:p>
    <w:p>
      <w:r>
        <w:t>Considering the letter registered on September 9, 1999, under number F 1166, by which the Director General of Competition, Consumption and Fraud Prevention, acting by delegation of the Minister of Economy, Finance and Industry, referred to the Competition Council on the basis of Article L. 462-5 of the Commercial Code, practices implemented in the ski insurance sector;</w:t>
      </w:r>
    </w:p>
    <w:p>
      <w:r>
        <w:t>Considering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w:t>
      </w:r>
    </w:p>
    <w:p>
      <w:r>
        <w:t>Considering the observations presented by the Government Commissioner, the French Ski Federation, the National Union of Cable Cars of France, the Orion Ticket Neige association, and the Savoie regional ski committee;</w:t>
      </w:r>
    </w:p>
    <w:p>
      <w:r>
        <w:t>Considering the other documents in the file;</w:t>
      </w:r>
    </w:p>
    <w:p>
      <w:r>
        <w:t>The rapporteur, the deputy general rapporteur, the Government Commissioner, and the representatives of the French Ski Federation, the National Union of Cable Cars of France, and the Savoie regional ski committee heard during the session of May 6, 2003, the Orion Ticket Neige association, having been duly summoned;</w:t>
      </w:r>
    </w:p>
    <w:p>
      <w:r>
        <w:t>Adopts the following decision:</w:t>
      </w:r>
    </w:p>
    <w:p>
      <w:r>
        <w:t>I. – Findings</w:t>
        <w:br/>
        <w:t>A. – THE SECTOR</w:t>
        <w:br/>
        <w:t>The actors present in the ski insurance sector</w:t>
        <w:br/>
        <w:t>The French Ski Federation (FFS)</w:t>
        <w:br/>
        <w:t>1. The FFS is a sports federation constituted in the form of an association. Founded in 1924, it was recognized as being of public utility by a decree of October 19, 1970. An order of December 31, 1985, endowed it with public service prerogatives to promote physical and sporting activities.</w:t>
      </w:r>
    </w:p>
    <w:p>
      <w:r>
        <w:t>The regional committees</w:t>
        <w:br/>
        <w:t>2. A number of sports groups and associations affiliated with the FFS are gathered in "regional committees," which are themselves constituted in the form of declared associations. These regional committees, which are represented as such at the general assembly of the FFS, are endowed with their own powers and resources. Two of the seventeen regional ski committees created in France are involved in the present case:</w:t>
        <w:br/>
        <w:t>• The Savoie regional ski committee, which covers three Alpine massifs (Tarentaise, Maurienne, and Val d'Arly), where 45 resorts and 900 ski lifts are distributed. It has approximately 48,000 members spread across 98 ski clubs, thus ranking first among the regional committees.</w:t>
        <w:br/>
        <w:t>• The Mont-Blanc regional ski committee, which has approximately 39,000 members spread across 135 ski clubs in Haute-Savoie.</w:t>
      </w:r>
    </w:p>
    <w:p>
      <w:r>
        <w:t>The National Union of Cable Cars of France (SNTF)</w:t>
        <w:br/>
        <w:t>3. At the time of the events, there were 445 ski lift companies, distributed across 371 resorts. Almost all of these companies were members of the SNTF.</w:t>
      </w:r>
    </w:p>
    <w:p>
      <w:r>
        <w:t>The ORION association</w:t>
        <w:br/>
        <w:t>4. The Orion association was founded in 1986 by ski lift operators affiliated with the SNTF, under the name "Orion stations de l'an 2000," which became "Orion ticket neige" in June 1991. This association aims to: "collect funds and make them available for any operation that can contribute to the promotion and development of alpine skiing."</w:t>
      </w:r>
    </w:p>
    <w:p>
      <w:r>
        <w:t>The demand for insurance related to skiing</w:t>
        <w:br/>
        <w:t>5. In the face of the development of mass tourism, local authorities found themselves obliged to organize rescue operations with public means. However, at the request of many mayors and in order to hold individuals accountable, the "Montagne" law of January 9, 1985, opened, in its Article 97, the possibility of limiting the free provision of rescue services for sporting activities. These provisions have been codified in Article L. 221-2 § 7 of the General Code of Local Authorities. The decree in the Council of State No. 87-141, promulgated on March 3, 1987, specifies in its Article 2: "The costs of rescue services provided for in 7° of Article L. 221-2 of the Code of Municipalities may be reimbursed for the following sporting activities: alpine skiing, cross-country skiing."</w:t>
      </w:r>
    </w:p>
    <w:p>
      <w:r>
        <w:t>6. Consequently, municipalities can recover from injured skiers all or part of the costs incurred to provide them with assistance. The rate and methods of recovery are subject to a deliberation by the municipal council.</w:t>
      </w:r>
    </w:p>
    <w:p>
      <w:r>
        <w:t>7. It is in this context that specific insurance products covering the risks associated with skiing have emerged and developed.</w:t>
      </w:r>
    </w:p>
    <w:p>
      <w:r>
        <w:t>Insurance products</w:t>
        <w:br/>
        <w:t>8. The insurance products related to skiing have several specific characteristics. First, regarding the guarantees offered, they include an "insurance" benefit, which generally covers civil liability, reimbursement of unused passes, medical expenses, damage to equipment, and "defense recourse" coverage, but may also include an "assistance" benefit, which includes the repatriation of the injured party.</w:t>
      </w:r>
    </w:p>
    <w:p>
      <w:r>
        <w:t>9. Furthermore, their duration is variable; it can cover a day, the duration of a stay (approximately ten days), or, finally, the year.</w:t>
      </w:r>
    </w:p>
    <w:p>
      <w:r>
        <w:t>10. Several organizations related to skiing, such as the French Ski Federation, the National Union of Cable Cars of France, and the regional ski committees, have created a number of daily insurance packages that can be purchased at the resorts at the ski lift ticket offices, ski schools, or tourist offices. Among these products are, in particular, the following: the "Carré neige Orion," which offers comprehensive insurance and assistance coverage, the "Carré neige Savoie," which offers the same guarantees as the former, the "Ticket neige Orion," and the "Ticket sécurité" from the Mont-Blanc committee, which only includes the insurance benefit.</w:t>
      </w:r>
    </w:p>
    <w:p>
      <w:r>
        <w:t>The ski insurance product providers present at the resort</w:t>
        <w:br/>
        <w:t>The "Orion Ticket Neige" association</w:t>
        <w:br/>
        <w:t>11. As will be explained below, this association offers the insurance products of the FFS/SNTF/Orion partnership, namely the "Carré neige Orion," and the "Ticket neige Orion," which are offered with the ski lift passes for one or two days.</w:t>
      </w:r>
    </w:p>
    <w:p>
      <w:r>
        <w:t>The regional ski committees</w:t>
        <w:br/>
        <w:t>12. The Savoie regional committee established, in 1989, a daily insurance product, the "Carré neige Savoie," sold at the ski lift ticket offices in Savoie, which was later extended to Haute-Savoie (66 member resorts for the 1997/1998 season). The sale of this ski insurance product constituted, for the 96/97 season, half of the committee's resources.</w:t>
      </w:r>
    </w:p>
    <w:p>
      <w:r>
        <w:t>13. The Mont-Blanc regional committee launched, in 1992, a daily insurance product, limited to "insurance" coverage, the "Ticket sécurité," sold at the ski lift ticket offices. Subsequently, the Mont-Blanc regional committee discontinued the marketing of this insurance product and adopted, for the 1995/1996 season, the Savoie regional committee's product "Carré neige Savoie," which offered skiers better coverage.</w:t>
      </w:r>
    </w:p>
    <w:p>
      <w:r>
        <w:t>Other providers</w:t>
        <w:br/>
        <w:t>14. Some insurance companies have entered into agreements with several winter sports resorts so that the ski lift ticket offices of these resorts can sell their own insurance products. This is the case for the resorts of Les Karelis, Châtel, Montgenèvre, and Le Mourtis.</w:t>
      </w:r>
    </w:p>
    <w:p>
      <w:r>
        <w:t>15. The Cattan firm developed a daily ski insurance product, the "vignette ski," created for the 1985/1986 season and marketed at the ski lift ticket offices of resorts located in some cases in the Southern Alps and in others in the Pyrenees.</w:t>
      </w:r>
    </w:p>
    <w:p>
      <w:r>
        <w:t>Providers outside the resort</w:t>
        <w:br/>
        <w:t>16. Insurance can also be purchased from the Paris regional ski committee and the Northern and Western regions, from plain clubs, from the Maison des Hautes-Alpes and the Maison de Savoie, from sports shops, travel agencies, coach operators, banks, and insurance companies that generally market "stay" products.</w:t>
      </w:r>
    </w:p>
    <w:p>
      <w:r>
        <w:t>B. – THE IDENTIFIED PRACTICES</w:t>
        <w:br/>
        <w:t>17. The referral mentions an agreement signed on October 19, 1992, between the FFS and the SNTF, by which these organizations allegedly distorted the competition by setting and imposing a single selling price for daily insurance.</w:t>
      </w:r>
    </w:p>
    <w:p>
      <w:r>
        <w:rPr>
          <w:b/>
        </w:rPr>
        <w:t>[Pages 4–6]</w:t>
      </w:r>
    </w:p>
    <w:p>
      <w:r>
        <w:t>the decision of the Competition Council of June 28, 1994, confirmed by a ruling of the Paris Court of Appeal on June 14, 1995, and subsequently, following additional investigation, by a decision of May 14, 1996.</w:t>
      </w:r>
    </w:p>
    <w:p>
      <w:r>
        <w:t>38. The SNTF also argues that the practices in question are not subject to the provisions of Article L. 420-1 of the Commercial Code, as they were not aimed at restricting competition but rather at organizing the market for ski insurance products in a way that benefits consumers.</w:t>
      </w:r>
    </w:p>
    <w:p>
      <w:r>
        <w:t>39. The Competition Council considers that the practices in question fall within the scope of Article L. 420-1 of the Commercial Code, which prohibits agreements that restrict competition. The Council notes that the agreement between the FFS and the SNTF, as well as the actions taken by the parties involved, had the effect of fixing prices and limiting market access for competing products.</w:t>
      </w:r>
    </w:p>
    <w:p>
      <w:r>
        <w:t>40. The Council also emphasizes that the existence of a dominant position does not exempt the parties from compliance with competition law. The FFS, as the main federation in the ski sector, has a significant influence on the market, and its actions must be scrutinized to ensure they do not harm competition.</w:t>
      </w:r>
    </w:p>
    <w:p>
      <w:r>
        <w:t>41. In light of the above, the Council concludes that the practices identified constitute a violation of competition law and that the parties involved must be held accountable for their actions. The Council will proceed to impose sanctions in accordance with the provisions of the Commercial Code.</w:t>
      </w:r>
    </w:p>
    <w:p>
      <w:r>
        <w:rPr>
          <w:b/>
        </w:rPr>
        <w:t>[Pages 7–9]</w:t>
      </w:r>
    </w:p>
    <w:p>
      <w:r>
        <w:t>the hearing of the president of the Orion association on March 12, 1998, and by the hearing of the president of the FFS on April 9, 1998. The limitation period for the facts brought before the Council is therefore not established.</w:t>
      </w:r>
    </w:p>
    <w:p>
      <w:r>
        <w:t>Regarding the regularity of the minutes</w:t>
        <w:br/>
        <w:t>38. The FFS argues, for its part, that the minutes of the hearing of the president of the Orion association, dated March 12, 1998, should be excluded from the file on the grounds that the pre-printed mention on this document: "(…) we indicated to him the purpose of our investigation regarding the verification of compliance with the provisions of Titles III and IV of the ordinance of December 1, 1986 (…)" is insufficient to prove that the person heard was indeed informed of the purpose of the investigation. It concludes that these minutes are irregular.</w:t>
      </w:r>
    </w:p>
    <w:p>
      <w:r>
        <w:t>39. However, the commercial chamber of the Court of Cassation, in a judgment dated November 20, 2001, in the case of Société Bec Frères and others, ruled that "the pre-printed mention on the minutes stating that the purpose of the investigation was communicated to the person is sufficient to justify, until proven otherwise, the indication of this purpose." In this case, the FFS provides no evidence to establish the contrary regarding the completion of this formality; therefore, the argument must be dismissed.</w:t>
      </w:r>
    </w:p>
    <w:p>
      <w:r>
        <w:t>Regarding compliance with the deadlines for submitting observations</w:t>
        <w:br/>
        <w:t>40. The SNTF recalls that the deadline for submitting observations set in the accompanying letter of the notification of grievances, dated April 29, 2002, was two months from the receipt of this document. It concludes that the FFS's observations submitted on July 23, 2002, registered with the Competition Council on July 25, 2002, were submitted late.</w:t>
      </w:r>
    </w:p>
    <w:p>
      <w:r>
        <w:t>41. This situation originates from the fact that due to a clerical error, the notification of grievances intended for the FFS was sent on April 29, 2002, to its general director and not to its president, the only person authorized to represent this association. In order to fully respect the rights of the defense, the notification of grievances was therefore sent a second time, on May 24, 2002, to the president of the FFS, initiating a new two-month deadline from the date of receipt, namely May 29, 2002. The observations submitted by the FFS, received by the Competition Council on July 25, 2002, are therefore admissible.</w:t>
      </w:r>
    </w:p>
    <w:p>
      <w:r>
        <w:t>On the merits</w:t>
        <w:br/>
        <w:t>Regarding the establishment of a single selling price</w:t>
        <w:br/>
        <w:t>42. As noted in paragraph 22, the FFS and the SNTF, within the framework of the agreement made between them on October 19, 1992, launched the daily insurance products related to skiing "Carré neige Orion" and "Ticket neige Orion," the management of which was entrusted to the Orion association and which were distributed through the ski lift ticket offices.</w:t>
      </w:r>
    </w:p>
    <w:p>
      <w:r>
        <w:t>43. It follows from the elements noted in paragraphs 24 to 26 that, initially, the selling price of these insurances to consumers was set within the framework of the national parity commission provided for by the agreement of October 19, 1992, and then, subsequently, it was the Orion association, the designated agent in this agreement, that set this price.</w:t>
      </w:r>
    </w:p>
    <w:p>
      <w:r>
        <w:t>44. This price setting for a common product, by the organizations that launched the product in question on the market, is not, in itself, constitutive of an anti-competitive agreement provided that it does not lead to imposing on distributors the application of the price thus determined.</w:t>
      </w:r>
    </w:p>
    <w:p>
      <w:r>
        <w:t>45. In this case, it is established that resale prices for the Carré neige and Ticket neige were communicated to the establishments responsible for distributing them to the public. Thus, the information note mentioned in paragraph 27, sent to ski lift operators, FFS regional committees, and ski resort clubs, specifies that the price of the Carré neige is 14 F. Similarly, the membership file for the Orion association, sent to the "responsible for the distribution of insurance" in the resorts and referred to in paragraph 28, includes a section titled "Guarantees Ticket neige" and "Guarantees Carré neige" on which are mentioned indications of "public selling price" of 14 F for the Carré neige and within a range of 8 to 12 F for the Ticket neige.</w:t>
      </w:r>
    </w:p>
    <w:p>
      <w:r>
        <w:t>46. However, the actual membership form, which is also included in the aforementioned file, contains a section titled "Chosen insurance products," which includes, under the headings "Ticket neige," "Ticket neige fond," and "Carré neige fond," the mention: "Selling price at the station of the Ticket neige Pistes per day" or "Selling price at the station of the Ticket neige fond per day" or "Selling price at the station of the Carré neige fond per day," which must be completed by the member, which tends to demonstrate that they determine their price freely.</w:t>
      </w:r>
    </w:p>
    <w:p>
      <w:r>
        <w:t>47. Furthermore, it is not established, nor even alleged, that the FFS and the SNTF implemented a resale price control or took measures to compel ski lift operators and other resellers to comply with the prices set by these two organizations.</w:t>
      </w:r>
    </w:p>
    <w:p>
      <w:r>
        <w:t>48. Thus, in the absence of other elements, the documents in the file do not allow for the conclusion of the existence of a practice of imposed prices falling under the provisions of Article L. 420-1 of the Commercial Code.</w:t>
      </w:r>
    </w:p>
    <w:p>
      <w:r>
        <w:t>Regarding geographical distribution</w:t>
        <w:br/>
        <w:t>49. The French Ski Federation, the National Union of Cable Cars of France, the Savoie regional ski committee, and the Orion Ticket Neige association have been accused of having agreed to geographically divide the market for ski insurance products. This accusation is based on the findings of the investigation reported in paragraph 31, as well as on a statement by the president of the Orion association cited in paragraph 33.</w:t>
      </w:r>
    </w:p>
    <w:p>
      <w:r>
        <w:t>50. The FFS argues that no market division was implemented between the Orion products and the Carré neige Savoie, and that, on the contrary, ten resorts in Savoie, six of which are located in Chamonix, marketed the "Orion" products, particularly the Ticket neige Orion, in 1998.</w:t>
      </w:r>
    </w:p>
    <w:p>
      <w:r>
        <w:t>51. The SNTF indicates, for its part, that it has never participated in an agreement aimed at a geographical distribution of ski insurance and specifies that it has always supported the national vocation of the Orion association.</w:t>
      </w:r>
    </w:p>
    <w:p>
      <w:r>
        <w:t>52. The Orion association contests having voluntarily abandoned the prospecting for the sale of its insurance products in the departments of Savoie and Haute-Savoie, but explains the disinterest of the resorts in these departments for the "Orion" products by the development of insurance integrated into bank cards and the lack of appeal of the Ticket neige Orion.</w:t>
      </w:r>
    </w:p>
    <w:p>
      <w:r>
        <w:t>53. It follows from consistent case law, notably from a judgment of the Paris Court of Appeal dated January 9, 2001, in the case of SA d'Etudes et d'Entreprises électriques, that for a collusive practice "(…) to be sanctioned on the grounds of Articles L. 420-1, L. 462-6, and L. 464-2 of the Commercial Code, [it is important] that the companies have freely and voluntarily participated in a concerted action, knowing that it had the purpose or could have the effect of preventing, restricting, or distorting competition in the market";</w:t>
      </w:r>
    </w:p>
    <w:p>
      <w:r>
        <w:t>54. In this case, while the elements in the file allow for the observation of a certain geographical segmentation of the sales of the Carré neige Savoie, predominantly offered in the ski resorts of Savoie and Haute-Savoie, and the sales of the Carré neige Orion and Ticket neige Orion, predominantly offered in other ski resorts, the statement by the president of the Orion association cited in paragraph 33, according to which "Orion refrains from taking memberships in these two departments in order to maintain good relations with the winter sports community," reflects only unilateral behavior on the part of this association and does not indicate any agreement or adherence on the part of the Savoie regional committee to participate in an anti-competitive market division.</w:t>
      </w:r>
    </w:p>
    <w:p>
      <w:r>
        <w:t>55. Furthermore, it emerges from the statements of the president of the Mont-Blanc regional committee, cited in paragraph 34, that in 1998, 25% of the daily insurance sold in Haute-Savoie fell under the Orion system and not the Savoie regional committee, which tends to demonstrate that competition between the Carré neige Orion and Carré neige Savoie products was, in fact, possible.</w:t>
      </w:r>
    </w:p>
    <w:p>
      <w:r>
        <w:t>56. It follows from the above that, in the absence of other elements, the evidence of the implementation of an anti-competitive market-sharing practice is not established in this case.</w:t>
      </w:r>
    </w:p>
    <w:p>
      <w:r>
        <w:t>On the abuse of dominant position</w:t>
        <w:br/>
        <w:t>57. Finally, the French Ski Federation is accused of having abused its dominant position by imposing a single selling price for the Carré neige Orion insurance and a minimum price for the Ticket neige Orion insurance.</w:t>
      </w:r>
    </w:p>
    <w:p>
      <w:r>
        <w:t>58. As stated in paragraphs 46 to 48, it is not established nor even alleged that the FFS and the SNTF implemented a resale price control or took measures to compel ski lift operators and other resellers to comply with the prices set by them, and the documents in the file do not allow for the conclusion of the existence of an anti-competitive practice of imposed prices. Consequently, and without the need to examine the FFS's defenses regarding the relevant market and the position of the association in question in this market, no practice that could fall under the provisions of Article L. 420-2 of the Commercial Code can be held against it in this regard.</w:t>
      </w:r>
    </w:p>
    <w:p>
      <w:r>
        <w:t>DECISION</w:t>
        <w:br/>
        <w:t>Article 1: It is not established that the French Ski Federation and the National Union of Cable Cars of France agreed to implement a practice of imposed prices falling under the provisions of Article L. 420-1 of the Commercial Code.</w:t>
      </w:r>
    </w:p>
    <w:p>
      <w:r>
        <w:t>Article 2: It is not established that the French Ski Federation, the National Union of Cable Cars of France, the Orion Ticket Neige association, and the Savoie regional ski committee agreed to implement a market-sharing practice falling under the provisions of Article L. 420-1 of the Commercial Code.</w:t>
      </w:r>
    </w:p>
    <w:p>
      <w:r>
        <w:t>Article 3: It is not established that the French Ski Federation abused a dominant position by imposing resale prices for the Carré Neige Orion and Ticket Neige Orion insurance products.</w:t>
      </w:r>
    </w:p>
    <w:p>
      <w:r>
        <w:t>Deliberated on the oral report of Ms. Colombani, in place of Ms. Bleys, prevented, by Ms. Pasturel, vice-president, Ms. Béhar-Touchais and Perrot, Mr. Flichy, Gauron, and Ripotot, members.</w:t>
      </w:r>
    </w:p>
    <w:p>
      <w:r>
        <w:rPr>
          <w:b/>
        </w:rPr>
        <w:t>[Pages 10–10]</w:t>
      </w:r>
    </w:p>
    <w:p>
      <w:r>
        <w:t xml:space="preserve">The session secretary The vice-president,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