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https://www.autoritedelaconcurrence.fr/fr/decision/relative-certaines-pratiques-de-groupements-dopticiens-et-dorganismes-fournissant-des</w:t>
      </w:r>
    </w:p>
    <w:p>
      <w:r>
        <w:t>Pages translated : 18</w:t>
      </w:r>
    </w:p>
    <w:p/>
    <w:p>
      <w:r>
        <w:rPr>
          <w:b/>
        </w:rPr>
        <w:t>[Pages 1–3]</w:t>
      </w:r>
    </w:p>
    <w:p>
      <w:r>
        <w:t xml:space="preserve">FRENCH REPUBLIC  </w:t>
        <w:br/>
        <w:t xml:space="preserve">Decision No. 91-D-04 of January 29, 1991  </w:t>
        <w:br/>
        <w:t xml:space="preserve">regarding certain practices of groups of opticians and organizations providing  </w:t>
        <w:br/>
        <w:t>complementary health insurance services</w:t>
      </w:r>
    </w:p>
    <w:p>
      <w:r>
        <w:t xml:space="preserve">The Competition Council,  </w:t>
        <w:br/>
        <w:t xml:space="preserve">Having regard to the letter registered on February 8, 1989 under number F 226, by which the Union of Independent French Opticians (S.O.F.I.) referred to the Competition Council practices concerning the optical market emanating from various organizations providing complementary services to those of the legal health insurance schemes and professional unions and groups of opticians;  </w:t>
        <w:br/>
        <w:t xml:space="preserve">Having regard to the letter registered on May 30, 1989 under number F 247, by which the Minister of State, Minister of Economy, Finance and Budget, referred to the Competition Council anti-competitive practices implemented by the Association for Third-Party Payment for Opticians (A.T.P.O.) of Grenoble and by certain organizations providing complementary health insurance services;  </w:t>
        <w:br/>
        <w:t xml:space="preserve">Having regard to Ordinances No. 45-1483 and No. 45-1484 of June 30, 1945, as amended, relating respectively to prices and the detection, prosecution, and repression of violations of economic legislation;  </w:t>
        <w:br/>
        <w:t xml:space="preserve">Having regard to Ordinance No. 86-1243 of December 1, 1986, relating to price and competition freedom, as amended, together with Decree No. 86-1309 of December 29, 1986, as amended, taken for its application;  </w:t>
        <w:br/>
        <w:t xml:space="preserve">Having regard to the letters dated October 26, 1990 notifying the report to the Minister of Social Affairs and Solidarity and to the Minister Delegate to the Minister of Social Affairs and Solidarity, in charge of health;  </w:t>
        <w:br/>
        <w:t xml:space="preserve">Having regard to the observations presented by the parties and by the Government Commissioners;  </w:t>
        <w:br/>
        <w:t xml:space="preserve">Having regard to the other documents in the file;  </w:t>
        <w:br/>
        <w:t xml:space="preserve">The rapporteur, the general rapporteur, the Government Commissioner, and the parties heard, with the exception of the Association for Third-Party Payment for Opticians and the East Cadres Welfare Fund Carpréca Prévoyance, regularly convened;  </w:t>
        <w:br/>
        <w:t xml:space="preserve">Retains the findings (I) and adopts the decision (II) set forth below.  </w:t>
        <w:br/>
        <w:t>1 Orders of the first president of the Court of Appeal of Paris, April 10, 1991, and May 19, 1991, and judgment of the Court of Appeal of Paris of December 5, 1991.</w:t>
      </w:r>
    </w:p>
    <w:p>
      <w:r>
        <w:t xml:space="preserve">I. - FINDINGS  </w:t>
        <w:br/>
        <w:t xml:space="preserve">The distribution of optical supplies  </w:t>
        <w:br/>
        <w:t xml:space="preserve">The practice of the profession of optician is regulated by Articles L. 505 to L. 510 of the Public Health Code, which limit access to holders of a professional diploma under conditions that grant them the monopoly on the sale of corrective lens glasses.  </w:t>
        <w:br/>
        <w:t xml:space="preserve">Numbering 5,700, opticians can be classified into four categories according to the mode of operation of their stores: independents represent 58% of this total, members of groups (Optic 2000, Sacolvisuel, Krys, C.D.O., Atol) 34%, franchised or branch companies of brands that have developed a low-margin commercial policy (Alain Afflelou, Cosmas, Lynx Optique, Lissac) 3.5%, and mutual optical centers 4.5%. Annual sales are estimated at 7.5 million frames and 17 million corrective lenses, for a total amount of 7 billion francs.  </w:t>
        <w:br/>
        <w:t xml:space="preserve">Complementary reimbursement to health insurance  </w:t>
        <w:br/>
        <w:t xml:space="preserve">The sale of glasses is a paramedical activity that, in most cases, is subject to prior prescription by an ophthalmologist, which then entitles the buyer to partial reimbursement by social security. Since the amount of this reimbursement is very low, the co-payment represents a significant issue for the various organizations that provide complementary reimbursement.  </w:t>
        <w:br/>
        <w:t xml:space="preserve">The main organizations that offer complementary reimbursements to those of health insurance are mutual societies.  </w:t>
        <w:br/>
        <w:t xml:space="preserve">Defined by the Mutuality Code as non-profit groups (Art. L. 111.1), mutual societies primarily aim to provide benefits to their members, but they can also create and manage social works such as clinics, pharmacies, or notably optical centers (Art. L. 411.1).  </w:t>
        <w:br/>
        <w:t xml:space="preserve">Established throughout the territory, both in professional and local frameworks, they together constitute an economic movement that has experienced significant growth since 1945, increasing from 10.6 million members at that time to 28 million in 1988. They currently fall under two main federations, which are brought together by their departmental unions and their national societies:  </w:t>
        <w:br/>
        <w:t xml:space="preserve">- the National Federation of French Mutuality (F.N.M.F.), which claims 6,000 mutuals, 12 million members, 25 million protected persons, and 186 optical centers;  </w:t>
        <w:br/>
        <w:t xml:space="preserve">- the Federation of French Mutuality (F.M.F.), which claims 2.5 million members, 5 million protected persons, and 90 optical centers.  </w:t>
        <w:br/>
        <w:t>Apart from the mutual movement, the institutions referred to in Articles L. 3 and L. 4 of the Social Security Code and the institutions governed by Title II of Book 7 of the Rural Code also offer complementary benefits to those of social security.</w:t>
      </w:r>
    </w:p>
    <w:p>
      <w:r>
        <w:t xml:space="preserve">Finally, the entities governed by the Insurance Code, including the commercial insurance sector, mutual insurance companies, and mutual insurance societies, as well as agricultural insurance or reinsurance funds, also participate in the supplementary protection provided by social security.  </w:t>
        <w:br/>
        <w:t xml:space="preserve">The relationships between the optical supply distribution market and that of complementary health insurance services:  </w:t>
        <w:br/>
        <w:t xml:space="preserve">Reimbursement organizations and opticians may enter into agreements offering, in particular, discounts on the prices of glasses and providing for a third-party payment system.  </w:t>
        <w:br/>
        <w:t xml:space="preserve">Reimbursement organizations thus seek to reduce the cost of expenses for their clients or members by granting them the benefit of a discount on the price of supplies and facilitating their access to these supplies by allowing, through a 'third-party payment' system, a delegation of payment for the part of the expense that is to be reimbursed to them. These organizations highlight these advantages to distinguish themselves in the competitive landscape of the complementary health insurance services market.  </w:t>
        <w:br/>
        <w:t xml:space="preserve">For their part, opticians seek to gain privileged access to the clientele represented by the members or clients of these organizations; if necessary, they may also attempt to protect themselves against competition from mutual optical centers.  </w:t>
        <w:br/>
        <w:t xml:space="preserve">Mutual societies can indeed intervene in the optical market by creating optical centers: thanks, in particular, to their centralized organization through common purchasing centers (the public limited company Cooptimut for the F.N.M.F. and the G.I.E. Mutoptic for the F.M.F.), their non-profit nature, and certain advantages, particularly fiscal, mutual optical centers practice selling prices lower than those of traditional opticians, in an average proportion generally estimated at 20%.  </w:t>
        <w:br/>
        <w:t xml:space="preserve">The referrals:  </w:t>
        <w:br/>
        <w:t xml:space="preserve">The Union of Independent French Opticians (S.O.F.I.) argues that the conditions of competition are distorted due to the situation faced by mutuals and certain of their practices.  </w:t>
        <w:br/>
        <w:t xml:space="preserve">It first indicates that mutuals benefit from an exorbitant regime of common law, which ensures optical centers exemption from various taxes and duties and sometimes includes the granting of subsidies or other advantages from the State or municipalities.  </w:t>
        <w:br/>
        <w:t>It then states that many mutual societies open access to their optical centers to non-members and that some disseminate advertisements to offer for sale products outside their scope of activity, such as sunglasses, magnifying glasses, and binoculars. It consequently requests the Competition Council to declare these practices contrary to Article 37, paragraph 2, of the ordinance of December 1, 1986, and to the circular of August 12, 1987, of the Minister of State, Minister of Economy, Finance, and Privatization, relating to the fight against para-commercial practices. The S.O.F.I. further considers that such practices are contrary to the provisions of the Mutuality Code.</w:t>
      </w:r>
    </w:p>
    <w:p>
      <w:r>
        <w:rPr>
          <w:b/>
        </w:rPr>
        <w:t>[Pages 4–6]</w:t>
      </w:r>
    </w:p>
    <w:p>
      <w:r>
        <w:t>The S.O.F.I. further denounces the practices of the Mining Assistance Society of Haut-Rhin, which offers its members a reimbursement rate that would depend on the supplier from whom they procure their supplies, with an advertisement from this organization specifying that the member is reimbursed based on four times or two times the social security rate depending on whether they procure from the mutual optical center or an independent optician.</w:t>
      </w:r>
    </w:p>
    <w:p>
      <w:r>
        <w:t>The S.O.F.I. finally criticizes the situation resulting from the application of twenty-one agreements concluded between reimbursement organizations and groups of opticians.</w:t>
      </w:r>
    </w:p>
    <w:p>
      <w:r>
        <w:t>For its part, the ministerial referral, which targets eight of these agreements, includes elements related to the application of two other agreements.</w:t>
      </w:r>
    </w:p>
    <w:p>
      <w:r>
        <w:t xml:space="preserve">The agreements:  </w:t>
        <w:br/>
        <w:t xml:space="preserve">The agreement between the Mutual Union of Ain and the Trade Union Chamber of Opticians of the Rhône-Alpes region (No. 1):  </w:t>
        <w:br/>
        <w:t>Concluded on January 20, 1981, it was denounced on October 26, 1981, by the Mutual Union of Ain. Since then, these two organizations have not concluded a new agreement.</w:t>
      </w:r>
    </w:p>
    <w:p>
      <w:r>
        <w:t xml:space="preserve">The agreement between the Medical-Surgical-Dental Mutual Society of Combatants, Prisoners, and War Victims of Aude (M.C.D.) and the Union of Independent French Opticians (S.O.F.I.) (No. 2):  </w:t>
        <w:br/>
        <w:t>Concluded on March 19, 1981, its purpose and sole effect is to establish a payment delegation system for the benefit of M.C.D. members of Aude with the signing opticians for the portion of medical optical supply expenses reimbursed by social security and by the M.C.D.</w:t>
      </w:r>
    </w:p>
    <w:p>
      <w:r>
        <w:t xml:space="preserve">The agreement between the Federal Section of Mutuals for State Officials and Agents of Pas-de-Calais (Public Service Mutuality - M.F.P.) and the Trade Union Chamber of Opticians of the North region (C.S.O.R.N.) (No. 3):  </w:t>
        <w:br/>
        <w:t>Concluded on October 1, 1981, it organizes a payment delegation system for the benefit of members of the mutuals under the federal section of the M.F.P. In fact, it has only been applied by the General Mutual of National Education (M.G.E.N.). Article 1 stipulates that the system benefits the affiliates of the mutuals 'who use the opticians listed on the supplier list communicated by the C.S.O.R.N.'. It has been noted that it was the M.G.E.N. that established the list of opticians who requested to benefit from the third-party payment practice and disseminated it in an internal information magazine; out of approximately one hundred ten professionals practicing in the Pas-de-Calais department, ninety-two are beneficiaries of this agreement's regime, while the C.S.O.R.N. counts only fifty-one members. Article 7 provides that 'the concerned mutuals commit not to sign agreements with conditions superior to those set forth in this agreement.'</w:t>
      </w:r>
    </w:p>
    <w:p>
      <w:r>
        <w:t>On January 30, 1990, the parties concluded an amendment specifying that their agreement is open to all optical sales points in the Pas-de-Calais department without any exclusivity and that the contracted opticians are completely free to set their prices.</w:t>
      </w:r>
    </w:p>
    <w:p>
      <w:r>
        <w:t xml:space="preserve">The agreement between the Interdepartmental Mutual Federation of the Paris region (F.M.P.) and the Trade Union Chamber of Opticians of Île-de-France (C.S.O.I.D.F.) (No. 4):  </w:t>
        <w:br/>
        <w:t>Concluded on March 5, 1981, it establishes a payment delegation system for the benefit of F.M.P. mutualists, but it has only been applied in a very limited number of cases (approximately 80 files per year). Article 2 provides that the benefit of the payment delegation is offered to mutualists who approach the opticians 'who have accepted the terms of this agreement and whose list will have been previously provided by the signing union, which commits to communicate to the F.M.P. any changes occurring in this list, so that it is constantly up to date.' According to Article 3, 'the F.M.P. will take all measures to make this list known to its federated groups and their members.' In fact, no list has been sent to the F.M.P., and it has published no document recommending the use of specific opticians. Article 10 stipulates that 'during the duration of this agreement, the F.M.P. commits not to create a new optical center itself, to encourage the reinsured mutual societies to the dental-optical fund not to create one for their own account; to disseminate this agreement to the simply federated societies, the mutuality code prohibiting the F.M.P. from interfering in the management of mutual societies.' Since 1981, however, the F.M.P. has created four optical centers and plans to open three new ones, while six other centers have been established by mutuals affiliated with it.</w:t>
      </w:r>
    </w:p>
    <w:p>
      <w:r>
        <w:t xml:space="preserve">The agreements of the Surgical-Medical Fund of the Vosges Mutuality (C.C.M.M.V.) (No. 5):  </w:t>
        <w:br/>
        <w:t>The C.C.M.M.V. proposed a framework agreement to the thirty opticians in the Vosges department for them to grant a discount to its beneficiary members. Twenty-nine of them, including two stores under the Afflelou brand, signed an agreement based on this model. According to the third paragraph of Article 8, the rate of this discount is expressly set at 11% of the amount of the price remaining to be borne by the member after deduction of the social security responsibility rate; the amount of the discount must be paid by the opticians to the administrative services of the C.C.M.M.V., which reimburses it to the members in the form of a deduction from their subsequent contributions. Article 5 provides that 'as long as this agreement produces its effects, the C.C.M.M.V. commits not to take any steps to open a mutual optical center.'</w:t>
      </w:r>
    </w:p>
    <w:p>
      <w:r>
        <w:t xml:space="preserve">The agreement between the Union of Mutual Societies of Dordogne (U.D.S.M.D.) and the Trade Union Chamber of Retail Opticians of the Southwest (C.S.O.L.D.S.O.) (No. 6):  </w:t>
        <w:br/>
        <w:t>Concluded on December 17, 1985, it establishes a payment delegation system and provides for the granting of a discount for the benefit of U.D.S.M.D. members.</w:t>
      </w:r>
    </w:p>
    <w:p>
      <w:r>
        <w:t>Access for retail opticians to the benefit of the conventional regime is open to all professionals. However, according to Article 5, the membership of a professional not belonging to the C.S.O.L.D.S.O. is subject to the consultation and agreement of this organization. Annex II to the agreement provides that the signing retail opticians commit to grant mutual society members a personal discount of 5% on the amount of the expense remaining to their charge; no provision indicates that this is a minimum, nor that additional efforts can be made.</w:t>
      </w:r>
    </w:p>
    <w:p>
      <w:r>
        <w:t>By an amendment dated March 12, 1990, the parties terminated this agreement and provided for the conclusion of a new agreement 'which cannot leave any doubt as to (their) intention from the outset not to distort the play of free competition.'</w:t>
      </w:r>
    </w:p>
    <w:p>
      <w:r>
        <w:t xml:space="preserve">The agreement between the Union of Mutual Societies of Drôme (U.S.M.D.) and the Trade Union Chamber of Opticians of the Rhône-Alpes region (C.S.O.R.R.A.) (No. 7):  </w:t>
        <w:br/>
        <w:t>Concluded on January 9, 1956, it establishes a payment delegation system and provides, since the signing of an annex on December 21, 1961, for the granting of a discount for the benefit of U.S.M.D. members. It was denounced as of December 31, 1988, by the president of the C.S.O.R.R.A., on the grounds that it was not compliant 'with the regulations in force.' According to the second paragraph of Article 10, 'any agreements possibly made between various federated mutual societies and one or more members of this agreement are annulled ipso facto and no particular agreement can be concluded without the consent of the U.S.M.D. between a federated mutual society in the department of Drôme and one or more suppliers, whether or not they are members of the signing union.' The conditions for opticians' membership in the agreement are not specified. Article 3 states that the list of member opticians is provided by the signing union, which 'commits to communicate to the U.S.M.D. any changes occurring in this list, so that it is constantly kept up to date.' These indications should be compared with those of the second paragraph of Article 10 prohibiting federated mutuals from signing any agreement 'with suppliers, whether or not they are members of the signing union.' In fact, memberships have exceeded the union framework, as 44 of the 45 professionals surveyed have signed the agreement, while the C.S.O.R.R.A. counts only 26 members in Drôme. The annex of December 21, 1961, provided that suppliers must grant a 10% discount for the benefit of mutualists, without indicating that this was a minimum or that additional reductions could be granted. Finally, according to the first paragraph of Article 10, the U.S.M.D. and its member base societies committed not to create a mutual optical center. In response to the letter denouncing the agreement from the C.S.O.R.R.A., the president of the U.S.M.D. indicated that professionals were obviously free to terminate their agreements but 'that such a decision gives us the freedom to create, as soon as possible, a mutual optical center in the main urban areas of the department.'</w:t>
      </w:r>
    </w:p>
    <w:p>
      <w:r>
        <w:rPr>
          <w:b/>
        </w:rPr>
        <w:t>[Pages 7–9]</w:t>
      </w:r>
    </w:p>
    <w:p>
      <w:r>
        <w:t>, a souhaité signer un accord avec la C.C.M.I.H.A., celle-ci a exigé qu'il soit membre de l'A.T.P.O. pour pouvoir bénéficier des conditions de la convention.</w:t>
      </w:r>
    </w:p>
    <w:p>
      <w:r>
        <w:t>La deuxième convention avec la Caisse de prévoyance des cadres de l'Isère (C.P.C.I.) (n° 14) :</w:t>
        <w:br/>
        <w:t>Conclue le 15 mai 1980, elle établit également un système de délégation de paiement et des conditions de remise sur les prix ; elle a pris effet jusqu'au 30 juin 1988.</w:t>
      </w:r>
    </w:p>
    <w:p>
      <w:r>
        <w:t>Comme pour la première convention, l'article 5 du règlement intérieur de l'A.T.P.O. impose la résiliation de tout accord antérieur sur le tiers payant. La C.P.C.I. a également convenu de ne pas signer d'accords individuels avec d'autres opticiens sans l'accord préalable de l'A.T.P.O.</w:t>
      </w:r>
    </w:p>
    <w:p>
      <w:r>
        <w:t>La troisième convention avec la Caisse de prévoyance des travailleurs indépendants de l'Isère (C.P.T.I.) (n° 15) :</w:t>
        <w:br/>
        <w:t>Conclue le 10 janvier 1981, elle prévoit un système similaire de délégation de paiement et des remises sur les prix ; elle est en vigueur jusqu'au 31 décembre 1989.</w:t>
      </w:r>
    </w:p>
    <w:p>
      <w:r>
        <w:t>Les mêmes dispositions s'appliquent concernant la résiliation des accords antérieurs et l'engagement de la C.P.T.I. à ne pas conclure d'accords individuels avec d'autres opticiens sans l'accord de l'A.T.P.O.</w:t>
      </w:r>
    </w:p>
    <w:p>
      <w:r>
        <w:t>Enfin, il est à noter que l'A.T.P.O. a également signé des accords avec d'autres organismes mutualistes, mais ceux-ci suivent les mêmes principes de délégation de paiement et de conditions de remise, garantissant ainsi que les opticiens membres de l'A.T.P.O. bénéficient des meilleures conditions possibles.</w:t>
      </w:r>
    </w:p>
    <w:p>
      <w:r>
        <w:rPr>
          <w:b/>
        </w:rPr>
        <w:t>[Pages 10–12]</w:t>
      </w:r>
    </w:p>
    <w:p>
      <w:r>
        <w:t>but not a member of the A.T.P.O., approached the C.C.M.I.H.A. to request authorization to practice third-party payment with its members, he encountered a rejection.</w:t>
      </w:r>
    </w:p>
    <w:p>
      <w:r>
        <w:t>By application of Article III, the signing opticians offer, without further specification, a discount of 10% to the members of the C.C.M.I.H.A. without it being specified that this is a minimum rate, nor that additional efforts may be undertaken.</w:t>
      </w:r>
    </w:p>
    <w:p>
      <w:r>
        <w:t>Finally, the C.C.M.I.H.A. committed 'not to participate in the creation of a mutual optical center, nor to create one during the entire duration of the agreement and the year following its termination by the mutual' (Article IX, paragraph c).</w:t>
      </w:r>
    </w:p>
    <w:p>
      <w:r>
        <w:t>The second agreement with the C.C.M.I.H.A. (No. 14):</w:t>
      </w:r>
    </w:p>
    <w:p>
      <w:r>
        <w:t>Concluded on April 11, 1988, it aims, according to the statements of the A.T.P.O. officials, to remedy the potentially anti-competitive nature of certain stipulations of the 1979 agreement. Thus, this text specifies that the 10% discount provided for the members of the C.C.M.I.H.A. has the character of a minimum discount and does not limit the creation or activity of mutual optical centers.</w:t>
      </w:r>
    </w:p>
    <w:p>
      <w:r>
        <w:t>However, the access of opticians to the benefit of this agreement remains subject to their membership in the A.T.P.O., which communicates the list of its members to the C.C.M.I.H.A. Thus, Mr. Ciancio was not authorized to practice third-party payment with the members of the C.C.M.I.H.A.</w:t>
      </w:r>
    </w:p>
    <w:p>
      <w:r>
        <w:t>The other agreements concluded by the A.T.P.O.:</w:t>
      </w:r>
    </w:p>
    <w:p>
      <w:r>
        <w:t xml:space="preserve">Since 1981, the A.T.P.O. has concluded similar agreements with various organizations to establish a payment delegation and discount system, namely: </w:t>
        <w:br/>
        <w:t xml:space="preserve">- on October 5, 1981, with the complementary mutual fund and social action of the personnel of the electric and gas industries of Grenoble (C.A.S.) (No. 15); </w:t>
        <w:br/>
        <w:t xml:space="preserve">- on May 6, 1982, with the Isère section of the National Federation of Mutuals of State Officials and Agents (F.N.M.F.A.E-M.E.P.) (No. 16); </w:t>
        <w:br/>
        <w:t xml:space="preserve">- on November 25, 1983, with the Mutual of Crafts, Commerce, and Industry (M.A.C.I.) (No. 17); </w:t>
        <w:br/>
        <w:t xml:space="preserve">- on January 17, 1986, with the mutual society known as 'le Pansement' (No. 18); </w:t>
        <w:br/>
        <w:t xml:space="preserve">- on June 2, 1986, with the Mutual of Employees of the Alps, formerly Somusi (No. 19); </w:t>
        <w:br/>
        <w:t xml:space="preserve">- on December 18, 1986, with the Interprofessional Joint Fund for the Prevention of the Alps known as 'Cipra-P' (No. 20); </w:t>
        <w:br/>
        <w:t>- and on January 2, 1989, with the mutual of enterprises and Merlin-Gerin (No. 21).</w:t>
      </w:r>
    </w:p>
    <w:p>
      <w:r>
        <w:t>The benefit of these agreements is reserved for opticians who are members of the A.T.P.O., and it results from the investigation that this clause has been applied. Thus, when Mr. Ciancio approached the M.A.C.I. and the local section of the M.F.P. to request authorization to practice third-party payment with their members, he received a negative response; when he approached the M.S.A. formerly Somusi and the S.M.E. Merlin-Gerin, he did not receive a response.</w:t>
      </w:r>
    </w:p>
    <w:p>
      <w:r>
        <w:t>Finally, Article 3 provides that the members of the concerned organizations benefit from a discount of 10% granted even if they do not wish to resort to third-party payment without it being indicated that this is a minimum rate, nor that additional efforts may be undertaken.</w:t>
      </w:r>
    </w:p>
    <w:p>
      <w:r>
        <w:t>On January 11, 1990, during its general assembly, the A.T.P.O. repealed Article 5 of its internal regulations and, on this occasion, approved the admission requests of eight new opticians.</w:t>
      </w:r>
    </w:p>
    <w:p>
      <w:r>
        <w:t>The agreements concluded between the Chamber of Opticians of the Rhône-Alpes region (C.S.O.R.R.A.) and, on one hand, the South-East Medical-Surgical Fund 'Camec', and on the other hand, the National Police Mutual, Rhône-Alpes-Auvergne region (M.P.N.R.R.A.A.):</w:t>
      </w:r>
    </w:p>
    <w:p>
      <w:r>
        <w:t>Respectively concluded on June 12, 1989 (No. 22) and April 18, 1989 (No. 23), they set the conditions for discounts on prices.</w:t>
      </w:r>
    </w:p>
    <w:p>
      <w:r>
        <w:t>Both texts entrust the C.S.O.R.R.A. with the task of 'drawing up the list of its members who have regularized these agreements' and transmitting it to the organizations and reimbursement; they provide that these organizations communicate to their members 'the list of concerned opticians' and inform them 'objectively' of the advantages granted by the members of the C.S.O.R.R.A.</w:t>
      </w:r>
    </w:p>
    <w:p>
      <w:r>
        <w:t>Both texts allow the reimbursement organizations to sign agreements with other points of sale 'subject to prior information to the C.S.O.R.R.A.'. The C.S.O.R.R.A. did not obstruct the membership of non-unionized professionals.</w:t>
      </w:r>
    </w:p>
    <w:p>
      <w:r>
        <w:t>If both agreements specify that the 10% discount is a 'floor discount', the agreement signed with the M.P.N.R.R.A.A. contains a particular clause, in the fifth paragraph of section 2:</w:t>
      </w:r>
    </w:p>
    <w:p>
      <w:r>
        <w:t>'Lenses: the opticians will apply prices calculated based on an average reference scale (amendment No. 1). This scale will be revised annually by the C.S.O.R.R.A. It is recalled that this scale cannot be imposed on the optician who is a member of this agreement, as the latter has control over the prices of these supplies, notably determined by their quality and market prices.'</w:t>
      </w:r>
    </w:p>
    <w:p>
      <w:r>
        <w:t>This scale mentions selling prices in the form of ranges for seven categories of eyeglass lenses. The president of the C.S.O.R.R.A. stated that this is only an indication of average 'optical' reference prices on a single product (white lenses, diameter 60 mm), communicated for informational purposes for the mutual and for consumers and not a reference tariff that could be opposed to opticians.</w:t>
      </w:r>
    </w:p>
    <w:p>
      <w:r>
        <w:t>II. - BASED ON THE ABOVE FINDINGS, THE COMPETITION COUNCIL</w:t>
      </w:r>
    </w:p>
    <w:p>
      <w:r>
        <w:t>Considering that the aforementioned requests raise the same questions; that they should be joined to rule by a single decision;</w:t>
      </w:r>
    </w:p>
    <w:p>
      <w:r>
        <w:t>On the procedure:</w:t>
      </w:r>
    </w:p>
    <w:p>
      <w:r>
        <w:t>Considering that, apart from the agreement concluded on January 20, 1981, between the Mutualist Union of Ain and the Chamber of Opticians of the Rhône-Alpes region (No. 1), which was terminated on October 26, 1981, the elements submitted for the council's examination are no longer covered by the statute of limitations as of February 8, 1986; that they can thus be qualified both in light of the provisions of the decree of December 1, 1986 mentioned above, and in application of those of decree No. 45-1483 of June 30, 1945 for the period prior to the date of entry into force of the decree of December 1, 1986;</w:t>
      </w:r>
    </w:p>
    <w:p>
      <w:r>
        <w:t>On the merits:</w:t>
      </w:r>
    </w:p>
    <w:p>
      <w:r>
        <w:t>Considering that it is the council's responsibility to assess the conditions of competition functioning in the markets without having to rule on the application of the mutuality code or the social security code or Article 37 of the decree of December 1, 1986, nor on alleged acts of unfair competition;</w:t>
      </w:r>
    </w:p>
    <w:p>
      <w:r>
        <w:t>Regarding the practices of the Mining Relief Society of Haut-Rhin:</w:t>
      </w:r>
    </w:p>
    <w:p>
      <w:r>
        <w:t>Considering that the Mining Relief Society of Haut-Rhin created, in accordance with the decree of October 22, 1947, an optical office for the benefit of its affiliates which does not have a legal personality distinct from the society itself; that, moreover, the small number of members of the Mining Relief Society of Haut-Rhin does not allow it to have a dominant position in the optical market, nor to place opticians in a state of economic dependence towards it; that, under these conditions, the practices denounced do not fall within the scope of Articles 7 and 8 of the decree of December 1, 1986;</w:t>
      </w:r>
    </w:p>
    <w:p>
      <w:r>
        <w:t>Regarding the agreements between opticians and reimbursement organizations:</w:t>
      </w:r>
    </w:p>
    <w:p>
      <w:r>
        <w:t>On the stipulations concerning the market of complementary health insurance:</w:t>
      </w:r>
    </w:p>
    <w:p>
      <w:r>
        <w:t>Considering that the insurance of the portion of health expenses not covered by health insurance is a service activity; that these services are offered both by mutual societies and by organizations that are not governed by the mutuality code, including insurance companies; that all these actors, who intend to guarantee the supplementary protection provided by social security, are therefore competitors in the operation of this market; that the fact that mutuals do not pursue a profit-making goal and that they benefit from a special tax regime cannot hinder the application of the rules of Title III of the decree of December 1, 1986 as long as their practices are likely to have an impact on the market;</w:t>
      </w:r>
    </w:p>
    <w:p>
      <w:r>
        <w:t>Considering that the clauses by which certain unions of mutuals prohibit their affiliated societies from negotiating agreements on an individual basis have the object and may have the effect of protecting each mutual society from potential competition from a society of the same union; that this is the case for the agreement concluded between the Union of Mutual Societies of Drôme and the Chamber of Opticians of the Rhône-Alpes region (No. 7);</w:t>
      </w:r>
    </w:p>
    <w:p>
      <w:r>
        <w:t>Considering that the clauses that prohibit signing opticians from contracting with other mutual societies or with other complementary reimbursement organizations, or concluding any agreement containing more favorable provisions without immediately benefiting the members of the contracting mutual, have the object and may have the effect of restricting the exercise of competition by limiting the free determination of the advantages offered by the organizations;</w:t>
      </w:r>
    </w:p>
    <w:p>
      <w:r>
        <w:rPr>
          <w:b/>
        </w:rPr>
        <w:t>[Pages 13–15]</w:t>
      </w:r>
    </w:p>
    <w:p>
      <w:r>
        <w:t xml:space="preserve">Considering that thus the agreements concluded between the Departmental Union of Mutual Societies of Allier and the Trade Union Chamber of Opticians of the Centre (No. 9), the Mutual Union of Haut-Rhin and the Trade Union Chamber of Opticians of the North-East and the Union of Independent French Opticians (No. 10), the Surgical Mutual Fund of East Carpréca Prévoyance and the Trade Union Chamber of Opticians of the North-East (No. 12) have the object and may have the effect of distorting the competition; that it was the same until April 11, 1988, for the agreement concluded between the Mutual Surgical Fund of Isère and Hautes-Alpes and the Association for Third-Party Payment for Opticians of Grenoble (No. 13);  </w:t>
        <w:br/>
        <w:t xml:space="preserve">Considering that, in the case of agreement No. 10, the anti-competitive nature of the clause is corroborated by the provisions of the circular of the Surgical Mutual Fund of East Carpréca Prévoyance indicating to its members in Haut-Rhin that the discount they benefit from with contracted opticians is limited to 10% due to agreements limited to the same level and concluded previously with another mutual, while it is 15% in Bas-Rhin;  </w:t>
        <w:br/>
        <w:t xml:space="preserve">On the stipulations concerning the optical-glasses market:  </w:t>
        <w:br/>
        <w:t xml:space="preserve">Considering, firstly, that the clauses specifying that reimbursement organizations prohibit themselves from signing other agreements with opticians who are not members of the signing group, as well as those that only allow professionals who belong to such groups to join the conventional regime, establish a unilateral exclusion right having the object and may have the effect of distorting the competition in the market;  </w:t>
        <w:br/>
        <w:t xml:space="preserve">Considering that clauses of this type are found in the agreements concluded between the Interdepartmental Mutual Federation of the Paris region and the Trade Union Chamber of Opticians of Île-de-France (No. 4), the Departmental Union of Mutual Societies of Allier and the Trade Union Chamber of Opticians of the Centre (No. 9), the Mutual Union of Haut-Rhin and the Trade Union Chamber of Opticians of the North-East and the Union of Independent French Opticians (No. 10), the Surgical Mutual Fund of East Carpréca Prévoyance and the Trade Union Chamber of Opticians of the North-East (No. 12), the Haut-Rhin section of the National Federation of Mutuals of Civil Servants and State Agents and the Trade Union Chamber of Opticians of the North-East (No. 11), finally the Association for Third-Party Payment for Opticians of Grenoble, on one hand, and, on the other hand, the Mutual of Craftsmanship of Commerce and Industry (No. 17), the Mutual of Employees of Alpes ex-Somusi (No. 19), the mutual society known as Le Pansement (No. 18), the Isère section of the Federation of Mutuals of Civil Servants and State Agents (No. 16), the Complementary Mutual Fund and Social Action of the Personnel of the Electric and Gas Industries of Grenoble (No. 15); that, for the aforementioned reasons, these clauses are contrary to the provisions of Article 50 of Ordinance No. 45-1483 of June 30, 1945, and Article 7 of the Ordinance of December 1, 1986;  </w:t>
        <w:br/>
        <w:t xml:space="preserve">Considering that similar clauses are also present in the agreements concluded between the Association for Third-Party Payment for Opticians of Grenoble on one hand, and, on the other hand, the Interprofessional Joint Mutual Fund of the Alps Cipra-P (No. 20), the Mutual of Enterprises and Merlin-Gerin (No. 21) and the Surgical Mutual Fund of Isère and Hautes-Alpes (No. 14); that, given the date of their conclusion, these clauses are contrary to the provisions of Article 7 of the Ordinance of December 1, 1986;  </w:t>
        <w:br/>
        <w:t xml:space="preserve">Considering that clauses of the same nature were found in the agreements concluded between the section of Pas-de-Calais of the Federation of Mutuals of Civil Servants and State Agents and the Trade Union Chamber of Opticians of the North region (No. 3), the Union of Mutual Societies of Drôme and the Trade Union Chamber of Opticians of the Rhône-Alpes region (No. 7), the Regional Mutual Group of Saône-et-Loire and the Trade Union Chamber of Opticians of Bourgogne - Franche-Comté - Nivernais (No. 8), the Haut-Rhin section of the Federation of Mutuals of Civil Servants and State Agents and the Union of Independent French Opticians (No. 11 bis), the Surgical Mutual Fund of Isère and Hautes-Alpes and the Association for Third-Party Payment for Opticians of Grenoble (No. 13); that these clauses were contrary to both the provisions of Article 50 of the 1945 Ordinance and those of Article 7 of the 1986 Ordinance;  </w:t>
        <w:br/>
        <w:t xml:space="preserve">Considering that, furthermore, the benefit of the conventional regime was denied to Mr. Ciancio under the aforementioned agreements Nos. 13, 14, 16, 17, 19, and 21;  </w:t>
        <w:br/>
        <w:t xml:space="preserve">Considering that the stipulations of Article 5 of the agreement concluded between the Union of Mutual Societies of Dordogne and the Trade Union Chamber of Retail Opticians of the South-West (No. 6) subject the membership to the conventional regime of non-member professionals to the agreement of the latter; that such a clause is likely to limit the number of contracted opticians;  </w:t>
        <w:br/>
        <w:t xml:space="preserve">Considering, secondly, that the clauses that set the rate of the discount granted by opticians may encourage them to limit price competition insofar as it is not specified that the granted discount has a minimum character; that the potential for restrictive effect is even stronger when these clauses are associated with the commitment of the co-signing organizations not to conclude other agreements setting more favorable discount rates for the consumer;  </w:t>
        <w:br/>
        <w:t xml:space="preserve">Considering that clauses of this nature are found in the agreements concluded by the Surgical-Medical Fund of Vosges Mutuality (No. 5) and those concluded between the Departmental Union of Mutual Societies of Allier and the Trade Union Chamber of Opticians of the Centre (No. 9), the Mutual Union of Haut-Rhin and the Trade Union Chamber of Opticians of the North-East and the Union of Independent French Opticians (No. 10), the Surgical Mutual Fund of East Carpréca-Prévoyance and the Trade Union Chamber of Opticians of the North-East (No. 12), the Haut-Rhin section of the Federation of Mutuals of Civil Servants and State Agents and the Trade Union Chamber of Opticians of the North-East (No. 11), finally the Association for Third-Party Payment for Opticians of Grenoble, on one hand, and, on the other hand, the Mutual of Craftsmanship of Commerce and Industry (No. 17), the Mutual of Employees of Alpes ex-Somusi (No. 19), the mutual society known as Le Pansement (No. 18), the Isère section of the Federation of Mutuals of Civil Servants and State Agents (No. 16), the Complementary Mutual Fund and Social Action of the Personnel of the Electric and Gas Industries of Grenoble (No. 15); that these clauses are contrary to the provisions of Article 50 of the Ordinance of June 30, 1945, and Article 7 of the Ordinance of December 1, 1986;  </w:t>
        <w:br/>
        <w:t xml:space="preserve">Considering that similar clauses are also present in the agreements concluded between the Association for Third-Party Payment for Opticians of Grenoble on one hand, and, on the other hand, the Interprofessional Joint Mutual Fund of the Alps Cripa-P (No. 20) and the Mutual of Enterprises and Merlin-Gerin (No. 21); that, given the date of their conclusion, these clauses are contrary to the provisions of Article 7 of the Ordinance of December 1, 1986;  </w:t>
        <w:br/>
        <w:t xml:space="preserve">Considering that clauses of the same nature were found in the agreements concluded between the Union of Mutual Societies of Drôme and the Trade Union Chamber of Opticians of the Rhône-Alpes region (No. 7), the Regional Mutual Group of Saône-et-Loire and the Trade Union Chamber of Opticians of Bourgogne - Franche-Comté - Nivernais (No. 8), the Surgical Mutual Fund of Isère and Hautes-Alpes and the Association for Third-Party Payment for Opticians of Grenoble (No. 13), in violation of both the provisions of Article 50 of the Ordinance of June 30, 1945, and those of Article 7 of the Ordinance of December 1, 1986;  </w:t>
        <w:br/>
        <w:t xml:space="preserve">Considering, thirdly, that it results from the investigation that the stipulations of the 5th paragraph of a of Article 2 of the agreement concluded between the National Police Mutual of the Rhône-Alpes-Auvergne region and the Trade Union Chamber of Opticians of the Rhône-Alpes region (No. 23) refer to a scale revised annually by the trade union organization; that, in the circumstances of the case, such a scale may have the effect of diverting opticians from the care of determining their own selling prices; that such a clause is likely to restrict competition;  </w:t>
        <w:br/>
        <w:t xml:space="preserve">Considering, lastly, that the clauses that require mutuals to limit the activity of their optical centers to only the missions provided for by law and their statutes cannot have an anti-competitive character within the meaning of the aforementioned ordinances of June 30, 1945, and December 1, 1986;  </w:t>
        <w:br/>
        <w:t xml:space="preserve">But considering that the clauses by which mutual societies commit, in return for the advantages granted by opticians, to refrain from creating optical centers have the object and may have the effect of limiting access to the market; that such clauses are found in the agreements concluded between the Interdepartmental Mutual Federation of the Paris region and the Trade Union Chamber of Opticians of Île-de-France (No. 4), the Departmental Union of Mutual Societies of Allier and the Trade Union Chamber of Opticians of the Centre (No. 9), the Mutual Union of Haut-Rhin and the Trade Union Chamber of Opticians of the North-East and the Union of Independent French Opticians (No. 10) and in the agreements concluded by the Surgical-Medical Fund of Vosges Mutuality (No. 5); that such clauses were found in the agreements concluded between the Union of Mutual Societies of Drôme and the Trade Union Chamber of Opticians of the Rhône-Alpes region (No. 7), the Regional Mutual Group of Saône-et-Loire and the Regional Chamber of Opticians of Bourgogne - Franche-Comté - Nivernais (No. 8), the Surgical Mutual Fund of Isère and Hautes-Alpes and the Association for Third-Party Payment for Opticians of Grenoble (No. 13);  </w:t>
        <w:br/>
        <w:t xml:space="preserve">Considering that the interested parties cannot invoke the fact that the clauses examined above would only have limited effect to contest that they fall under the provisions of Article 50 of the Ordinance of June 30, 1945, and those of Article 7 of the Ordinance of December 1, 1986;  </w:t>
        <w:br/>
        <w:t xml:space="preserve">On the application of the provisions of Article 51 of Ordinance No. 45-1483 and of paragraph 2 of Article 10 of Ordinance No. 86-1243 of December 1, 1986:  </w:t>
        <w:br/>
        <w:t>Considering that some parties claim that the agreements in question would contribute to economic progress by participating in the vitality of the optical sector and reducing, for consumers, the burden of expenses of this nature;</w:t>
      </w:r>
    </w:p>
    <w:p>
      <w:r>
        <w:rPr>
          <w:b/>
        </w:rPr>
        <w:t>[Pages 16–18]</w:t>
      </w:r>
    </w:p>
    <w:p>
      <w:r>
        <w:t xml:space="preserve">But considering that the clauses examined above are neither the source nor the necessary condition for the alleged economic progress; that it is not established at all that these clauses are indispensable to the existence of the agreements concluded between opticians and reimbursement organizations; that precisely, the agreement concluded between the Medical-Surgical Mutual of combatants, prisoners, and war victims of Aude and the Union of Independent French Opticians (No. 2) does not contain any of these provisions;  </w:t>
        <w:br/>
        <w:t xml:space="preserve">Considering that the clauses of the agreements examined above, which fall under the provisions of Article 50 of the ordinance of June 30, 1945 without being able to benefit from those of Article 51, are also covered by the provisions of Article 7 of the ordinance of December 1, 1986 without being able to benefit from those of Article 10, paragraph 2; that it is necessary to apply Article 13 of the said ordinance within the limits, as needed, of Article 53 of ordinance No. 45-1483 of June 30, 1945;  </w:t>
        <w:br/>
        <w:t xml:space="preserve">On the particular circumstances:  </w:t>
        <w:br/>
        <w:t xml:space="preserve">Considering that the first agreement concluded between the Mutual Surgical Fund of Isère and Hautes-Alpes and the Association for Third-Party Payment for Opticians of Grenoble (No. 13) and the agreement concluded between the Union of Mutual Societies of Drôme and the Trade Union Chamber of Opticians of the Rhône-Alpes region (No. 7) were respectively terminated on April 11 and December 31, 1988, that is, before the Competition Council was seized; that the agreements concluded between the Pas-de-Calais section of the Federation of Mutuals of State Officials and Agents and the Trade Union Chamber of Opticians of the North region (No. 3), the Union of Mutual Societies of Dordogne and the Trade Union Chamber of Retail Opticians of the Southwest (No. 6), the Regional Mutual Group of Saône-et-Loire and the Trade Union Chamber of Opticians of Bourgogne - Franche - Comté - Nivernais (No. 8), the Haut-Rhin section of the Federation of Mutuals of State Officials and Agents and the Union of Independent French Opticians (No. 11 bis) were terminated during the investigation,  </w:t>
        <w:br/>
        <w:t xml:space="preserve">Decides:  </w:t>
        <w:br/>
        <w:t xml:space="preserve">Art. 1. - The signatories of the agreements mentioned below are ordered to repeal, within four months from the notification of this decision, the above-analyzed stipulations containing:  </w:t>
        <w:br/>
        <w:t xml:space="preserve">- prohibition for opticians to either contract with other mutual societies or other complementary reimbursement organizations, or to conclude an agreement containing more favorable provisions without benefiting the members of the contracting organization (agreements Nos. 9, 10, and 12);  </w:t>
        <w:br/>
        <w:t xml:space="preserve">- prohibition for reimbursement organizations to sign other agreements with opticians not belonging to the signing groups (agreements Nos. 4, 9, 10, 11, 12, 14, 15, 16, 17, 18, 19, 20, and 21);  </w:t>
        <w:br/>
        <w:t xml:space="preserve">- setting a discount rate that does not have the character of a minimum (agreements Nos. 5, 9, 10, 11, 12, 15, 16, 17, 18, 19, 20, and 21);  </w:t>
        <w:br/>
        <w:t xml:space="preserve">- establishment of a price scale (agreement No. 23);  </w:t>
        <w:br/>
        <w:t>- prohibition for mutuals to create optical centers (agreements Nos. 4, 5, 9, and 10).</w:t>
      </w:r>
    </w:p>
    <w:p>
      <w:r>
        <w:t xml:space="preserve">Art. 2. - The following financial penalties are imposed:  </w:t>
        <w:br/>
        <w:t xml:space="preserve">- to the Trade Union Chamber of Opticians of the North region and to the Pas-de-Calais section of the National Federation of Mutuals of State Officials and Agents, under agreement No. 3, 15,000 francs each;  </w:t>
        <w:br/>
        <w:t xml:space="preserve">- to the Trade Union Chamber of Opticians of Île-de-France and to the Interdepartmental Mutual Federation of the Paris region, under agreement No. 4, 30,000 francs each;  </w:t>
        <w:br/>
        <w:t xml:space="preserve">- to the Surgical-Medical Fund of Vosges Mutuality, under agreements Nos. 5, 50,000 francs;  </w:t>
        <w:br/>
        <w:t xml:space="preserve">- to the Trade Union Chamber of Retail Opticians of the Southwest and to the Union of Mutual Societies of Dordogne, under agreement No. 6, 15,000 francs each;  </w:t>
        <w:br/>
        <w:t xml:space="preserve">- to the Trade Union Chamber of Opticians of Bourgogne-Franche-Comté-Nivernais and to the Regional Mutual Group of Saône-et-Loire, under agreement No. 8, 30,000 francs each;  </w:t>
        <w:br/>
        <w:t xml:space="preserve">- to the Trade Union Chamber of Opticians of the Center and to the Union of Mutual Societies of Allier, under agreement No. 9, 20,000 francs each;  </w:t>
        <w:br/>
        <w:t xml:space="preserve">- to the Trade Union Chamber of Opticians of the Northeast, under agreements Nos. 10, 11, and 12, 70,000 francs;  </w:t>
        <w:br/>
        <w:t xml:space="preserve">- to the Union of Independent French Opticians, under agreements Nos. 10 and 11 bis, 100,000 francs;  </w:t>
        <w:br/>
        <w:t xml:space="preserve">- to the Mutual Union of Haut-Rhin, under agreement No. 10, 40,000 francs;  </w:t>
        <w:br/>
        <w:t xml:space="preserve">- to the Haut-Rhin section of the National Federation of Mutuals of State Officials and Agents, under agreements Nos. 11 and 11 bis, 20,000 francs;  </w:t>
        <w:br/>
        <w:t xml:space="preserve">- to the East Carpréca Prévoyance Executive Protection Fund, under agreement No. 12, 30,000 francs;  </w:t>
        <w:br/>
        <w:t xml:space="preserve">- to the Association for Third-Party Payment for Opticians of Grenoble, under agreements Nos. 14, 15, 16, 17, 18, 19, 20, and 21, 70,000 francs;  </w:t>
        <w:br/>
        <w:t xml:space="preserve">- to the Mutual Surgical Fund of Isère and Hautes-Alpes, under agreement No. 14, 15,000 francs;  </w:t>
        <w:br/>
        <w:t xml:space="preserve">- to the Complementary and Social Action Mutual Fund of the personnel of the electric and gas industries of Grenoble, under agreement No. 15, 10,000 francs;  </w:t>
        <w:br/>
        <w:t xml:space="preserve">- to the Isère section of the National Federation of Mutuals of State Officials and Agents, under agreement No. 16, 15,000 francs;  </w:t>
        <w:br/>
        <w:t xml:space="preserve">- to the Mutual of Crafts, Commerce, and Industry, under agreement No. 17, 15,000 francs;  </w:t>
        <w:br/>
        <w:t xml:space="preserve">- to the mutual society known as Le Pansement, under agreement No. 18, 10,000 francs;  </w:t>
        <w:br/>
        <w:t xml:space="preserve">- to the Mutual of Employees of the Alps ex-Somusi, under agreement No. 19, 15,000 francs;  </w:t>
        <w:br/>
        <w:t xml:space="preserve">- to the Interprofessional Joint Protection Fund of the Alps Cipra-P, under agreement No. 20, 10,000 francs;  </w:t>
        <w:br/>
        <w:t>- to the Business Mutual and Merlin-Gerin, under agreement No. 21, 15,000 francs.</w:t>
      </w:r>
    </w:p>
    <w:p>
      <w:r>
        <w:t>Art. 3. - Within three months from the notification of this decision, the following will be published:</w:t>
      </w:r>
    </w:p>
    <w:p>
      <w:r>
        <w:t xml:space="preserve">1° The full text of this decision in the periodicals La Revue de la mutualité and L'Opticien-lunetier and l'optique française, under the title 'Decision of the Competition Council of January 29, 1991, regarding certain practices of groups of opticians and organizations providing complementary health insurance services', at the common expense of the trade union chambers of opticians of the North, Île-de-France, Center, Southwest, Bourgogne-Franche-Comté-Nivernais, Northeast, Rhône-Alpes region, the Union of Independent French Opticians, and the Association for Third-Party Payment for Opticians of Grenoble;  </w:t>
        <w:br/>
        <w:t>2° The text of Part II of this decision in Le Figaro and Le Monde, under the aforementioned title, and at the common expense of the Pas-de-Calais, Haut-Rhin, and Isère sections of the National Federation of Mutuals of State Officials and Agents, of the Interdepartmental Mutual Federation of the Paris region, of the Surgical-Medical Fund of Vosges Mutuality, of the Union of Mutual Societies of Dordogne, of the Union of Mutual Societies of Drôme, of the Regional Mutual Group of Saône-et-Loire, of the Departmental Union of Mutual Societies of Allier, of the Mutual Union of Haut-Rhin, of the Mutual Surgical Fund of Isère and Hautes-Alpes, of the Mutual of Crafts, Commerce, and Industry, of the mutual society known as Le Pansement, of the Mutual of Employees of the Alps ex-Somusi, of the Business Mutual and Merlin-Gerin, of the National Police Mutual of the Rhône-Alpes - Auvergne region, of the Complementary and Social Action Mutual Fund of the personnel of the electric and gas industries of Grenoble, of the Interprofessional Joint Protection Fund of the Alps Cipra-P, and of the Executive Protection Fund of the East Carpréca Prévoyance.</w:t>
      </w:r>
    </w:p>
    <w:p>
      <w:r>
        <w:t xml:space="preserve">Deliberated in section, on the report of Mr. B. Thouvenot, in its session of January 29, 1991, where were present:  </w:t>
        <w:br/>
        <w:t xml:space="preserve">Mr. Laurent, president;  </w:t>
        <w:br/>
        <w:t xml:space="preserve">Messrs. Béteille and Pineau, vice-presidents;  </w:t>
        <w:br/>
        <w:t xml:space="preserve">Messrs. Blaise, Gaillard, Schmidt, and Urbain, members.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