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https://www.autoritedelaconcurrence.fr/fr/decision/relative-des-pratiques-constatees-lors-des-marches-de-fourniture-de-fioul-domestique-la</w:t>
      </w:r>
    </w:p>
    <w:p>
      <w:r>
        <w:t>Pages translated : 13</w:t>
      </w:r>
    </w:p>
    <w:p/>
    <w:p>
      <w:r>
        <w:rPr>
          <w:b/>
        </w:rPr>
        <w:t>[Pages 1–3]</w:t>
      </w:r>
    </w:p>
    <w:p>
      <w:r>
        <w:t xml:space="preserve">R E P U B L I C O F F R A N C E  </w:t>
        <w:br/>
        <w:t xml:space="preserve">Decision No. 96-D-14 of March 12, 1996  </w:t>
        <w:br/>
        <w:t xml:space="preserve">regarding practices observed in the supply contracts  </w:t>
        <w:br/>
        <w:t xml:space="preserve">for domestic fuel oil in the city of Lavelanet  </w:t>
        <w:br/>
        <w:t xml:space="preserve">The Competition Council (permanent commission),  </w:t>
        <w:br/>
        <w:t xml:space="preserve">Having regard to the letter registered on September 27, 1995, under number F 796, by which the Secretary of State to the Minister of Economy, Finance and Planning, in charge of finance, referred to the Competition Council practices of anti-competitive nature identified in the supply markets for domestic fuel oil in the city of Lavelanet;  </w:t>
        <w:br/>
        <w:t xml:space="preserve">Having regard to Ordinance No. 86-1243 of December 1, 1986, as amended, relating to the freedom of prices and competition and Decree No. 86-1309 of December 29, 1986, as amended, taken for its application;  </w:t>
        <w:br/>
        <w:t xml:space="preserve">Having regard to the letter from the President of the Competition Council dated December 21, 1995, notifying the parties and the Government Commissioner of his decision to bring the case before the permanent commission, pursuant to Article 22 of the ordinance of December 1, 1986;  </w:t>
        <w:br/>
        <w:t xml:space="preserve">Having regard to the observations presented by the companies André Bigou &amp; Fils, Fouet &amp; Joffres, and Salles &amp; Monge, and by the Government Commissioner;  </w:t>
        <w:br/>
        <w:t xml:space="preserve">Having regard to the other documents in the file;  </w:t>
        <w:br/>
        <w:t xml:space="preserve">The rapporteur, the general rapporteur, the Government Commissioner, and the representative of the company Fouet &amp; Joffres having been heard, the companies André Bigou &amp; Fils and Salles &amp; Monge having been duly summoned;  </w:t>
        <w:br/>
        <w:t xml:space="preserve">Adopts the decision based on the findings (I) and the reasons (II) set out below:  </w:t>
        <w:br/>
        <w:t xml:space="preserve">I - F I N D I N G S  </w:t>
        <w:br/>
        <w:t xml:space="preserve">A - The markets concerned  </w:t>
        <w:br/>
        <w:t xml:space="preserve">From 1974 to 1983, the municipality of Lavelanet purchased domestic fuel oil on invoices from the two local suppliers Bigou &amp; Fils and Fouet &amp; Joffres. Subsequently, it resorted to the negotiated contract procedure with the two previous suppliers, as well as with a third local supplier, the company Salles &amp; Monge. These suppliers, consulted as early as May 11, 1983, had "all three accepted a discount of 3 francs per hectoliter." After the consultation of February 12, 1985, they granted "by mutual agreement a reduction of 3.50 francs on the current official rates."  </w:t>
        <w:br/>
        <w:t>By letter dated April 17, 1985, the Republic Commissioner made various observations on the deliberation of the Municipal Council that had concluded these negotiated contracts, and he indicated in particular that "a call for tenders or an auction" should be resorted to.</w:t>
      </w:r>
    </w:p>
    <w:p>
      <w:r>
        <w:t xml:space="preserve">2  </w:t>
        <w:br/>
        <w:t xml:space="preserve">By letter dated April 30, 1985, the mayor of Lavelanet informed the three suppliers, and a restricted call for tenders was launched. Only three companies, the previous suppliers, submitted applications. The deadline for receipt of tenders was set for July 26, 1985, and the opening of the bids took place on July 29 following. The same procedure of restricted call for tenders with discount has been used since. The results of these, for the years 1985 to 1992, are summarized in the table below (the lowest bids, to which the contracts were awarded, are in bold):  </w:t>
        <w:br/>
        <w:t xml:space="preserve">Salles &amp; Monge Fouet &amp; Joffres Bigou &amp; Fils Dyneff  </w:t>
        <w:br/>
        <w:t xml:space="preserve">Call for tenders of June 12, 1985 (Year 1985)  </w:t>
        <w:br/>
        <w:t xml:space="preserve">Base rate 258.43 248.57 248.57  </w:t>
        <w:br/>
        <w:t xml:space="preserve">Discount 14.42 2.87 3.79  </w:t>
        <w:br/>
        <w:t xml:space="preserve">Offer 244.01 245.70 244.78  </w:t>
        <w:br/>
        <w:t xml:space="preserve">Call for tenders of November 2, 1985 (Year 1986)  </w:t>
        <w:br/>
        <w:t xml:space="preserve">Base rate 255.14 255.14 255.14  </w:t>
        <w:br/>
        <w:t xml:space="preserve">Discount 9.78 8.50 8.00  </w:t>
        <w:br/>
        <w:t xml:space="preserve">Offer 245.36 246.64 247.14  </w:t>
        <w:br/>
        <w:t xml:space="preserve">Call for tenders of September 30, 1986 (Year 1987)  </w:t>
        <w:br/>
        <w:t xml:space="preserve">Base rate 161.05 158.52 160.20  </w:t>
        <w:br/>
        <w:t xml:space="preserve">Discount 12.50 15.50 12.00  </w:t>
        <w:br/>
        <w:t xml:space="preserve">Offer 148.55 143.02 148.20  </w:t>
        <w:br/>
        <w:t xml:space="preserve">Call for tenders of October 30, 1987 (Year 1988)  </w:t>
        <w:br/>
        <w:t xml:space="preserve">Base rate 151.77 151.77 151.77 157.67  </w:t>
        <w:br/>
        <w:t xml:space="preserve">Discount 9.77 10.77 13.77 23.67  </w:t>
        <w:br/>
        <w:t xml:space="preserve">Offer 142.00 141.00 138.00 134.00  </w:t>
        <w:br/>
        <w:t xml:space="preserve">Call for tenders of October 3, 1988 (Year 1989)  </w:t>
        <w:br/>
        <w:t xml:space="preserve">Base rate 134.91 147.56 134.90 144.10  </w:t>
        <w:br/>
        <w:t xml:space="preserve">Discount 9.91 9.22 13.20 17.80  </w:t>
        <w:br/>
        <w:t xml:space="preserve">Offer 125.00 138.34 121.70 126.30  </w:t>
        <w:br/>
        <w:t xml:space="preserve">Call for tenders of October 17, 1989 (Year 1990)  </w:t>
        <w:br/>
        <w:t xml:space="preserve">Base rate [18.9.89] [22.11.89] [22.11.89] [18.9.89]  </w:t>
        <w:br/>
        <w:t xml:space="preserve">183.09 183.09 183.09 200.17  </w:t>
        <w:br/>
        <w:t xml:space="preserve">Discount 17.09 15.70 16.09 35.00  </w:t>
        <w:br/>
        <w:t xml:space="preserve">Offer 166.00 167.39 167.00 165.17  </w:t>
        <w:br/>
        <w:t xml:space="preserve">Call for tenders of October 17, 1990 (Year 1991)  </w:t>
        <w:br/>
        <w:t xml:space="preserve">Base rate [16.11.90] 231.79 [26.11.90] 226.05 [26.10.90] [7.11.90] 250.67  </w:t>
        <w:br/>
        <w:t xml:space="preserve">229.10  </w:t>
        <w:br/>
        <w:t xml:space="preserve">Discount 20.00 23.05 14.10 45.67  </w:t>
        <w:br/>
        <w:t xml:space="preserve">Offer 211.79 203.00 215.00 205.00  </w:t>
        <w:br/>
        <w:t xml:space="preserve">Call for tenders of October 3, 1991 (Year 1992)  </w:t>
        <w:br/>
        <w:t xml:space="preserve">Base rate [4.12.91] 180.00 [2.12.91] [4.12.91] [20.9.91]  </w:t>
        <w:br/>
        <w:t xml:space="preserve">177.06 172.84 200.67  </w:t>
        <w:br/>
        <w:t xml:space="preserve">Discount 16.22 26.00 29.84 38.67  </w:t>
        <w:br/>
        <w:t xml:space="preserve">Offer 163.78 151.06 143.00 162.00  </w:t>
        <w:br/>
        <w:t xml:space="preserve">In 1989, the municipality of Lavelanet expressed concern, upon receipt of the offers, regarding the validity of the supplier pricing schedule that was attached. The response provided by the company Dyneff, which had obtained the contract the previous year, did not convince it, and this offer, although lower this year again, was dismissed by the ad hoc commission. It deemed the responses provided by the companies Salles &amp; Monge, Bigou &amp; Fils, and Fouet &amp; Joffres satisfactory. Subsequently, it noted that the unit prices of the first invoices from the contract holder, the company Bigou &amp; Fils, significantly deviated from those of its submission. It requested explanations by letter dated January 25, 1989, and received, by letter dated February 7 following, explanations that did not satisfy it. It then referred the matter to the departmental directorate of competition, consumption, and fraud repression of Ariège and informed the company Bigou &amp; Fils. Upon receiving the response from the administration, it sent various letters to the company Bigou &amp; Fils.  </w:t>
        <w:br/>
        <w:t xml:space="preserve">On November 2, 1992, it launched a new restricted call for tenders with discount for the supply of domestic fuel oil to municipal buildings. Four companies submitted applications, which were selected by the ad hoc commission and submitted their offers before the deadline for receipt set for November 27, 1992. Article 8 of the special conditions stipulated that "the unit prices of the contract are adjustable: the supplies will be paid according to the supplier's pricing schedule applicable to all customers in the Lavelanet canton on the day of delivery. A discount as defined in § C1 of the commitment document will be applied to these prices. The prices will be adjusted upwards or downwards according to the pricing schedules of the suppliers applicable to all customers. This pricing schedule will be attached to the submission and to each invoice." The following offers (excluding tax price per hectoliter) were recorded during the opening of the bids on December 23, 1992:  </w:t>
        <w:br/>
        <w:t xml:space="preserve">Pricing schedule "customer" Discount Offer  </w:t>
        <w:br/>
        <w:t xml:space="preserve">Date Amount  </w:t>
        <w:br/>
        <w:t xml:space="preserve">Salles &amp; Monge 20.12.92 160.20 20.20 140.00  </w:t>
        <w:br/>
        <w:t xml:space="preserve">Dyneff 11.12.92 192.17 50.00 142.17  </w:t>
        <w:br/>
        <w:t xml:space="preserve">Fouet &amp; Joffres 01.12.92 161.89 16.89 145.00  </w:t>
        <w:br/>
        <w:t xml:space="preserve">Bigou &amp; Fils 22.12.92 164.42 14.42 150.00  </w:t>
        <w:br/>
        <w:t xml:space="preserve">The lowest bid (in bold), from the company Salles &amp; Monge, was accepted.  </w:t>
        <w:br/>
        <w:t xml:space="preserve">Less than a month after the award of the contract, the company Salles &amp; Monge sent invoice No. 126 dated January 11, 1993, with a unit price of 152.65 F, representing an increase of 12.65 F, or 9.03%. In support of its invoice, it sent its rate as of January 4, 1993. As in 1989, the municipality referred the matter to the departmental directorate of competition, consumption, and fraud repression of Ariège by letter dated January 26, 1993. In light of the main results of the administrative investigation that ensued, it sent letters to the departmental directorate of competition, consumption, and fraud repression of Ariège and to the contract holder, the company Salles &amp; Monge. To take into account the response from the administration, it decided to terminate the contract, without compensation, by letter dated June 2, 1993.  </w:t>
        <w:br/>
        <w:t xml:space="preserve">Subsequently, it proceeded by negotiated contracts, the results of which are summarized in the table below. The lowest bids, in bold, were accepted.  </w:t>
        <w:br/>
        <w:t xml:space="preserve">Salles &amp; Monge Fouet &amp; Joffres Bigou &amp; Fils Dyneff  </w:t>
        <w:br/>
        <w:t xml:space="preserve">Negotiated contract of June 24, 1993 (From August 1 to December 31, 1993)  </w:t>
        <w:br/>
        <w:t xml:space="preserve">Base rate [16.6.93] 168.63 [9.7.93] 159.36 [15.6.93] [15.4.93] 210.67  </w:t>
        <w:br/>
        <w:t xml:space="preserve">164.42  </w:t>
        <w:br/>
        <w:t xml:space="preserve">Discount 18.13 9.96 10.00 60.00  </w:t>
        <w:br/>
        <w:t xml:space="preserve">Offer 150.50 149.40 154.42 150.67  </w:t>
        <w:br/>
        <w:t xml:space="preserve">Negotiated contract of November 17, 1993 (Year 1994)  </w:t>
        <w:br/>
        <w:t xml:space="preserve">Base rate [22.11.93] [6.12.93] [3.12.93] [9.8.93]  </w:t>
        <w:br/>
        <w:t xml:space="preserve">177.07 171.17 168.63 208.67  </w:t>
        <w:br/>
        <w:t xml:space="preserve">Discount 22.97 16.37 19.73 59.07  </w:t>
        <w:br/>
        <w:t xml:space="preserve">Offer 154.10 154.80 148.90 149.60  </w:t>
        <w:br/>
        <w:t>Negotiated contract of November 14, 1994 (Year 1995)</w:t>
      </w:r>
    </w:p>
    <w:p>
      <w:r>
        <w:rPr>
          <w:b/>
        </w:rPr>
        <w:t>[Pages 4–6]</w:t>
      </w:r>
    </w:p>
    <w:p>
      <w:r>
        <w:t xml:space="preserve">4  </w:t>
        <w:br/>
        <w:t xml:space="preserve">Base rate [7.6.94] 160.20 [4.8.94] 159.36 [6.12.93] [2.8.94]  </w:t>
        <w:br/>
        <w:t xml:space="preserve">168.63 208.04  </w:t>
        <w:br/>
        <w:t xml:space="preserve">Discount 19.29 16.56 25.73 69.87  </w:t>
        <w:br/>
        <w:t xml:space="preserve">Offer 140.91 142.80 142.90 138.17  </w:t>
        <w:br/>
        <w:t xml:space="preserve">The company Fouet &amp; Joffres, holder of the contract for the second half of 1993 for a few days, sent an initial invoice on August 2, 1993, with a unit price of 152.77 F excl. tax / hl, an increase of (152.77 - 149.40) x 100 / 149.40 = 2.25% compared to the price of its offer.  </w:t>
        <w:br/>
        <w:t xml:space="preserve">B - The practices noted  </w:t>
        <w:br/>
        <w:t xml:space="preserve">1. Regarding the distribution of the market among companies  </w:t>
        <w:br/>
        <w:t xml:space="preserve">Mr. Bernard Senie, manager of SARL Salles et Monge, stated on February 11, 1993, and confirmed on February 16, 1993: “(Before the years 1985-1986) the fuel supply market was shared between Messrs. Fouet and Bigou, and my company did not have access to this market. (At that time, the Mayor) convened the three local suppliers, namely Bigou, Fouet, and myself, to inform us that he would be obliged to launch a call for tenders for the supply of domestic fuel oil. (...) At the end of this meeting, my two colleagues Bigou and Fouet agreed to each cede me a part of their market. Subsequently, one of us three, being the holder of the contract, would issue invoices to the town hall. Each of us three supplied roughly 1/3 (one third) of the market. The two who were not the holders of the contract invoiced the awardee for the quantities delivered based on the market price we had established together. Thus, in turn, the awardee holder of the contract rotated every year. (...) It was our triumvirate that designated the future awardee of the contract annually (...) During the call for tenders in December 1992, I had been designated by Bigou and Fouet to be the awardee (...) The first deliveries of the contract that was awarded to me were made by each of us three (...) My company invoicing directly to the town hall on behalf of the three. Each of the two others invoicing me directly for the quantities delivered.”  </w:t>
        <w:br/>
        <w:t>Mr. Justin Fouet, co-manager of the partnership Fouet &amp; Joffres, stated on February 16, 1993: “Faced with this new procedure for us, we informed, along with my colleagues Bigou and Salles &amp; Monge, Mr. Mayor of Lavelanet that we would consult together to retain the market at the local level. This market being annual, we had decided that one of us three would be the awardee of the contract in turn. (...) Each of us three delivered about one third of the market. Only the holder of the contract invoiced the Town Hall, and the other two made him retrocession invoices. Thus, we obtained the contract in 1985. In 1986, I do not remember. In 1987, we had the contract again. In 1988, the contract must have been obtained by DYNEFF. In 1989, the contract must have been obtained by Bigou. In 1990, the contract must have been obtained by Salles &amp; Monge. In 1991, we obtained the contract. In 1992, Mr. Bigou obtained the contract. For 1993, it is Salles &amp; Monge that obtained the contract as agreed in our agreements. To summarize, from 1985 to 1993, except for the year 1988, we shared the market among the three of us, namely my company Fouet &amp; Joffres, that of Bigou, and that of Salles &amp; Monge. Each in turn was the awardee responsible for invoicing the Town Hall. I specify that each of us three delivered about one third of the market. For the call for tenders in December 1992, we had decided that the awardee would be Salles &amp; Monge, and our submissions were established accordingly. (...) Due to a historical context, we only have fraternal relations regarding the Town Hall market.”</w:t>
      </w:r>
    </w:p>
    <w:p>
      <w:r>
        <w:t xml:space="preserve">5  </w:t>
        <w:br/>
        <w:t xml:space="preserve">Mr. Jean-Paul Bigou, manager of SARL André Bigou &amp; Fils, stated on February 16, 1993: “Previously, there were no tenders, and we ensured, in turn with the company Fouet &amp; Joffres, the supply of fuel oil based on direct orders from the town hall. During the meeting at the town hall, before the first call for tenders, we argued that we were local companies and that it would be good for us to continue ensuring the fuel oil deliveries to the municipality. On this occasion, Mr. Caux, the mayor of Lavelanet, suggested that we associate Salles &amp; Monge, the third distributor present in the municipality, with our contract. The contract represented approximately 30,000 liters of fuel oil per month, over about 7 months of heating, which is roughly 210,000 liters of fuel oil per year. We conceived that this market was too important for us to let it slip to another competitor like Dyneff, which practiced very low prices. Alone, each of us three could not withstand Dyneff's competition for long, so we decided to combine our efforts and organize ourselves as follows. (...) Each year, we would meet once at the place of the one who would be the awardee of the contract, it being understood that each should be one every three years. Regarding the distribution of the market and deliveries among the three of us, there was an agreement that each could deliver the same volume based on what had been agreed at the origin of the agreement, namely a distribution of the municipal buildings to be delivered, which could fluctuate depending on the orders of each other. Ultimately, each ensured about 1/3 of the deliveries. Each invoiced the awardee for its own deliveries at the price of the awardee's tariff based on the market with the discount that had been retained. Over the past three years, we were awarded the contract in 1992 (call for tenders of December 4, 1991). To do this, I submitted a specific pricing schedule for the contract that we do not apply to our regular customers. (...) Thus, we had achieved our three objectives (...) 1st to eliminate Dyneff from the market at all costs (...) 3rd to fairly distribute the deliveries with Salles &amp; Monge and Fouet &amp; Joffres. (...) For the 1993 contract, we practiced in the same way, except that this year it is Salles &amp; Monge that is the awardee.”  </w:t>
        <w:br/>
        <w:t xml:space="preserve">Messrs. Jacques Eycenne and Bruno Maurice, respectively head of the Pamiers agency and sales director of S.A. Dyneff, stated on February 16, 1993: “We have been bidding for the fuel supply market for the municipal buildings of Lavelanet since 1988, the year we obtained the contract. Our distributor at the time was the manager of SARL Éts Mico-PMIB in Lavelanet. In the following years, we bid but did not obtain the contract. For the last call for tenders, we based ourselves on the pricing schedule in force as of 11/12/92, column C2, Zone H, i.e., an excl. tax price of 192.17 F and 227.91 F incl. tax. The discount of 50.00 F excl. tax proposed was determined based on our purchase prices at the time and our sales policy.”  </w:t>
        <w:br/>
        <w:t xml:space="preserve">Mr. Justin Fouet, co-manager of the partnership Jouet &amp; Joffres, provided investigators with copies of several documents including: five invoices addressed to the company Bigou &amp; Fils from January 10 to November 11, 1989, for a total of 50,102 liters, i.e., 88,643.22 F incl. tax; the summary of “Fouet &amp; Joffres deliveries” of fuel oil to the town hall “invoicing Éts Bigou” for the year 1989, namely 50,172 liters in five deliveries; eight invoices addressed to the company Salles &amp; Monge from January 15 to December 14, 1990, for a total of 49,704 liters, i.e., 98,800.74 F incl. tax; the summary of “Fouet &amp; Joffres deliveries” of fuel oil to the town hall “invoicing Éts Salles &amp; Monge” for the year 1990, namely 49,704 liters in seven deliveries; the file submitted by the partnership Fouet &amp; Joffres for the restricted call for tenders of October 17, 1990; the letter dated December 7, 1990, from the town hall of Lavelanet to the company Fouet and Joffres to whom the contract for the supply of fuel for the year 1991 was awarded; sixteen invoices addressed to the town hall of Lavelanet from January 7, 1991, to January 9, 1992, for a total of 216,913 liters, i.e., 499,722.63 F incl. tax; the summary of deliveries to the town hall of Lavelanet from January to April 1991 distinguishing between the deliveries of Fouet &amp; Joffres (62,715 liters), Salles &amp; Monge (49,195 liters), and Bigou &amp; Fils (40,557 liters), for a total of 152,467 liters; twelve invoices addressed to the company Bigou from January 9 to November 5, 1992, for a total of 75,302 liters, i.e., 160,877.32 F incl. tax; three invoices addressed to the company Salles &amp; Monge from January 7 to February 2, 1993, for a total of 29,001 liters, i.e., 53,167.40 F incl. tax; a statement of domestic fuel oil deliveries to the company Salles &amp; Monge from December 10, 1973, to January 7, 1993, including quantities and unit sale prices; a statement of domestic fuel oil deliveries to the company Bigou from April 13, 1987, to November 5, 1992, including quantities and unit sale prices; a statement of domestic fuel oil deliveries to the town hall of Lavelanet from January 31, 1974, to January 9, 1992, including quantities and unit sale prices.  </w:t>
        <w:br/>
        <w:t xml:space="preserve">Mr. Jean-Paul Bigou, manager of SARL Bigou André &amp; Fils, provided investigators with copies of several documents including: the invoices dated January 18, February 13, April 10, and December 28, 1991, to Établissements Fouet &amp; Joffres, for a total of 42,720 liters of fuel oil, i.e., 96,143.28 F incl. tax; the submission file in response to the call for tenders for the year 1992; the letter dated December 6, 1991, from the town hall of Lavelanet informing SARL Bigou &amp; Fils that the contract for the year 1992 was awarded to it; the delivery statements to the town hall of Lavelanet in January and February and on March 10, April 22, April 31, June 30, August 20, October 12, November 5, December 10, and December 31, 1992; the invoice statement to the town hall of Lavelanet dated July 10, 1992; the invoices to the town hall of Lavelanet dated January 10, February 7, March 10, April 4, May 7, June 30, July 10, October 12, November 5, and December 10 and 31, 1992; nine invoices from SARL Salles &amp; Monge from January 10 to November 12, 1992, for a total of 62,853 liters of fuel oil, i.e., 125,723.22 F incl. tax; twelve invoices from Éts Fouet &amp; Joffres from January 9 to November 5, 1992, for a total of 75,302 liters of fuel oil, i.e., 143,347.32 F incl. tax; the invoices dated January 12 and February 5, 1993, to Éts Salles &amp; Monge for a total of 34,817 liters of fuel oil, i.e., 63,033.71 F incl. tax.  </w:t>
        <w:br/>
        <w:t xml:space="preserve">Mr. Bernard Senie, manager of SARL Salles et Monge, provided the investigator with copies of several documents including: handwritten notes indicating the municipal buildings delivered by the companies Fouet &amp; Joffres, Bigou &amp; Fils, and Salles &amp; Monge in January and February 1993, the quantities delivered, and the corresponding price per hectoliter; invoices and delivery slips that were sent to him by the companies Bigou &amp; Fils and Fouet and Joffres for deliveries made at the beginning of January 1993 in municipal buildings.  </w:t>
        <w:br/>
        <w:t xml:space="preserve">2. Regarding the establishment of the companies' offers  </w:t>
        <w:br/>
        <w:t xml:space="preserve">Mr. Bernard Senie, manager of SARL Salles et Monge, stated on February 11, 1993, and confirmed on February 16, 1993: “Thus, in turn, the awardee holder of the contract rotated every year. When establishing the submissions for the call for tenders, we (Messrs. Bigou, Fouet, and myself) established cover submissions to allow the one of us three designated by us to obtain the contract. (...) It was our triumvirate that (...) set the prices of the submission (...) The holder of the contract ensured for his part the common invoicing of our club. (...) During the call for tenders in December 1992, I had been designated by Bigou and Fouet to be the awardee. My price proposal had been established with a discount on my own rates, the other two, to cover me, having made less significant discounts.”  </w:t>
        <w:br/>
        <w:t>Mr. Justin Fouet, co-manager of the partnership Fouet &amp; Joffres, stated on February 16, 1993: “This market being annual, we had decided that one of us three would be the awardee of the contract in turn (and that) the other two would each time make a higher submission to cover the awardee. (...) For the call for tenders in December 1992, we had decided that...</w:t>
      </w:r>
    </w:p>
    <w:p>
      <w:r>
        <w:rPr>
          <w:b/>
        </w:rPr>
        <w:t>[Pages 7–9]</w:t>
      </w:r>
    </w:p>
    <w:p>
      <w:r>
        <w:t xml:space="preserve">7  </w:t>
        <w:br/>
        <w:t xml:space="preserve">the successful bidder would be Salles &amp; Monge and our submissions were established accordingly. (...) Regarding my company, I purchased the fuel at 131.50 F excl. tax / hl from B.P. Port La Nouvelle. The transportation costs were 5.00 F excl. tax / hl. This gave us a cost price of 136.50 F excl. tax / hl. With Salles &amp; Monge's bid price at 140 F excl. tax / hl, this left us with a margin of 3.50 F excl. tax / hl. This margin, which had allowed us to block Dyneff during the call for tenders, was too low for us to work reasonably." Mr. Jean-Paul Bigou, manager of SARL André Bigou &amp; Fils, stated on February 16, 1993: "Each year, we would meet once at the place of the one who would be the successful bidder, with the understanding that each of us would be the successful bidder once every three years. The one designated as the successful bidder would present the largest discount, while the other two would make cover discounts, the objective being not to make offers that were too low in an attempt to secure the contract at all costs. (...) Over the past three years, we were awarded the contract in 1992 (call for tenders of December 4, 1991). To do this, I submitted a specific pricing schedule for the contract that we do not apply to our regular customers. On this schedule, I proposed a very significant discount of 29.84 F excl. tax / hl of fuel oil, which resulted in a proposal of 143.00 F excl. tax per hl of fuel oil. The other two members of the agreement made cover proposals that we had developed together. In fact, the objective was to exclude Dyneff from the contract by proposing a price that was unbeatable."  </w:t>
        <w:br/>
        <w:t xml:space="preserve">3. Regarding the prices actually invoiced  </w:t>
        <w:br/>
        <w:t xml:space="preserve">Mr. Bernard Senie, manager of SARL Salles et Monge, stated on February 11, 1993, and confirmed on February 16, 1993: "Subsequently, one of the three of us being the holder of the supply contract would issue the invoices to the town hall (...) We drafted a common pricing schedule to update the prices of the supply contract by averaging our purchase prices. (...) It was our triumvirate that (...) set the billing rates. The contract holder ensured the common billing of our club. (...) During the call for tenders of December 1992, (...) the town hall having declared me the successful bidder for domestic fuel oil, we immediately re-evaluated my bid price together, given the low margin proposed during the bid. This re-evaluated price, which serves as the basis for the contract, was not applied to the clientele. It only serves for the contract."  </w:t>
        <w:br/>
        <w:t xml:space="preserve">Mr. Justin Fouet, co-manager of the partnership Fouet &amp; Joffres, stated on February 16, 1993: "This margin (of 3.50 F excl. tax / hl) that had allowed us to block Dyneff during the call for tenders was too low for us to work reasonably. We therefore decided to revalue the price together, based on 152.65 F excl. tax / hl, which gave a margin of 16.15 F excl. tax / hl on the contract price. Between December 1992 and the first deliveries, our purchasing conditions evolved. On January 4, 1993, B.P. charged me at the Toulouse depot 138.20 F excl. tax / hl with a transport cost of 4.10 F excl. tax / hl, making a total cost price of 142.30 F excl. tax / hl. By invoicing this fuel at 152.65 F excl. tax, I had a margin of 10.35 F excl. tax. During the first invoicing, Mr. Senie, manager of Salles &amp; Monge, mistakenly indicated an incorrect price of 161.08 F excl. tax. Then, having received this invoice, he asked me to redo it at the price of 152.65 F excl. tax / hl, the market price in January 1993. I specify that the price applied to the town of Lavelanet is the C4 schedule, which corresponds to more than 27,000 liters. It is on this schedule that the discount was applied. In January 1993, I invoiced my regular customers based on the C1 schedule, which corresponds to 2,000 liters; this resulted in a price of 2.05 F incl. tax per liter. This price charged to our customers in 1993 has not changed since October 12, 1992. I specify that the average winter margin is 34 cents per liter. (It) is recommended by the National Union of Fuel Retailers. My supplier B.P. France issues its invoices with a payment term of 25 net days.  </w:t>
        <w:br/>
        <w:t xml:space="preserve">On the other hand, the contract holder pays us for deliveries two days after being paid by the Lavelanet Town Hall, which is an average period of 60 days. Our company annually markets approximately 18,000 hectoliters and, within the framework of the contract which represents approximately 2,700 hectoliters, I deliver about 700 hectoliters, which is about 4% of my annual turnover."  </w:t>
        <w:br/>
        <w:t xml:space="preserve">Mr. Jean-Paul Bigou, manager of SARL André Bigou &amp; Fils, stated on February 16, 1993: "Over the past three years, we were awarded the contract in 1992 (call for tenders of December 4, 1991). To do this, I submitted a specific pricing schedule for the contract that we do not apply to our regular customers. On this schedule, I proposed a very significant discount of 29.84 F excl. tax / hl of fuel oil, which resulted in a proposal of 143.00 F excl. tax per hl of fuel oil. (...) We knew that in any case we would not be able to apply this price of 143.00 F excl. tax per hl. So, from the first delivery, we sent the municipality a new rate that was never applied in our company. On this rate, we calculated the discount provided for in the contract, which determined a price of 155.66 F incl. tax. Thus, we had (...) ultimately applied a reasonable price higher than that proposed (...) You will see on our different rates, namely the customer rate which corresponds to the prices actually charged and the fictitious rates that we sent to the town hall, that there is a significant discrepancy between the two rates. Thus, based on the prices actually invoiced from January 2, 1992, that is to say 155.66 F incl. tax (...) the actual discount compared to the customer rate for more than 5,000 liters is 17.18 F incl. tax. Similarly, from February 1, 1992, to March 10, 1992 (...) with prices actually invoiced to the municipality of 164.93 F excl. tax and 156.50 F excl. tax (...) the actual discount compared to the customer rate for more than 5,000 liters is 7.91 F incl. tax. During this period, Salles &amp; Monge and Fouet &amp; Joffres billed me for their deliveries at these rates, which I passed on by re-invoicing to the town hall. (...) The discount granted falls to 7.91 F incl. tax compared to our best condition of the actual customer rate. This is in fact the maximum discount that we could have granted at the time of the awarding of the contract. However, under these conditions, we were sure that Dyneff would take the contract from us (...) For the 1993 contract, we applied in the same way, except that this year it is Salles &amp; Monge that is the successful bidder. They made a fictitious proposal at 140.00 F incl. tax to eliminate Dyneff and (...) the prices that the agreement actually practices are at a higher level, namely 152.65 F incl. tax. It is at this price that we invoice Salles &amp; Monge for the fuel deliveries we have been making to the municipality's buildings since the beginning of 1993."  </w:t>
        <w:br/>
        <w:t xml:space="preserve">Mr. Bernard Senie, manager of SARL Salles et Monge, provided the investigator with copies of several documents, including the journal book of the company for the period from December 4, 1992, to February 2, 1993, the examination of which shows that the unit prices charged have not been modified during the period. Regarding private customers, they were 210 or 215 F incl. tax, or 177.06 or 181.28 F excl. tax.  </w:t>
        <w:br/>
        <w:t xml:space="preserve">Mr. Justin Fouet, co-manager of the partnership Fouet &amp; Joffres, provided the investigators with copies of several documents, including a letter dated March 23, 1989, from the town hall of Lavelanet addressed to the company Bigou &amp; Fils regarding a dispute over price revaluation, a letter dated March 7, 1989, from the departmental directorate of competition, consumption, and fraud repression of Ariège to the mayor of Lavelanet regarding the same issue, and the sale price of domestic fuel oil charged by B.P. to the partnership Fouet &amp; Joffres as of January 2, February 24, August 3, and October 12, 1992.  </w:t>
        <w:br/>
        <w:t xml:space="preserve">Mr. Jean-Paul Bigou, manager of SARL Bigou André &amp; Fils, provided the investigators with copies of several documents, including: an invoice dated December 28, 1991, to a regular customer for 2,000 liters of fuel oil, totaling 4,299.96 F incl. tax; an invoice dated January 25, 1993, to a regular customer for 4,106 liters of fuel oil, totaling 8,211.80 F incl. tax; the invoices dated January 31, February 28, August 21, and October 30, 1992, to regular customers for 12,763 liters of fuel oil, totaling 25,354.99 F incl. tax; the pricing schedules intended for the town hall of Lavelanet dated January 2, February 1, March 1, April 10, August 10, September 10, and October 12, 1992; the rates of SARL Bigou &amp; Fils dated January 3, February 5, March 14, May 21, July 5 and 18, August 6, 7, 24, 27 and 28, September 26, November 8 and 19, December 10 and 17, 1990, January 14, 16, 18 and 19, February 12, 20 and 27, March 4, 11 and 18, May 17, July 17, August 26, September 24, October 9 and 17, December 4, 1991, January 2, February 24, August 4, and October 12, 1992.  </w:t>
        <w:br/>
        <w:t xml:space="preserve">II - BASED ON THE ABOVE FINDINGS, THE COUNCIL,  </w:t>
        <w:br/>
        <w:t xml:space="preserve">On the prescription,  </w:t>
        <w:br/>
        <w:t xml:space="preserve">Considering that under Article 27 of the ordinance of December 1, 1986, "the Council cannot be seized of facts dating back more than three years if no act has been made to seek, establish, or sanction them";  </w:t>
        <w:br/>
        <w:t xml:space="preserve">Considering that the report of the declaration of February 11, 1993, by Mr. Bernard Senie, manager of SARL Salles &amp; Monge, constitutes the first act aimed at the search and establishment of the facts that are the subject of the ministerial referral; that only the facts subsequent to February 11, 1990, can be qualified on the basis of Article 7 of the ordinance of December 1, 1986; that the facts prior to this date may, however, be reported solely for the purpose of allowing the examination of the facts not yet prescribed;  </w:t>
        <w:br/>
        <w:t xml:space="preserve">On the qualification of the practices,  </w:t>
        <w:br/>
        <w:t xml:space="preserve">Considering that in the matter of public contracts, an anti-competitive agreement may take the form, in particular, of a distribution agreement, coordination of bids, or exchanges of information between companies prior to the submission of bids; that the existence of such practices, which are likely to limit the independence of bids, a condition for the normal functioning of competition, can be established either by means of evidence or statements that are self-sufficient, or by a bundle of indicators constituted by the correlation of various elements collected during the investigation, even if each of these elements taken in isolation does not have a sufficiently probative character;  </w:t>
        <w:br/>
        <w:t>Considering that it is established that the companies Salles &amp; Monge, Fouet &amp; Joffres, and Bigou &amp; Fils have conspired, since non-prescribed time and after the municipality of Lavelanet decided to implement a competitive bidding procedure, to divide among themselves the contracts for the supply of domestic fuel oil to municipal buildings; that during their annual meetings in the premises of the company which they had decided would appear as the lowest bidder, the managers of these companies, Messrs. Fouet, Bigou, and Senie, agreed to respond to the calls for tenders in such a way as to minimize the risk that another company could win the contract and that each of them would supply one-third of the municipality's needs; that they thus decided that one year out of three each of them would be the lowest bidder and that, in the likely event that he would be the successful bidder, he would invoice the municipality for all deliveries of fuel oil to municipal buildings, although these deliveries would be made by the three companies, approximately one-third each;</w:t>
      </w:r>
    </w:p>
    <w:p>
      <w:r>
        <w:rPr>
          <w:b/>
        </w:rPr>
        <w:t>[Pages 10–12]</w:t>
      </w:r>
    </w:p>
    <w:p>
      <w:r>
        <w:t xml:space="preserve">10  </w:t>
        <w:br/>
        <w:t xml:space="preserve">Considering that the contract was awarded under these conditions to the company Fouet &amp; Joffres in 1991, to the company Bigou &amp; Fils in 1992, and to the company Salles &amp; Monge in 1993; that thus, in 1992, the company Bigou &amp; Fils, holder of the contract, invoiced all deliveries to the town hall of Lavelanet, while deliveries had been made by the companies Salles &amp; Monge, for 62,853 liters, and Fouet &amp; Joffres for 75,302 liters;  </w:t>
        <w:br/>
        <w:t xml:space="preserve">Considering that the "rotation" continued unchanged after the administrative inquiry, except for the year 1995 during which the company Dyneff obtained the contract; that during this last consultation, it was the company Salles &amp; Monge that came in second and that, had it not been for the offer from the company Dyneff, it would have been the lowest bidder and the awardee, in accordance with the "rotation";  </w:t>
        <w:br/>
        <w:t xml:space="preserve">1991 Fouet &amp; Joffres  </w:t>
        <w:br/>
        <w:t xml:space="preserve">1992 Bigou &amp; Fils  </w:t>
        <w:br/>
        <w:t xml:space="preserve">1st half of 1993 Salles &amp; Monge  </w:t>
        <w:br/>
        <w:t xml:space="preserve">2nd half of 1993 Fouet &amp; Joffres  </w:t>
        <w:br/>
        <w:t xml:space="preserve">1994 Bigou &amp; Fils  </w:t>
        <w:br/>
        <w:t xml:space="preserve">(1995 Dyneff)  </w:t>
        <w:br/>
        <w:t xml:space="preserve">Considering that the companies Salles &amp; Monge, Fouet &amp; Joffres, and Bigou &amp; Fils have acknowledged that they have conspired, each year since a time not prescribed, on the one hand to designate, before the opening of the bids, which of them would appear as the lowest bidder and those who would submit a cover bid, and to jointly develop all of these bids and, on the other hand, to ensure that the price actually invoiced to the municipality of Lavelanet would not be that, relatively moderate, of the offer from the company they had chosen to appear as the lowest bidder, but would be higher;  </w:t>
        <w:br/>
        <w:t xml:space="preserve">Considering indeed that, according to the statements of Messrs. Bernard Senie and Jean-Paul Bigou, the contract was concluded on the basis of a discount granted on the rate that the awarding company claimed to apply to all its customers; that in support of its invoices, it produced a pricing schedule developed, for the needs of the case, in conjunction with the two other companies involved in the collusion based on a equalization of their actual purchase prices, and which did not actually apply to any customer; that thus, for the call for tenders of November 2, 1992 (deliveries for the year 1993), the company Salles &amp; Monge, the lowest bidder and designated awardee, had proposed a discount of 20.20 F compared to a schedule it claimed to apply to its customers starting December 20, 1992, of 160.20 F, thus an offer of 140.00 F, but that its first invoice to the municipality, no. 126 of January 11, 1993, included a unit price of 152.65 F established in agreement with the two other companies; that for the company Fouet &amp; Joffres, which delivered approximately one third of the municipality's needs, the price of the Salles &amp; Monge offer of 140.00 F left it a margin of 3.50 F which it considers not to be "reasonable" while the price of 152.65 F invoiced left it a margin of 16.15 F and then, after a price increase from its supplier, of 10.35 F, thus five then three times higher;  </w:t>
        <w:br/>
        <w:t xml:space="preserve">Considering that these practices of the companies Bigou &amp; Fils, Fouet &amp; Joffres, and Salles &amp; Monge, which had the object and effect of restricting competition in the markets considered, are prohibited by the provisions of Article 7 of the ordinance of December 1, 1986;  </w:t>
        <w:br/>
        <w:t>On the application of Article 10 of the ordinance of 1986,</w:t>
      </w:r>
    </w:p>
    <w:p>
      <w:r>
        <w:t xml:space="preserve">11  </w:t>
        <w:br/>
        <w:t xml:space="preserve">Considering that the company Bigou &amp; Fils invokes the fact that, according to it, it was the mayor of Lavelanet who, in April-May 1985, would have gathered the three local suppliers and would have expressed before them "the wish that the contract be awarded to one (of them) and that each would fairly share the deliveries" and that it would therefore be "with the agreement of Mr. Mayor" that one of them would have "awarded the contract" and that they would have "fairly shared the municipal buildings to be delivered"; that the company Salles &amp; Monge even adds that it would be the mayor who would have "asked them to please (come to) an understanding in order to retain the fuel oil contract of the town hall of Lavelanet" and that the observed practices would not have caused "any harm to the client"; that, likewise, the company Fouet &amp; Joffres invokes "a context of exchanges between the parties concerned: for the municipality to have local companies work, for (them) to participate in the economic life of the city", and asserts that "during the call for applications of June 12, 1985 (...) we indicated to Mr. Mayor of Lavelanet that each of us would bid in turn" and that the deliveries were made "with the trucks of our respective companies (...) in the presence of a municipal employee";  </w:t>
        <w:br/>
        <w:t xml:space="preserve">But considering that the mayor of Lavelanet, in 1989 and 1993, referred the departmental directorate of competition, consumption, and fraud repression regarding the amount of prices invoiced by the holder of the contract; that the fact that municipal employees may have been present during the fuel oil deliveries made by trucks not belonging to the holder of the contract does not allow one to deduce that they would have been aware of the prohibited anticompetitive practices of the three companies concerned; that assuming, which is not established, that the mayor of Lavelanet encouraged local companies to come to an agreement, their practices could not, in any case, be considered as "resulting from a legislative text or a regulatory text taken for its application" or having "the effect of ensuring economic progress"; that, therefore, the provisions of Article 10 of the ordinance of December 1, 1986 cannot be applied;  </w:t>
        <w:br/>
        <w:t xml:space="preserve">On the sanctions,  </w:t>
        <w:br/>
        <w:t xml:space="preserve">Considering that under the terms of Article 13 of the ordinance of December 1, 1986: "The Competition Council may order the parties concerned to cease anticompetitive practices within a specified period or impose specific conditions. It may impose a monetary sanction applicable either immediately or in the event of non-compliance with the injunctions. Monetary sanctions are proportionate to the seriousness of the facts alleged, to the importance of the damage caused to the economy, and to the situation of the company or organization sanctioned. They are determined individually for each sanction. The maximum amount of the sanction is, for a company, 5 percent of the amount of the turnover excluding taxes achieved in France during the last closed financial year.";  </w:t>
        <w:br/>
        <w:t>Considering that the seriousness of the collusion for allocation, the practice of cover bidding, and the agreement on the prices actually invoiced must be assessed taking into account the fact that these actions have been repeated annually since a time not prescribed and even after the administrative inquiry at the beginning of 1993; that the extent of the damage caused to the economy by this collusion and these practices results notably from the fact that they were intended to obstruct competition in the market considered from companies outside the city of Lavelanet; that the contracts for the supply of fuel oil to the municipal buildings of the city of Lavelanet represent an annual amount of approximately 400,000 F;</w:t>
      </w:r>
    </w:p>
    <w:p>
      <w:r>
        <w:t xml:space="preserve">12  </w:t>
        <w:br/>
        <w:t xml:space="preserve">Considering that the three companies involved played an identical role in the observed practices, each benefiting as the holder one year, participating in the deliveries the following two years;  </w:t>
        <w:br/>
        <w:t xml:space="preserve">Considering that SARL André Bigou &amp; Fils achieved in 1994, the last closed financial year available, a turnover in France of 17,199,885 F; that under these conditions, it is appropriate to impose a monetary sanction of 140,000 F;  </w:t>
        <w:br/>
        <w:t xml:space="preserve">Considering that the company Fouet &amp; Joffres achieved in 1994, the last closed financial year available, a turnover in France of 3,559,249 F; that under these conditions, it is appropriate to impose a monetary sanction of 30,000 F;  </w:t>
        <w:br/>
        <w:t>Considering that SARL Salles &amp; Monge achieved during the last twelve-month financial year closed on September 30, 1995, a turnover in France of 5,189,295 F; that under these conditions, it is appropriate to impose a monetary sanction of 40,000 F;</w:t>
      </w:r>
    </w:p>
    <w:p>
      <w:r>
        <w:rPr>
          <w:b/>
        </w:rPr>
        <w:t>[Pages 13–13]</w:t>
      </w:r>
    </w:p>
    <w:p>
      <w:r>
        <w:t xml:space="preserve">13  </w:t>
        <w:br/>
        <w:t xml:space="preserve">Decides:  </w:t>
        <w:br/>
        <w:t xml:space="preserve">Single Article - The following financial penalties are imposed:  </w:t>
        <w:br/>
        <w:t xml:space="preserve">- 140,000 F on the company André Bigou &amp; Fils;  </w:t>
        <w:br/>
        <w:t xml:space="preserve">- 30,000 F on the company Fouet &amp; Joffres;  </w:t>
        <w:br/>
        <w:t xml:space="preserve">- 40,000 F on the company Salles &amp; Monge.  </w:t>
        <w:br/>
        <w:t xml:space="preserve">Deliberated on the oral report of Mr. Jean-Claude Facchin by Mr. Barbeau, president, and Messrs. Cortesse and Jenny, vice-presidents.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