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https://www.autoritedelaconcurrence.fr/fr/decision/relative-des-pratiques-de-la-societe-etablissements-j-beaudre-reunis-pontivy-et-dans-les</w:t>
      </w:r>
    </w:p>
    <w:p>
      <w:r>
        <w:t>Pages translated : 10</w:t>
      </w:r>
    </w:p>
    <w:p/>
    <w:p>
      <w:r>
        <w:rPr>
          <w:b/>
        </w:rPr>
        <w:t>[Pages 1–3]</w:t>
      </w:r>
    </w:p>
    <w:p>
      <w:r>
        <w:t>CONSEIL DE LA CONCURRENCE</w:t>
        <w:br/>
        <w:t>Decision No. 97 D 04</w:t>
        <w:br/>
        <w:t>of March 18, 1997</w:t>
        <w:br/>
        <w:t>regarding practices of the company Etablissements J. Beaudré Réunis in Pontivy</w:t>
        <w:br/>
        <w:t>and in the surrounding municipalities</w:t>
        <w:br/>
        <w:t>The Competition Council (permanent commission),</w:t>
        <w:br/>
        <w:t>Having regard to the letter registered on July 27, 1994, under number F 690, by which the company Pompes funèbres Saint Niel referred the practices of the company Pompes funèbres pontivyennes, which became the company Etablissements J. Beaudré Réunis, to the Competition Council;</w:t>
        <w:br/>
        <w:t>Having regard to Ordinance No. 86-1243 of December 1, 1986, as amended, relating to price freedom and competition, and Decree No. 86-1309 of December 29, 1986, as amended, taken for its application;</w:t>
        <w:br/>
        <w:t>Having regard to the Code of Communes;</w:t>
        <w:br/>
        <w:t>Having regard to Decision No. 94 MC 12 of the Competition Council dated November 23, 1994, regarding a request for interim measures submitted by the company Pompes funèbres Saint Niel;</w:t>
        <w:br/>
        <w:t>Having regard to the letters from the president of the Competition Council dated November 15, 1996, notifying the parties and the Government Commissioner of his decision to bring the case before the permanent commission, in application of Article 22 of the ordinance of December 1, 1986;</w:t>
        <w:br/>
        <w:t>Having regard to the observations presented by the company Etablissements J. Beaudré Réunis and by the Government Commissioner;</w:t>
        <w:br/>
        <w:t>Having regard to the other documents in the file;</w:t>
        <w:br/>
        <w:t>The rapporteur, the general rapporteur, the Government Commissioner, and the representatives of the companies Pompes funèbres Saint Niel and Etablissements J. Beaudré Réunis heard;</w:t>
        <w:br/>
        <w:t>Adopts the decision based on the findings (I) and the reasons (II) set forth below:</w:t>
        <w:br/>
        <w:t>I. - Findings</w:t>
      </w:r>
    </w:p>
    <w:p>
      <w:r>
        <w:t>A. - THE ORGANIZATION OF FUNERAL SERVICES</w:t>
        <w:br/>
        <w:t>1. The Regulation</w:t>
        <w:br/>
        <w:t>The external funeral service is a public service mission whose current content is defined by Article L. 362-1 of the Code of Communes as amended by Law No. 93-23 of January 8, 1993, relating to legislation in the funeral domain. The services falling under the external service are as follows:</w:t>
        <w:br/>
        <w:t>the transportation of bodies before and after placement in a coffin;</w:t>
        <w:br/>
        <w:t>the organization of funerals;</w:t>
        <w:br/>
        <w:t>the preservation care;</w:t>
        <w:br/>
        <w:t>the provision of covers, coffins, and their interior and exterior accessories as well as funeral urns;</w:t>
        <w:br/>
        <w:t>the provision of exterior drapes for mortuary houses;</w:t>
        <w:br/>
        <w:t>the management and use of funeral chambers;</w:t>
        <w:br/>
        <w:t>the provision of hearses and mourning cars;</w:t>
        <w:br/>
        <w:t>the provision of personnel and the objects and services necessary for funerals, burials, exhumations, and cremations, with the exception of funeral plaques, religious emblems, flowers, various printing works, and funeral masonry.</w:t>
        <w:br/>
        <w:t>Under the previous legislation, the transportation of bodies before placement in a coffin and the management and use of funeral chambers were not part of the services of the external service. The law of January 8, 1993, ended the monopoly that municipalities had held since the law of December 28, 1904, for the organization of external funeral services. From now on, this mission can be carried out not only by municipalities or their delegates but also by any other company or association benefiting from an authorization issued by the prefect. However, the law of January 8, 1993, provided that for a period of three years, concession contracts concluded before the date of publication of the law would continue to take effect until their term, those expiring during this period could not be extended or renewed.</w:t>
        <w:br/>
        <w:t>To increase the freedom of choice for families, Law No. 86-29 of January 9, 1986, had relaxed the conditions for exercising the external funeral service by providing that "when the municipality of the place of placement in a coffin is not that of the deceased's residence or the place of burial or cremation, the person who has the capacity to arrange the funeral or their representative, if they do not call upon the management or the concessionaire of the municipality of the place of placement in a coffin, ... may address the management, the concessionaire, or, in the absence of an organization of the service, any funeral company either from the municipality of the place of burial or cremation or from the municipality of the deceased's residence."</w:t>
        <w:br/>
        <w:t>The creation or extension of funeral chambers, which allow for the reception of the bodies of deceased persons before burial or cremation, are, under the 1993 law, authorized by prefectural decision after consultation with the municipal council (Decree No. 94-1024 of November 23, 1994). Authorization can only be refused in cases of disturbance to public order or danger to public health.</w:t>
        <w:br/>
        <w:t>Article L. 361-19-1 of the Code of Communes, resulting from the law of January 8, 1993, states that "public and private health establishments that meet the conditions set by decree in the Council of State must have a mortuary chamber in which the bodies of persons who died there must be deposited." The decree provided for by this text has not yet been published, and the provisions of Decree No. 74-27 of January 14, 1974, relating to the operating rules of hospital centers and local hospitals (Article 73), which create an obligation for any public health establishment to have a mortuary chamber, continue to apply, without specifying, however, whether this mortuary chamber must necessarily be located within the hospital premises.</w:t>
        <w:br/>
        <w:t>2. The situation in Pontivy and in neighboring municipalities</w:t>
        <w:br/>
        <w:t>The situation of competition in Pontivy and in the neighboring municipalities, which the Competition Council has been seized of, must be assessed in light of the provisions applicable at the time of the facts. By deliberation of March 28, 1990, the city of Pontivy entrusted the concession of the external funeral service to the company Pompes funèbres pontivyennes. The duration of the concession contract was set at six years. After the absorption of the company Pompes funèbres pontivyennes by the company Etablissements J. Beaudré Réunis in 1992, the concession was taken over by this company with the agreement of the city of Pontivy. Since January 9, 1996, three years after the publication of the law of January 8, 1993, the company Etablissements J. Beaudré Réunis no longer benefits from any exclusivity for the operation of the external funeral service of the city of Pontivy.</w:t>
        <w:br/>
        <w:t>The municipality of Saint Thuriau, bordering Pontivy, concluded on May 17, 1988, an agreement with the company Pompes funèbres pontivyennes for the creation and operation of a funeral chamber in Saint Thuriau. The agreement provides that the arrangements and equipment necessary for the proper functioning of the funeral chamber are the responsibility of Pompes funèbres pontivyennes. Admission to the funeral chamber is a right for any person who died on the territory of the city of Saint Thuriau, but the facility can also accommodate the bodies of persons who died outside the municipality. Concluded for a duration of six years from the date of commissioning of the funeral chamber, the agreement is renewed by tacit renewal for periods of three years. No exclusivity is provided in favor of Pompes funèbres pontivyennes, but it is specified that if the city of Saint Thuriau were to authorize the establishment of one or more other funeral chambers on its territory, the parties would meet to re-examine the financial provisions of the agreement. Another agreement was concluded on June 11, 1990, by the company Pompes funèbres pontivyennes with the Pontivy hospital center. This agreement, established for a duration of three years, renewable by...</w:t>
      </w:r>
    </w:p>
    <w:p>
      <w:r>
        <w:rPr>
          <w:b/>
        </w:rPr>
        <w:t>[Pages 4–6]</w:t>
      </w:r>
    </w:p>
    <w:p>
      <w:r>
        <w:t xml:space="preserve">tacit renewal, initially stipulated that the funeral chamber of Saint Thuriau was the mortuary of the Pontivy hospital center and consequently received the bodies of persons deceased at the hospital. To take into account the observations of the departmental directorate of health and social affairs of Morbihan, this clause was removed by an amendment dated May 24, 1991, and replaced by the following provisions: "Upon the express request of the families, the bodies of persons deceased at the Pontivy hospital center will be transferred to the funeral home of the Pontivy Funeral Services company. This option does not in any way oppose the transfer of the body, within the legal period of 18 hours after death, directly from the hospital center to the home or another funeral structure of the family's free choice." A letter from the management of the hospital center dated June 18, 1996, however, indicates that the hospital continues to pay the company Etablissements J. Beaudré Réunis the costs of the body’s stay at the funeral chamber of Saint Thuriau for the three days following the death (only a flat fee of 396 F in 1994 is charged to families for transportation and placement in a refrigerated cell). In a letter dated July 17, 1996, addressed to the company Pompes funèbres Saint Niel, the director of the Pontivy hospital center expressed his intention not to renew the current content of the agreement concluded with the company Etablissements J. Beaudré Réunis at its next expiration in May 1997.  </w:t>
        <w:br/>
        <w:t xml:space="preserve">B. - THE CHARACTERISTICS OF THE MARKET  </w:t>
        <w:br/>
        <w:t xml:space="preserve">Despite the gradual removal of restrictions on the free choice of families, it appears that in the vast majority of cases, families call upon local companies for the organization of funerals, whose offices are located near, depending on the case, the deceased's home, the town hall for the declaration of death, the funeral chamber, or the cemetery. The investigation highlighted the existence of a health attraction zone established around the Pontivy hospital center. This zone, which has approximately 70,000 inhabitants, includes the following cantons of Morbihan: Pontivy, Cléguérec, Guéméné, Rohan, Baud (partly), Locminé (partly), Gourin (partly), Plouay (partly), as well as part of four cantons of Côtes d'Armor (Mur de Bretagne, Gouarec, Rostrenen, Corlay). The number of deaths occurring in this zone can be estimated at around 700 per year. In 1993, 531 deaths were recorded in the civil registry of the town hall of Pontivy, of which 440 occurred at the Pontivy hospital center. In 1994, 391 out of 467 deaths recorded at the town hall of Pontivy took place at the hospital center; in 1995, 378 out of 475, and in 1996, 406 out of 482. These figures are in addition to those of deaths occurring outside Pontivy and whether or not they resulted in admission to a funeral chamber (64 deaths outside Pontivy at the funeral chamber of Saint Thuriau in 1993 and 70 in 1994). The main player in this geographical area is the company Etablissements J. Beaudré Réunis. This company, headquartered in Dinan (22100), is the former concessionaire of the external service of the city of Pontivy, the operator of the funeral chamber of Saint Thuriau, and the manager of the cemetery of Pontivy. This company is a subsidiary of the company Pompes funèbres générales Ouest, headquartered in Rennes. Since their absorption by the company Etablissements J. Beaudré Réunis, the Pontivy Funeral Services, whose commercial name has been retained, have become a secondary establishment of this company. The company Etablissements J. Beaudré Réunis achieved a turnover of 40,297,303 francs in 1995. The Pontivy establishment of the company carried out 217 funeral transports in 1994, of which 162 were for persons deceased in Pontivy. It carried out 188 in 1995 and 195 in 1996, of which 140 and 156 respectively concerned persons deceased in Pontivy. The total number of admissions to the funeral chamber of Saint Thuriau was 233 in 1994, 223 in 1995, and 205 in 1996. The limited liability company Pompes funèbres Saint Niel is the second largest company in the area (62 transports carried out in 1994 and 56 in 1995). Located in Noyal Pontivy, it has agencies in the municipalities of Rohan, Brehan, and Kerfourn. Since July 1992, it has operated a funeral chamber in Noyal Pontivy (51 admissions in 1994 and 49 in 1995). Its turnover was 1,212,273 francs in 1993-1994 (fiscal year ending March 31) and 724,893 francs in 1994-1995. About twenty other companies operate funeral services in the considered geographical area. These are modest-sized companies, whose funeral activity is sometimes carried out as a secondary activity (ambulance services, carpenters, etc.) and which do not operate or operate little outside their municipality of establishment. Several of them operate a funeral chamber.  </w:t>
        <w:br/>
        <w:t xml:space="preserve">C. - THE PRACTICES  </w:t>
        <w:br/>
        <w:t xml:space="preserve">1. The orientation of clients towards the funeral chamber of Saint Thuriau  </w:t>
        <w:br/>
        <w:t xml:space="preserve">The author of the referral denounces the almost systematic transfer of the bodies of persons deceased at the Pontivy hospital center to the funeral chamber of Saint Thuriau operated by the company Etablissements J. Beaudré Réunis, allowing this company to organize the funerals of most of these individuals. Originally, the agreement between the Pontivy hospital center and the Pontivy Funeral Services stipulated that the bodies of persons deceased at the hospital were transferred to the funeral chamber of Saint Thuriau, which served as the hospital's mortuary. This exclusivity clause was removed in 1991 and replaced by a provision subordinating the transfer of bodies to an express request from the families for the transfer of the bodies to the funeral chamber of Saint Thuriau. However, the seizing company considers that this contractual modification does not prevent the continuation of pressure practices on families so that the bodies are transferred to the funeral home of Establishments J. Beaudré Réunis. It provides several testimonies to this effect from individuals whose relatives have died at the hospital. The investigation established that when a death occurs at the Pontivy hospital center, an information note on the operation of the mortuary service is given to the families, and once they have expressed their wishes regarding the destination of the body, they are asked to complete and sign a request for body transport before placement in a coffin (unless the body does not leave the territory of the municipality of Pontivy). The first information note distributed by the hospital reminded families of their freedom of choice for the transfer of their deceased's body but only mentioned the name of the funeral home of Saint Thuriau and the financial consequences of choosing this destination. The note distributed since January 25, 1994, provides the list of the main funeral chambers in the Pontivy region. The body transport request form used by the hospital until the last quarter of 1994 included the pre-printed mention: "request for transport to the funeral home of the Pontivy Funeral Services company." The form used from that date only bears the mention: "request for transport to (exact address)." While waiting for the families' choice, the bodies of deceased persons are placed in a relay morgue of the hospital, with a capacity of two places. The numerical data collected during the administrative investigation show, on the one hand, that transfers to funeral chambers concern, depending on the year, between half and two-thirds of the deaths occurring at the Pontivy hospital center and, on the other hand, that the funeral home of Saint Thuriau represents about half of the total admissions to funeral chambers from the hospital.  </w:t>
        <w:br/>
        <w:t xml:space="preserve">2. The installation of commercial premises in the building housing the funeral chamber  </w:t>
        <w:br/>
        <w:t>The administrative investigation revealed that in May 1993, the company Etablissements J. Beaudré Réunis transferred the majority of its commercial activity from its former premises located on rue du Général de Gaulle in Pontivy to the building of Saint Thuriau housing the funeral home. Since that date, funeral files have been processed in the premises of Saint Thuriau, while the premises in Pontivy are primarily used for the sale of funeral items. Article L. 361-19 of the Code of Communes states that the premises where the company or association managing the funeral chamber offers other funeral services must be distinct from those housing the funeral chamber.</w:t>
      </w:r>
    </w:p>
    <w:p>
      <w:r>
        <w:rPr>
          <w:b/>
        </w:rPr>
        <w:t>[Pages 7–9]</w:t>
      </w:r>
    </w:p>
    <w:p>
      <w:r>
        <w:t>provisions de l'article 8 de l'ordonnance du 1er décembre 1986.</w:t>
      </w:r>
    </w:p>
    <w:p>
      <w:r>
        <w:rPr>
          <w:b/>
        </w:rPr>
        <w:t>[Pages 10–10]</w:t>
      </w:r>
    </w:p>
    <w:p>
      <w:r>
        <w:t>provisions of Article 8 of the ordinance of December 1, 1986. Deliberated, on the report of Mr. Alain Dupouy, by Mr. Barbeau, president, Mr. Cortesse, vice president, and Mr. Rocca, member, designated in place of Mr. Jenny, vice president, prevented. The substitute general rapporteur, The president, Marie Hélène MATHONNIERE Charles BARBEAU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