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https://www.autoritedelaconcurrence.fr/fr/decision/relative-des-pratiques-de-la-societe-jvc-video-france</w:t>
      </w:r>
    </w:p>
    <w:p>
      <w:r>
        <w:t>Pages translated : 10</w:t>
      </w:r>
    </w:p>
    <w:p/>
    <w:p>
      <w:r>
        <w:rPr>
          <w:b/>
        </w:rPr>
        <w:t>[Pages 1–3]</w:t>
      </w:r>
    </w:p>
    <w:p>
      <w:r>
        <w:t>FRENCH TEXT:</w:t>
        <w:br/>
        <w:t>RÉPUBLIQUE FRANÇAISE</w:t>
        <w:br/>
        <w:t>Décision n° 90-D-23 du 3 juillet 1990</w:t>
        <w:br/>
        <w:t>relative à des pratiques de la société JVC Vidéo France</w:t>
        <w:br/>
        <w:t>Le Conseil de la concurrence,</w:t>
        <w:br/>
        <w:t>Vu les lettres enregistrées le 11 février 1987 sous le numéro F 56 et le 30 mai 1988 sous le</w:t>
        <w:br/>
        <w:t>numéro F 162 par lesquelles Mme Blandine Chapelle, gérante de la société à responsabilité</w:t>
        <w:br/>
        <w:t>limitée S.E.D.A., située 19, place de la Madeleine, à Paris, a saisi le Conseil de la concurrence</w:t>
        <w:br/>
        <w:t>de pratiques qu'elle estime anticoncurrentielles mises en œuvre par la société JVC Vidéo</w:t>
        <w:br/>
        <w:t>France sur le marché de produits électroniques grand public;</w:t>
        <w:br/>
        <w:t>Vu l'ordonnance n° 86-1243 du 1er décembre 1986 relative à la liberté des prix et de la</w:t>
        <w:br/>
        <w:t>concurrence, modifiée, ensemble le décret n° 86-1309 du 29 décembre 1986, modifié, pis</w:t>
        <w:br/>
        <w:t>pour son application;</w:t>
        <w:br/>
        <w:t>Vu la décision du président du Conseil de la concurrence n° 89-DSA-04 du 7 avril 1989</w:t>
        <w:br/>
        <w:t>retirant, en application de l'article 23 de l'ordonnance du 1er décembre 1986 susvisée, diverses</w:t>
        <w:br/>
        <w:t>pièces du dossier sur la demande de la société JVC Vidéo France;</w:t>
        <w:br/>
        <w:t>Vu les observations présentées par les parties et par le commissaire du Gouvernement;</w:t>
        <w:br/>
        <w:t>Vu les autres pièces du dossier;</w:t>
        <w:br/>
        <w:t>Le rapporteur, le rapporteur général, le commissaire du gouvernement et le représentant de la</w:t>
        <w:br/>
        <w:t>société JVC Vidéo France entendus, et Mme Chapelle ayant été régulièrement convoquée;</w:t>
        <w:br/>
        <w:t>Retient les constatations (I) et adopte la décision (II) ci-après exposées;</w:t>
        <w:br/>
        <w:t>I. - CONSTATATIONS</w:t>
        <w:br/>
        <w:t>1. Le marché</w:t>
        <w:br/>
        <w:t>Les produits visés dans la présente procédure sont ceux qui répondent à la dénomination</w:t>
        <w:br/>
        <w:t>'vidéo' : les magnétoscopes et les caméras vidéos, également désignés sous l'appellation</w:t>
        <w:br/>
        <w:t>caméscopes ou vidéo-scopes.</w:t>
        <w:br/>
        <w:t>Trois systèmes techniques différents sont utilisés : le système VHS, le système VHS-C et le</w:t>
        <w:br/>
        <w:t>système 8 mm qui représentaient en 1988 respectivement, selon le numéro du mois de juin</w:t>
        <w:br/>
        <w:t>1988 de la revue Audio vidéo magazine, le premier 10 p. 100 d'un marché en croissance, le</w:t>
        <w:br/>
        <w:t>deuxième environ 45 p. 100 d'un marché en croissance rapide et le troisième 45 p. 100 d'un</w:t>
        <w:br/>
        <w:t>marché en stagnation.</w:t>
      </w:r>
    </w:p>
    <w:p>
      <w:r>
        <w:t>La société JVC Vidéo France détient le deuxième rang des fournisseurs de ces produits tous</w:t>
        <w:br/>
        <w:t>systèmes confondus et le premier rang pour les appareils de type VHS dont elle est</w:t>
        <w:br/>
        <w:t>l'inventeur.</w:t>
        <w:br/>
        <w:t>Selon la société d'enquêtes GFK, pendant la période s'étendant du mois d'avril 1987 au mois</w:t>
        <w:br/>
        <w:t>de mars 1988, la société JVC Vidéo France détenait 17,3 p. 100 en valeur (2e rang) et 16,4 p.</w:t>
        <w:br/>
        <w:t>100 en nombre des produits vendus (2e rang) du marché des caméscopes ainsi que 8,8 p. 100</w:t>
        <w:br/>
        <w:t>en valeur (1er rang) et 7,2 p. 100 en nombre d'appareils vendus (2e rang) du marché des</w:t>
        <w:br/>
        <w:t>magnétoscopes.</w:t>
        <w:br/>
        <w:t>Pour le secteur des caméscopes, deux fournisseurs prédomine : Sony avec 38,9 p.100 des</w:t>
        <w:br/>
        <w:t>parts en valeur et 42,4 p.100 en nombre d’appareils vendus, suivi de JVC, lui-même détenant</w:t>
        <w:br/>
        <w:t>une part nettement supérieure aux autres marques dont Hitachi, Canon, Thomson, Grundig,</w:t>
        <w:br/>
        <w:t>respectivement 8,1 p.100, 6,7 p.100, 4,8 p.100, 3,3 p.100 et 3 p.100 en valeur.</w:t>
        <w:br/>
        <w:t>Le marché des magnétoscopes, plus dispersé, n’est dominé par aucun fournisseur : les dix</w:t>
        <w:br/>
        <w:t>premiers détiennent entre 8,8 p.100 et 4,1 p. 100 des parts en valeurs, Philips, le deuxième</w:t>
        <w:br/>
        <w:t>après JVC, détenant 7,8 p.100.</w:t>
        <w:br/>
        <w:t>Ces parts de marchés constituent une moyenne sur une période d’un an ; les données relatives</w:t>
        <w:br/>
        <w:t>à la société JVC, mois par mois, montrent une baisse sensible de ses parts : de 9 p.100 en</w:t>
        <w:br/>
        <w:t>février 1987 à 5,7 p.100 en mars 1988.</w:t>
        <w:br/>
        <w:t>La société JVC Vidéo France commercialise les produits fabriqués par la société de droit</w:t>
        <w:br/>
        <w:t>japonais Victor Company of Japan dans ses usines installées au Japon ou en Europe. Environ</w:t>
        <w:br/>
        <w:t>60 p.100 des produits JVC vendus en France sont fabriqués en République fédérale allemande</w:t>
        <w:br/>
        <w:t>dans une unité de fabrication commune avec la société Thomson. Certains produits</w:t>
        <w:br/>
        <w:t>identiques, de fabrication d’origine JVC (fabriqués au Japon ou en R.F.A.), sont</w:t>
        <w:br/>
        <w:t>commercialisés sous des références de marques JVC mais aussi sous diverses autres marques</w:t>
        <w:br/>
        <w:t>(Thomson, Saba, Téléfunken, Brands, Toshiba, Philips, Radiola, ITT, Continental Edison,</w:t>
        <w:br/>
        <w:t>Schaub Lorenz).</w:t>
        <w:br/>
        <w:t>La marque JVC est mondialement connue et ses produits sont généralement considérés</w:t>
        <w:br/>
        <w:t>comme étant parmi les meilleurs par le public averti des clients effectifs ou potentiels de ce</w:t>
        <w:br/>
        <w:t>type d’appareils. Une étude réalisée par l’institut de sondage d’opinions IPSOS montre qu’à la</w:t>
        <w:br/>
        <w:t>question portant sur tous les produits de la gamme « connaissez-vous telle marque ? » JVC est</w:t>
        <w:br/>
        <w:t>la dix-septième marque citée ; mais à la question centrée sur les produits visés dans la</w:t>
        <w:br/>
        <w:t>procédure (« quelle marques de magnétoscopes ou de caméscope connaissez-vous ? ») JVC</w:t>
        <w:br/>
        <w:t>est apparaît à la sixième place pour les magnétoscopes (derrière Philips, Thomson, Sony,</w:t>
        <w:br/>
        <w:t>Akaï, Brands) et à la cinquième place pour les caméscopes (derrière Philips, Sony, Thomson,</w:t>
        <w:br/>
        <w:t>Akaï).</w:t>
        <w:br/>
        <w:t>La société JVC Vidéo France distribue ses produits auprès d’un millier de revendeurs parmi</w:t>
        <w:br/>
        <w:t>les quinze mille points de vente assurant la distribution de ce type de produits. Selon les</w:t>
        <w:br/>
        <w:t>propres estimations de la société intéressée, une évolution est intervenue dans la répartition</w:t>
        <w:br/>
        <w:t>des ventes suivant les différents canaux de distribution : en 1988, elle vend 23 p. 100 de ses</w:t>
        <w:br/>
        <w:t>produits par l’intermédiaire des revendeurs traditionnels au lieu de 65 p. 100 en 1985 et,</w:t>
        <w:br/>
        <w:t>inversement, les hypermarchés reçoivent 23 p.100 des ventes au lieu de 4 p.100. Ce transfert</w:t>
        <w:br/>
        <w:t>au profit des grandes surfaces s’inscrit davantage dans l’évolution générale du commerce</w:t>
        <w:br/>
        <w:t>qu’il ne relève d’une stratégie commerciale de JVC. De plus, selon JVC, les revendeurs</w:t>
        <w:br/>
        <w:t>traditionnels se détournent des produits de la marque JVC, ne pouvant pratiquer les prix de</w:t>
        <w:br/>
        <w:t>marché qui subissent une pression à la baisse en raison, notamment, des méthodes des points</w:t>
        <w:br/>
        <w:t>de vente tels que S.E.D.A.</w:t>
        <w:br/>
        <w:t>La société à responsabilité limitée S.E.D.A. partie saisissante, devenue depuis la période des</w:t>
        <w:br/>
        <w:t>faits la société anonyme Concurrence, dirigée par Mme Chapelle, gère le magasin de vente au</w:t>
        <w:br/>
        <w:t>détail à l’enseigne « Concurrence » situé place de la Madeleine à Paris, à proximité de l’un</w:t>
        <w:br/>
        <w:t>des points de vente de Darty.</w:t>
        <w:br/>
        <w:t>Cette entreprise, bien que juridiquement indépendante, est liée étroitement à l’entreprise</w:t>
        <w:br/>
        <w:t>personnelle Jean Chapelle, située rue de Rennes, à Paris, non loin du magasin F.N.A.C. et à la</w:t>
        <w:br/>
        <w:t>société S.E.M.A.V.E.M. située à Valence (Drôme).</w:t>
        <w:br/>
        <w:t>La présentation du magasin et de ses méthodes de ventes qui revêtent une importance dans les</w:t>
        <w:br/>
        <w:t>relations de S.E.D.A. avec son fournisseur JVC, en particulier pour la détermination des taux</w:t>
        <w:br/>
        <w:t>de remises, est l’objet d’une controverse entre les parties. Selon Mme Chapelle, le magasin</w:t>
        <w:br/>
        <w:t>suit une politique traditionnelle de services et vend des produits à marges réduites, tandis que</w:t>
        <w:br/>
        <w:t>pour la société JVC Vidéo France, S.E.D.A. n’est qu’un discounter pratiquant la vente à</w:t>
        <w:br/>
        <w:t>emporter et qui ne rend pas les mêmes services aux consommateurs que les autres</w:t>
        <w:br/>
        <w:t>distributeurs. S.E.D.A. n’assure ni un accueil de la clientèle, ni une présentation des produits,</w:t>
        <w:br/>
        <w:t>ni un agencement du local de qualité conforme à la notoriété de la marque ; elle n’effectue ni</w:t>
        <w:br/>
        <w:t>la démonstration du matériel par un personnel suffisant et qualifié, ni l’installation et la mise</w:t>
        <w:br/>
        <w:t>en service - sauf en facturant la prestation - ni le service après-vente.</w:t>
        <w:br/>
        <w:t>Pendant la période s’étendant de janvier 1987 à mai 1988, la part des produits vidéo de</w:t>
        <w:br/>
        <w:t>marque JVC dans le chiffre des ventes de S.E.D.A. a très sensiblement évolué et fluctué selon</w:t>
        <w:br/>
        <w:t>les mois. Pour l’ensemble de la famille des produits vidéo (caméscopes et magnétoscopes), la</w:t>
        <w:br/>
        <w:t>part de JVC a été de 36,58 p.100 durant cette période. S’agissant des magnétoscopes, la part</w:t>
        <w:br/>
        <w:t>de JVC a été de 49,84 p. 100 pour l’année 1987 et 23,83 p. 100 pour les cinq premiers mois</w:t>
        <w:br/>
        <w:t>de l’année 1988 ; mais si la part de JVC a culminé à 82 p. 100 en février 1987, elle était de 18</w:t>
        <w:br/>
        <w:t>p. 100 en mai 1988. En ce qui concerne les caméscopes, la part de JVC était de 26,68 p. 100</w:t>
        <w:br/>
        <w:t>en 1987 et de 25,22 p. 100 de janvier à mai 1988 avec des hausses caractérisées aux mois de</w:t>
        <w:br/>
        <w:t>novembre et décembre 1987 et janvier 1988 (respectivement 45, 59 et 48 p. 100). Cependant,</w:t>
        <w:br/>
        <w:t>la baisse constatée des parts des appareils vidéos de marque JVC dans l’ensemble des ventes</w:t>
        <w:br/>
        <w:t>est surtout due à l’accroissement de l’approvisionnement auprès d’autres marques ; ainsi, une</w:t>
        <w:br/>
        <w:t>comparaison entre les cinq premiers mois de 1987 et la même période pour 1988 montre, dans</w:t>
        <w:br/>
        <w:t>le même temps, une diminution des ventes des appareils JVC (217 en 1987 et 183 en 1988)</w:t>
        <w:br/>
        <w:t>mais une forte augmentation toutes marques confondues (305 en 1987 et 768 en 1988).</w:t>
        <w:br/>
        <w:t>2. Les pratiques examinées</w:t>
        <w:br/>
        <w:t>a) Clauses contenues dans les conditions générales de vente et les accords de</w:t>
        <w:br/>
        <w:t>coopération :</w:t>
        <w:br/>
        <w:t>Les condition de vente mises en en vigueur le 1er juin 1987 stipulent dans leur article 10-13</w:t>
        <w:br/>
        <w:t>que la remise quantitative différée s’applique pour les commandes payées et livrées à une</w:t>
        <w:br/>
        <w:t>seule enseigne. Les accords de coopération signés à compter du 1er janvier 1988 disposent que</w:t>
        <w:br/>
        <w:t>« la commande tient compte d’un objectif d’achat… étant précisé que toute revente à un</w:t>
        <w:br/>
        <w:t>revendeur professionnel n’appartenant pas à la même enseigne ne sera pas prise en compte » ;</w:t>
        <w:br/>
        <w:t>cette clause a été modifiée dans les accords mis en vigueur à compter du 1er juillet 1988</w:t>
      </w:r>
    </w:p>
    <w:p>
      <w:r>
        <w:t>ENGLISH TRANSLATION:</w:t>
        <w:br/>
        <w:t>FRENCH REPUBLIC</w:t>
        <w:br/>
        <w:t>Decision No. 90-D-23 of July 3, 1990</w:t>
        <w:br/>
        <w:t>regarding practices of the company JVC Vidéo France</w:t>
        <w:br/>
        <w:t>The Competition Council,</w:t>
        <w:br/>
        <w:t>Considering the letters registered on February 11, 1987 under number F 56 and on May 30, 1988 under number F 162 by which Ms. Blandine Chapelle, manager of the limited liability company S.E.D.A., located at 19, place de la Madeleine, in Paris, referred to the Competition Council practices that she considers anti-competitive implemented by the company JVC Vidéo France in the market for consumer electronic products;</w:t>
        <w:br/>
        <w:t>Considering Ordinance No. 86-1243 of December 1, 1986 regarding price and competition freedom, as amended, along with Decree No. 86-1309 of December 29, 1986, as amended, for its application;</w:t>
        <w:br/>
        <w:t>Considering the decision of the president of the Competition Council No. 89-DSA-04 of April 7, 1989 withdrawing, pursuant to Article 23 of the aforementioned ordinance of December 1, 1986, various documents from the file at the request of the company JVC Vidéo France;</w:t>
        <w:br/>
        <w:t>Considering the observations presented by the parties and by the Government Commissioner;</w:t>
        <w:br/>
        <w:t>Considering the other documents in the file;</w:t>
        <w:br/>
        <w:t>The rapporteur, the general rapporteur, the government commissioner, and the representative of the company JVC Vidéo France heard, and Ms. Chapelle having been duly summoned;</w:t>
        <w:br/>
        <w:t>Retains the findings (I) and adopts the decision (II) set forth below;</w:t>
        <w:br/>
        <w:t>I. - FINDINGS</w:t>
        <w:br/>
        <w:t>1. The market</w:t>
        <w:br/>
        <w:t>The products referred to in this procedure are those that fall under the designation 'video': VCRs and video cameras, also referred to as camcorders or video-scopes. Three different technical systems are used: the VHS system, the VHS-C system, and the 8 mm system which represented in 1988 respectively, according to the June 1988 issue of Audio Video Magazine, the first 10% of a growing market, the second about 45% of a rapidly growing market, and the third 45% of a stagnant market.</w:t>
      </w:r>
    </w:p>
    <w:p>
      <w:r>
        <w:t>The company JVC Vidéo France holds the second rank among suppliers of these products across all systems and the first rank for VHS-type devices, of which it is the inventor. According to the research company GFK, during the period from April 1987 to March 1988, JVC Vidéo France held 17.3% in value (2nd rank) and 16.4% in number of products sold (2nd rank) in the camcorder market, as well as 8.8% in value (1st rank) and 7.2% in number of devices sold (2nd rank) in the VCR market. In the camcorder sector, two suppliers dominate: Sony with 38.9% market share in value and 42.4% in number of devices sold, followed by JVC, which itself holds a significantly higher share than other brands including Hitachi, Canon, Thomson, Grundig, respectively 8.1%, 6.7%, 4.8%, 3.3%, and 3% in value. The VCR market, more dispersed, is not dominated by any supplier: the top ten hold between 8.8% and 4.1% market shares in value, with Philips, the second after JVC, holding 7.8%. These market shares constitute an average over a one-year period; data relating to JVC, month by month, show a significant decrease in its shares: from 9% in February 1987 to 5.7% in March 1988. JVC Vidéo France markets products manufactured by the Japanese company Victor Company of Japan in its factories located in Japan or Europe. Approximately 60% of JVC products sold in France are manufactured in the Federal Republic of Germany in a joint manufacturing unit with the company Thomson. Some identical products, originally manufactured by JVC (made in Japan or in the F.R.G.), are marketed under JVC brand references but also under various other brands (Thomson, Saba, Telefunken, Brands, Toshiba, Philips, Radiola, ITT, Continental Edison, Schaub Lorenz). The JVC brand is globally recognized and its products are generally considered to be among the best by the informed public of actual or potential customers of this type of equipment. A study conducted by the opinion polling institute IPSOS shows that to the question regarding all products in the range "do you know this brand?" JVC is the seventeenth brand mentioned; but to the question focused on the products targeted in the procedure ("which brands of VCRs or camcorders do you know?") JVC appears in sixth place for VCRs (behind Philips, Thomson, Sony, Akai, Brands) and in fifth place for camcorders (behind Philips, Sony, Thomson, Akai). JVC Vidéo France distributes its products through about a thousand resellers among the fifteen thousand points of sale ensuring the distribution of this type of products. According to the company's own estimates, a change has occurred in the distribution of sales through different distribution channels: in 1988, it sold 23% of its products through traditional resellers instead of 65% in 1985 and, conversely, hypermarkets received 23% of sales instead of 4%. This transfer in favor of large surfaces is more in line with the general evolution of commerce than a commercial strategy of JVC. Furthermore, according to JVC, traditional resellers are turning away from JVC brand products, unable to practice market prices which are under downward pressure due, in particular, to the methods of points of sale such as S.E.D.A. The limited liability company S.E.D.A., the complainant, which has since the time of the facts become the public limited company Concurrence, managed by Ms. Chapelle, operates the retail store under the brand "Concurrence" located at place de la Madeleine in Paris, near one of Darty's points of sale. This company, although legally independent, is closely linked to the personal business Jean Chapelle, located on rue de Rennes, in Paris, not far from the F.N.A.C. store and to the company S.E.M.A.V.E.M. located in Valence (Drôme). The presentation of the store and its sales methods, which are important in the relations of S.E.D.A. with its supplier JVC, particularly for determining discount rates, is the subject of controversy between the parties. According to Ms. Chapelle, the store follows a traditional service policy and sells products at reduced margins, while for JVC Vidéo France, S.E.D.A. is merely a discounter practicing take-away sales and does not provide the same services to consumers as other distributors. S.E.D.A. does not ensure customer reception, product presentation, or a store layout of quality in line with the brand's reputation; it does not perform equipment demonstrations by sufficient and qualified personnel, nor installation and commissioning - except by charging for the service - nor after-sales service. During the period from January 1987 to May 1988, the share of JVC brand video products in S.E.D.A.'s sales figures has significantly evolved and fluctuated according to the months. For the entire family of video products (camcorders and VCRs), JVC's share was 36.58% during this period. Regarding VCRs, JVC's share was 49.84% for the year 1987 and 23.83% for the first five months of 1988; but while JVC's share peaked at 82% in February 1987, it was 18% in May 1988. As for camcorders, JVC's share was 26.68% in 1987 and 25.22% from January to May 1988 with marked increases in November and December 1987 and January 1988 (respectively 45, 59, and 48%). However, the observed decrease in the shares of JVC brand video devices in total sales is mainly due to the increase in supply from other brands; thus, a comparison between the first five months of 1987 and the same period for 1988 shows, at the same time, a decrease in sales of JVC devices (217 in 1987 and 183 in 1988) but a strong increase across all brands (305 in 1987 and 768 in 1988). 2. The practices examined a) Clauses contained in the general terms of sale and cooperation agreements: The sales conditions implemented on June 1, 1987, stipulate in their Article 10-13 that the deferred quantitative discount applies to orders paid and delivered to a single brand. The cooperation agreements signed from January 1, 1988, state that "the order takes into account a purchase objective... it being specified that any resale to a professional reseller not belonging to the same brand will not be taken into account"; this clause was modified in the agreements implemented from July 1, 1988.</w:t>
      </w:r>
    </w:p>
    <w:p>
      <w:r>
        <w:rPr>
          <w:b/>
        </w:rPr>
        <w:t>[Pages 4–6]</w:t>
      </w:r>
    </w:p>
    <w:p>
      <w:r>
        <w:t>the decision is made; that the parties must be able to respond to each other's arguments and evidence; that this is a fundamental principle of adversarial proceedings;</w:t>
      </w:r>
    </w:p>
    <w:p>
      <w:r>
        <w:t>On the merits:</w:t>
        <w:br/>
        <w:t>Considering that the allegations made by S.E.D.A. regarding discriminatory conditions and the imposition of prices by JVC are based on a context of competition and market dynamics; that the evidence presented does not sufficiently demonstrate the existence of an anti-competitive agreement or practice; that the pricing strategies employed by JVC, including discounts and cooperation bonuses, are legitimate commercial practices aimed at enhancing distribution efficiency and market presence;</w:t>
      </w:r>
    </w:p>
    <w:p>
      <w:r>
        <w:t>Considering that the delays in delivery and the conditions of sale, while potentially problematic, do not constitute a refusal to sell in the legal sense; that the fulfillment of orders, albeit with delays, indicates a willingness to maintain business relations with S.E.D.A.;</w:t>
      </w:r>
    </w:p>
    <w:p>
      <w:r>
        <w:t>Considering that the use of a credit insurance service to manage customer credit risks is a common practice in the industry and does not in itself constitute anti-competitive behavior;</w:t>
      </w:r>
    </w:p>
    <w:p>
      <w:r>
        <w:t>Considering that the claims of a general agreement on prices lack sufficient evidence to establish a violation of competition law;</w:t>
      </w:r>
    </w:p>
    <w:p>
      <w:r>
        <w:t>The Competition Council therefore concludes that the practices of JVC do not infringe upon competition law as alleged by S.E.D.A. and decides to dismiss the complaints made by S.E.D.A. against JVC.</w:t>
      </w:r>
    </w:p>
    <w:p>
      <w:r>
        <w:rPr>
          <w:b/>
        </w:rPr>
        <w:t>[Pages 7–9]</w:t>
      </w:r>
    </w:p>
    <w:p>
      <w:r>
        <w:t>distributor, il n'en demeure pas moins que la société S.E.D.A. a la possibilité de se fournir auprès d'autres producteurs et que, par conséquent, elle ne se trouve pas dans une situation de dépendance économique vis-à-vis de la société JVC Vidéo France;</w:t>
      </w:r>
    </w:p>
    <w:p>
      <w:r>
        <w:t>Considérant que, par conséquent, les pratiques alléguées par la société S.E.D.A. ne sauraient être considérées comme des manquements aux règles de la concurrence;</w:t>
      </w:r>
    </w:p>
    <w:p>
      <w:r>
        <w:t>Considérant que, pour ces motifs, il y a lieu de rejeter les demandes de la société S.E.D.A.;</w:t>
      </w:r>
    </w:p>
    <w:p>
      <w:r>
        <w:t>DÉCIDE :</w:t>
      </w:r>
    </w:p>
    <w:p>
      <w:r>
        <w:t>Article 1 : Les demandes de la société S.E.D.A. sont rejetées.</w:t>
      </w:r>
    </w:p>
    <w:p>
      <w:r>
        <w:t>Article 2 : La présente décision sera notifiée aux parties.</w:t>
      </w:r>
    </w:p>
    <w:p>
      <w:r>
        <w:t>Article 3 : La présente décision sera publiée au Journal officiel.</w:t>
      </w:r>
    </w:p>
    <w:p>
      <w:r>
        <w:rPr>
          <w:b/>
        </w:rPr>
        <w:t>[Pages 10–10]</w:t>
      </w:r>
    </w:p>
    <w:p>
      <w:r>
        <w:t>sales of JVC brand devices, but that this decrease in percentage is essentially explained by the corresponding increase in sales of similar devices from other brands; that finally, although the brand image associated with this type of product is a factor in consumer choice, the existence of equivalent products from other brands, some of which are manufactured identically to corresponding models from JVC, can be a significant source of substitution; Considering, under these conditions, that the practices denounced, assuming they were implemented, do not constitute abuses of a situation of economic dependence and that they do not fall under the jurisdiction of the Competition Council. Decides: Single Article. - It is not established that the Company JVC Vidéo France has violated the provisions of Articles 7 and 8 of the ordinance of December 1, 1986. Deliberated in section on the report of M.G Charrier in its session of July 3, 1990, where were present: Mr. Béteille, vice-president, presiding; Mr. Cerruti, Ms. Hagelsteen and Ms. Lorenceau, Mr. Schmidt, members. The general rapporteur, The vice-president, presiding the session, F. JENNY R. BETEILLE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